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69d5" w14:textId="bf5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тұрақтандыру жөніндегі одан арғы шаралар туралы" Қазақстан Республикасы Президентiнiң 2020 жылғы 16 наурыздағы № 287 Жарлығын салық салу мәселелері бойынша iске асыру жөнiндегi одан арғы шаралар туралы" Қазақстан Республикасы Үкіметінің 2020 жылғы 20 сәуірдегі № 224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қазандағы № 721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01.10.2020 бастап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"Экономиканы тұрақтандыру жөніндегі одан арғы шаралар туралы" Қазақстан Республикасы Президентiнiң 2020 жылғы 16 наурыздағы № 287 Жарлығын салық салу мәселелері бойынша iске асыру жөнiндегi одан арғы шаралар туралы" Қазақстан Республикасы Үкіметінің 2020 жылғы 20 сәуірдегі № 224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12-13, 117-құжат)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 салықтар мен әлеуметтік төлемдердің: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ұсталатын жеке табыс салығының;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практикамен айналысатын тұлға дербес төлейтін жеке табыс салығының;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кәсіпкердің өзі үшін төлейтіндерін қоспағанда, әлеуметтік салықтың, міндетті зейнетақы жарналарының, міндетті кәсіптік зейнетақы жарналарының, әлеуметтік аударымдардың, міндетті әлеуметтік медициналық сақтандыруға жарналар мен аударымдардың мөлшерлемелеріне "0" түзету коэффициенті белгіленсін.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ережелері мынадай салық төлеушілер мен олардың жұмыскерлеріне қатысты қолданылады: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міндеттемелері бойынша төлеу (аудару) мерзімі – 2020 жылғы 1 сәуірден бастап 1 қазанға дейінгі, ал міндетті кәсіптік зейнетақы жарналарын, әлеуметтік аударымдарды, дара кәсіпкердің өзі үшін төлейтіндерін қоспағанда, міндетті әлеуметтік медициналық сақтандыруға жарналар мен аударымдарды есептеу (есебіне жазу) міндеттемелері бойынша 2021 жылғы 1 қаңтарға дейінгі кезеңде басталатын жеке практикамен айналысатын тұлғалар және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түрлерінің тізбесі бойынша қызметті жүзеге асыратын микро, шағын немесе орта кәсіпкерлік субъектілері;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міндеттемелері бойынша төлеу (аудару) мерзімі 2020 жылғы 1 сәуірден бастап 1 шілдеге дейінгі кезеңде басталатын,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түрлерінің тізбесі бойынша қызметті жүзеге асыратын ірі кәсіпкерлік субъектілері.".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қазаннан бастап қолданысқа енгiзiледi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