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2a5a" w14:textId="50a2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"Turar Healthcare"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қазандағы № 723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"Turar Healthcare" коммерциялық емес акционерлік қоғамы (бұдан әрі – қоғам)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(01.09.2023 бастап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(01.09.2023 бастап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 қызметінің негізгі нысанасы денсаулық сақтау саласындағы, оның ішінде денсаулық сақтау инфрақұрылымын дамыту жөніндегі қызметті жүзеге асыру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Қоғамның жарғылық капиталы осы қаулыға қосымшаға сәйкес Қазақстан Республикасының Денсаулық сақтау министрлігінің теңгеріміндегі республикалық мүлік акцияларын төлеуге беру есебінен қалыптастырылсын.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Қазақстан Республикасының заңнамасында белгіленген тәртіппен: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 жарғысын бекітуді;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қоғамның атынан құжаттарды мемлекеттік тіркеу үшін қол қоюға, қаржылық-шаруашылық қызметті жүзеге асыруға және Қоғам органдары құрылғанға дейін үшінші тараптардың алдында олардың мүддесін білдіруге уәкілетті тұлғаларды сайлауды;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қоғамды әділет органдарында мемлекеттік тіркеуді;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Денсаулық сақтау министрлігіне Қоғам акцияларының мемлекеттік пакетіне иелік ету және пайдалану құқықтарын беруді;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"Turar Healthcare" коммерциялық емес акционерлік қоғамының акцияларын төлеуге берілетін республикалық мүліктің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Кадастрлық нөмірі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А литері -жедел жәрдем ғылыми-зерттеу институты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Керей, Жәнібек хандар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К литері -қазандық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Ж литері - су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Л литері- өте беріс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Е литері- трансформаторлық кіші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– Д литері- оттегі үшін құрылыс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 мынадай мазмұндағы реттік нөмірі 21-199-жолмен толықтырылсын: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"21-199. "Turar Healthcare" коммерциялық емес акционерлік қоғамы".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 мынадай мазмұндағы реттік нөмірі 227-25-жолмен толықтырылсын: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"227-25. "Turar Healthcare" коммерциялық емес акционерлік қоғамы".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және оның ведомствосының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16-жолмен толықтырылсын: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Turar Healthcare" коммерциялық емес акционерлік қоғамы.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