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60f5" w14:textId="800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25 қарашадағы № 792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Республикасының Азаматтық кодексі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"Pervinage Holding B.V." компаниясына "Valsera Holdings B.V." акциялары пакетінің 50 %-ын "CNPC E&amp;D Holdings Coöperatief U.A." пайдасына иеліктен шығару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