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151e" w14:textId="1541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орман заңнамасын бұзудан келтірілген залалдың мөлшерін есептеуге арналған базалық ставкаларды бекіту туралы" Қазақстан Республикасы Үкіметінің 2007 жылғы 31 мамырдағы № 441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8 желтоқсандағы № 834 қаулысы. Күші жойылды - Қазақстан Республикасы Үкіметінің 2023 жылғы 6 қарашадағы № 977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06.11.2023 </w:t>
      </w:r>
      <w:r>
        <w:rPr>
          <w:rFonts w:ascii="Times New Roman"/>
          <w:b w:val="false"/>
          <w:i w:val="false"/>
          <w:color w:val="ff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орман заңнамасын бұзудан келтірілген залалдың мөлшерін есептеуге арналған базалық ставкаларды бекіту туралы" Қазақстан Республикасы Үкіметінің 2007 жылғы 31 мамырдағы № 441 (Қазақстан Республикасының ПҮАЖ-ы, 2007 ж., № 17, 193-құжат)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орман заңнамасын бұзудан келтірілген залалдың мөлшерін есептеуге арналған базалық </w:t>
      </w:r>
      <w:r>
        <w:rPr>
          <w:rFonts w:ascii="Times New Roman"/>
          <w:b w:val="false"/>
          <w:i w:val="false"/>
          <w:color w:val="000000"/>
          <w:sz w:val="28"/>
        </w:rPr>
        <w:t>ставкаларда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Жеке және заңды тұлғалардың жердің барлық санаттарында Қазақстан Республикасының Қызыл кітабына енгізілген өсімдіктерді заңсыз өндіргені, дайындағаны, зақымдағаны немесе жойғаны үшін"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Ағаштың, бұтаның, лиананың әрбір данасы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өсуін тоқтату дәрежесіне жеткізбей зақымданған кезде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жойылған немесе өсуін тоқтату дәрежесіне дейін зақымданған кезде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4-бөліммен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Қалалар немесе елді мекендер шегінде өсетін ағаштар мен бұталарды заңсыз кескені, зақымдағаны немесе жойғаны үшін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Ағаштар мен бұталардың тұқымы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айлық есептік көрсеткіштермен алғанда бір ағаш үшін залалды өтеу мөлшері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ағаштар мен бұталардың жасы, жыл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10-ға дейін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11-ден 20-ға дейін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21-ден 30-ға дейін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31-ден және одан жоғары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Шыршаның барлық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Самырсын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Балқарағай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тектес арша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Емен, шаған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Үйеңкі, шегіршін, жөке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Көктерек, ағаш тектес тал, терек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 жаңғағы, шекілдеуік жаңғақ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Өрік, ақ қараған, алша, долана, шие, жиде, шетен, алхоры, мойыл, тұт ағашы, орман алма ағашы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Арша, төсенішті самырсын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қараған, бұта тектес талдар, шырғанақ, басқа да бұталар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кейін он күнтізбелік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