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130f" w14:textId="6d61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 сәуірдегі № 199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w:t>
      </w:r>
    </w:p>
    <w:p>
      <w:pPr>
        <w:spacing w:after="0"/>
        <w:ind w:left="0"/>
        <w:jc w:val="both"/>
      </w:pPr>
      <w:r>
        <w:rPr>
          <w:rFonts w:ascii="Times New Roman"/>
          <w:b w:val="false"/>
          <w:i w:val="false"/>
          <w:color w:val="ff0000"/>
          <w:sz w:val="28"/>
        </w:rPr>
        <w:t xml:space="preserve">
      Ескерту.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Start w:name="z4" w:id="0"/>
    <w:p>
      <w:pPr>
        <w:spacing w:after="0"/>
        <w:ind w:left="0"/>
        <w:jc w:val="both"/>
      </w:pPr>
      <w:r>
        <w:rPr>
          <w:rFonts w:ascii="Times New Roman"/>
          <w:b w:val="false"/>
          <w:i w:val="false"/>
          <w:color w:val="000000"/>
          <w:sz w:val="28"/>
        </w:rPr>
        <w:t xml:space="preserve">
      1.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40,  522-құжат)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Бiлiм және ғылым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орталық аппараттың функцияларында:</w:t>
      </w:r>
    </w:p>
    <w:bookmarkEnd w:id="2"/>
    <w:bookmarkStart w:name="z8" w:id="3"/>
    <w:p>
      <w:pPr>
        <w:spacing w:after="0"/>
        <w:ind w:left="0"/>
        <w:jc w:val="both"/>
      </w:pPr>
      <w:r>
        <w:rPr>
          <w:rFonts w:ascii="Times New Roman"/>
          <w:b w:val="false"/>
          <w:i w:val="false"/>
          <w:color w:val="000000"/>
          <w:sz w:val="28"/>
        </w:rPr>
        <w:t>
      16-1) тармақша мынадай редакцияда толықтырылсын:</w:t>
      </w:r>
    </w:p>
    <w:bookmarkEnd w:id="3"/>
    <w:bookmarkStart w:name="z9" w:id="4"/>
    <w:p>
      <w:pPr>
        <w:spacing w:after="0"/>
        <w:ind w:left="0"/>
        <w:jc w:val="both"/>
      </w:pPr>
      <w:r>
        <w:rPr>
          <w:rFonts w:ascii="Times New Roman"/>
          <w:b w:val="false"/>
          <w:i w:val="false"/>
          <w:color w:val="000000"/>
          <w:sz w:val="28"/>
        </w:rPr>
        <w:t>
      "16-1) тиісті үлгідегі және түрдегі білім беру ұйымдары қызметінің үлгілік қағидаларын әзірлеу және бекіту";</w:t>
      </w:r>
    </w:p>
    <w:bookmarkEnd w:id="4"/>
    <w:bookmarkStart w:name="z10" w:id="5"/>
    <w:p>
      <w:pPr>
        <w:spacing w:after="0"/>
        <w:ind w:left="0"/>
        <w:jc w:val="both"/>
      </w:pPr>
      <w:r>
        <w:rPr>
          <w:rFonts w:ascii="Times New Roman"/>
          <w:b w:val="false"/>
          <w:i w:val="false"/>
          <w:color w:val="000000"/>
          <w:sz w:val="28"/>
        </w:rPr>
        <w:t>
      мынадай мазмұндағы 16-3) тармақшамен толықтырылсын:</w:t>
      </w:r>
    </w:p>
    <w:bookmarkEnd w:id="5"/>
    <w:bookmarkStart w:name="z11" w:id="6"/>
    <w:p>
      <w:pPr>
        <w:spacing w:after="0"/>
        <w:ind w:left="0"/>
        <w:jc w:val="both"/>
      </w:pPr>
      <w:r>
        <w:rPr>
          <w:rFonts w:ascii="Times New Roman"/>
          <w:b w:val="false"/>
          <w:i w:val="false"/>
          <w:color w:val="000000"/>
          <w:sz w:val="28"/>
        </w:rPr>
        <w:t>
      "16-3) мемлекеттік білім беру кредитін беру және орналастыру қағидаларын әзірлеу және бекіту";</w:t>
      </w:r>
    </w:p>
    <w:bookmarkEnd w:id="6"/>
    <w:bookmarkStart w:name="z12" w:id="7"/>
    <w:p>
      <w:pPr>
        <w:spacing w:after="0"/>
        <w:ind w:left="0"/>
        <w:jc w:val="both"/>
      </w:pPr>
      <w:r>
        <w:rPr>
          <w:rFonts w:ascii="Times New Roman"/>
          <w:b w:val="false"/>
          <w:i w:val="false"/>
          <w:color w:val="000000"/>
          <w:sz w:val="28"/>
        </w:rPr>
        <w:t>
      17) және 18) тармақшалар мынадай редакцияда жазылсын:</w:t>
      </w:r>
    </w:p>
    <w:bookmarkEnd w:id="7"/>
    <w:bookmarkStart w:name="z13" w:id="8"/>
    <w:p>
      <w:pPr>
        <w:spacing w:after="0"/>
        <w:ind w:left="0"/>
        <w:jc w:val="both"/>
      </w:pPr>
      <w:r>
        <w:rPr>
          <w:rFonts w:ascii="Times New Roman"/>
          <w:b w:val="false"/>
          <w:i w:val="false"/>
          <w:color w:val="000000"/>
          <w:sz w:val="28"/>
        </w:rPr>
        <w:t>
      "17)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әзірлеу және бекіту;</w:t>
      </w:r>
    </w:p>
    <w:bookmarkEnd w:id="8"/>
    <w:bookmarkStart w:name="z14" w:id="9"/>
    <w:p>
      <w:pPr>
        <w:spacing w:after="0"/>
        <w:ind w:left="0"/>
        <w:jc w:val="both"/>
      </w:pPr>
      <w:r>
        <w:rPr>
          <w:rFonts w:ascii="Times New Roman"/>
          <w:b w:val="false"/>
          <w:i w:val="false"/>
          <w:color w:val="000000"/>
          <w:sz w:val="28"/>
        </w:rPr>
        <w:t>
      18)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w:t>
      </w:r>
    </w:p>
    <w:bookmarkEnd w:id="9"/>
    <w:bookmarkStart w:name="z15" w:id="10"/>
    <w:p>
      <w:pPr>
        <w:spacing w:after="0"/>
        <w:ind w:left="0"/>
        <w:jc w:val="both"/>
      </w:pPr>
      <w:r>
        <w:rPr>
          <w:rFonts w:ascii="Times New Roman"/>
          <w:b w:val="false"/>
          <w:i w:val="false"/>
          <w:color w:val="000000"/>
          <w:sz w:val="28"/>
        </w:rPr>
        <w:t>
      22) тармақша мынадай редакцияда жазылсын:</w:t>
      </w:r>
    </w:p>
    <w:bookmarkEnd w:id="10"/>
    <w:bookmarkStart w:name="z16" w:id="11"/>
    <w:p>
      <w:pPr>
        <w:spacing w:after="0"/>
        <w:ind w:left="0"/>
        <w:jc w:val="both"/>
      </w:pPr>
      <w:r>
        <w:rPr>
          <w:rFonts w:ascii="Times New Roman"/>
          <w:b w:val="false"/>
          <w:i w:val="false"/>
          <w:color w:val="000000"/>
          <w:sz w:val="28"/>
        </w:rPr>
        <w:t>
      "22)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бекіту;";</w:t>
      </w:r>
    </w:p>
    <w:bookmarkEnd w:id="11"/>
    <w:bookmarkStart w:name="z17" w:id="12"/>
    <w:p>
      <w:pPr>
        <w:spacing w:after="0"/>
        <w:ind w:left="0"/>
        <w:jc w:val="both"/>
      </w:pPr>
      <w:r>
        <w:rPr>
          <w:rFonts w:ascii="Times New Roman"/>
          <w:b w:val="false"/>
          <w:i w:val="false"/>
          <w:color w:val="000000"/>
          <w:sz w:val="28"/>
        </w:rPr>
        <w:t>
      24) және 25) тармақшалар мынадай редакцияда жазылсын:</w:t>
      </w:r>
    </w:p>
    <w:bookmarkEnd w:id="12"/>
    <w:bookmarkStart w:name="z18" w:id="13"/>
    <w:p>
      <w:pPr>
        <w:spacing w:after="0"/>
        <w:ind w:left="0"/>
        <w:jc w:val="both"/>
      </w:pPr>
      <w:r>
        <w:rPr>
          <w:rFonts w:ascii="Times New Roman"/>
          <w:b w:val="false"/>
          <w:i w:val="false"/>
          <w:color w:val="000000"/>
          <w:sz w:val="28"/>
        </w:rPr>
        <w:t>
      "24)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w:t>
      </w:r>
    </w:p>
    <w:bookmarkEnd w:id="13"/>
    <w:bookmarkStart w:name="z19" w:id="14"/>
    <w:p>
      <w:pPr>
        <w:spacing w:after="0"/>
        <w:ind w:left="0"/>
        <w:jc w:val="both"/>
      </w:pPr>
      <w:r>
        <w:rPr>
          <w:rFonts w:ascii="Times New Roman"/>
          <w:b w:val="false"/>
          <w:i w:val="false"/>
          <w:color w:val="000000"/>
          <w:sz w:val="28"/>
        </w:rPr>
        <w:t>
      25)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бекіту;";</w:t>
      </w:r>
    </w:p>
    <w:bookmarkEnd w:id="14"/>
    <w:bookmarkStart w:name="z20" w:id="15"/>
    <w:p>
      <w:pPr>
        <w:spacing w:after="0"/>
        <w:ind w:left="0"/>
        <w:jc w:val="both"/>
      </w:pPr>
      <w:r>
        <w:rPr>
          <w:rFonts w:ascii="Times New Roman"/>
          <w:b w:val="false"/>
          <w:i w:val="false"/>
          <w:color w:val="000000"/>
          <w:sz w:val="28"/>
        </w:rPr>
        <w:t>
      31) тармақша алып тасталсын;</w:t>
      </w:r>
    </w:p>
    <w:bookmarkEnd w:id="15"/>
    <w:bookmarkStart w:name="z21" w:id="16"/>
    <w:p>
      <w:pPr>
        <w:spacing w:after="0"/>
        <w:ind w:left="0"/>
        <w:jc w:val="both"/>
      </w:pPr>
      <w:r>
        <w:rPr>
          <w:rFonts w:ascii="Times New Roman"/>
          <w:b w:val="false"/>
          <w:i w:val="false"/>
          <w:color w:val="000000"/>
          <w:sz w:val="28"/>
        </w:rPr>
        <w:t>
      39) тармақша мынадай редакцияда жазылсын:</w:t>
      </w:r>
    </w:p>
    <w:bookmarkEnd w:id="16"/>
    <w:bookmarkStart w:name="z22" w:id="17"/>
    <w:p>
      <w:pPr>
        <w:spacing w:after="0"/>
        <w:ind w:left="0"/>
        <w:jc w:val="both"/>
      </w:pPr>
      <w:r>
        <w:rPr>
          <w:rFonts w:ascii="Times New Roman"/>
          <w:b w:val="false"/>
          <w:i w:val="false"/>
          <w:color w:val="000000"/>
          <w:sz w:val="28"/>
        </w:rPr>
        <w:t>
      "39)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даярлық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әзірлеу және бекіту;";</w:t>
      </w:r>
    </w:p>
    <w:bookmarkEnd w:id="17"/>
    <w:bookmarkStart w:name="z23" w:id="18"/>
    <w:p>
      <w:pPr>
        <w:spacing w:after="0"/>
        <w:ind w:left="0"/>
        <w:jc w:val="both"/>
      </w:pPr>
      <w:r>
        <w:rPr>
          <w:rFonts w:ascii="Times New Roman"/>
          <w:b w:val="false"/>
          <w:i w:val="false"/>
          <w:color w:val="000000"/>
          <w:sz w:val="28"/>
        </w:rPr>
        <w:t>
      40-1) тармақша мынадай редакцияда жазылсын:</w:t>
      </w:r>
    </w:p>
    <w:bookmarkEnd w:id="18"/>
    <w:bookmarkStart w:name="z24" w:id="19"/>
    <w:p>
      <w:pPr>
        <w:spacing w:after="0"/>
        <w:ind w:left="0"/>
        <w:jc w:val="both"/>
      </w:pPr>
      <w:r>
        <w:rPr>
          <w:rFonts w:ascii="Times New Roman"/>
          <w:b w:val="false"/>
          <w:i w:val="false"/>
          <w:color w:val="000000"/>
          <w:sz w:val="28"/>
        </w:rPr>
        <w:t>
      "40-1)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әзірлеу және бекіту;";</w:t>
      </w:r>
    </w:p>
    <w:bookmarkEnd w:id="19"/>
    <w:bookmarkStart w:name="z25" w:id="20"/>
    <w:p>
      <w:pPr>
        <w:spacing w:after="0"/>
        <w:ind w:left="0"/>
        <w:jc w:val="both"/>
      </w:pPr>
      <w:r>
        <w:rPr>
          <w:rFonts w:ascii="Times New Roman"/>
          <w:b w:val="false"/>
          <w:i w:val="false"/>
          <w:color w:val="000000"/>
          <w:sz w:val="28"/>
        </w:rPr>
        <w:t>
      44) тармақша мынадай редакцияда жазылсын:</w:t>
      </w:r>
    </w:p>
    <w:bookmarkEnd w:id="20"/>
    <w:bookmarkStart w:name="z26" w:id="21"/>
    <w:p>
      <w:pPr>
        <w:spacing w:after="0"/>
        <w:ind w:left="0"/>
        <w:jc w:val="both"/>
      </w:pPr>
      <w:r>
        <w:rPr>
          <w:rFonts w:ascii="Times New Roman"/>
          <w:b w:val="false"/>
          <w:i w:val="false"/>
          <w:color w:val="000000"/>
          <w:sz w:val="28"/>
        </w:rPr>
        <w:t>
      "44) білім беру ұйымдары білім беру қызметінде пайдаланатын қатаң есептілік құжаттарының нысандарын бекіту;</w:t>
      </w:r>
    </w:p>
    <w:bookmarkEnd w:id="21"/>
    <w:bookmarkStart w:name="z27" w:id="22"/>
    <w:p>
      <w:pPr>
        <w:spacing w:after="0"/>
        <w:ind w:left="0"/>
        <w:jc w:val="both"/>
      </w:pPr>
      <w:r>
        <w:rPr>
          <w:rFonts w:ascii="Times New Roman"/>
          <w:b w:val="false"/>
          <w:i w:val="false"/>
          <w:color w:val="000000"/>
          <w:sz w:val="28"/>
        </w:rPr>
        <w:t>
      57) және 58) тармақшалар мынадай редакцияда жазылсын:</w:t>
      </w:r>
    </w:p>
    <w:bookmarkEnd w:id="22"/>
    <w:bookmarkStart w:name="z28" w:id="23"/>
    <w:p>
      <w:pPr>
        <w:spacing w:after="0"/>
        <w:ind w:left="0"/>
        <w:jc w:val="both"/>
      </w:pPr>
      <w:r>
        <w:rPr>
          <w:rFonts w:ascii="Times New Roman"/>
          <w:b w:val="false"/>
          <w:i w:val="false"/>
          <w:color w:val="000000"/>
          <w:sz w:val="28"/>
        </w:rPr>
        <w:t>
      "57) ұлттық бірыңғай тестілеуді, кешенді тестілеуді өткізу және білім алушылардың білім жетістіктеріне мониторинг жүргізу қағидаларын әзірлеу және бекіту;";</w:t>
      </w:r>
    </w:p>
    <w:bookmarkEnd w:id="23"/>
    <w:bookmarkStart w:name="z29" w:id="24"/>
    <w:p>
      <w:pPr>
        <w:spacing w:after="0"/>
        <w:ind w:left="0"/>
        <w:jc w:val="both"/>
      </w:pPr>
      <w:r>
        <w:rPr>
          <w:rFonts w:ascii="Times New Roman"/>
          <w:b w:val="false"/>
          <w:i w:val="false"/>
          <w:color w:val="000000"/>
          <w:sz w:val="28"/>
        </w:rPr>
        <w:t>
      58)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 тармақша</w:t>
      </w:r>
      <w:r>
        <w:rPr>
          <w:rFonts w:ascii="Times New Roman"/>
          <w:b w:val="false"/>
          <w:i w:val="false"/>
          <w:color w:val="000000"/>
          <w:sz w:val="28"/>
        </w:rPr>
        <w:t xml:space="preserve"> алып тасталсын;</w:t>
      </w:r>
    </w:p>
    <w:bookmarkStart w:name="z31" w:id="25"/>
    <w:p>
      <w:pPr>
        <w:spacing w:after="0"/>
        <w:ind w:left="0"/>
        <w:jc w:val="both"/>
      </w:pPr>
      <w:r>
        <w:rPr>
          <w:rFonts w:ascii="Times New Roman"/>
          <w:b w:val="false"/>
          <w:i w:val="false"/>
          <w:color w:val="000000"/>
          <w:sz w:val="28"/>
        </w:rPr>
        <w:t>
      69) тармақша мынадай редакцияда жазылсын:</w:t>
      </w:r>
    </w:p>
    <w:bookmarkEnd w:id="25"/>
    <w:bookmarkStart w:name="z32" w:id="26"/>
    <w:p>
      <w:pPr>
        <w:spacing w:after="0"/>
        <w:ind w:left="0"/>
        <w:jc w:val="both"/>
      </w:pPr>
      <w:r>
        <w:rPr>
          <w:rFonts w:ascii="Times New Roman"/>
          <w:b w:val="false"/>
          <w:i w:val="false"/>
          <w:color w:val="000000"/>
          <w:sz w:val="28"/>
        </w:rPr>
        <w:t xml:space="preserve">
      "69) білім беру ұйымдары, оның ішінде шағын жинақталған мектептер түрлерінің номенклатурасын бекіту;"; </w:t>
      </w:r>
    </w:p>
    <w:bookmarkEnd w:id="26"/>
    <w:bookmarkStart w:name="z33" w:id="27"/>
    <w:p>
      <w:pPr>
        <w:spacing w:after="0"/>
        <w:ind w:left="0"/>
        <w:jc w:val="both"/>
      </w:pPr>
      <w:r>
        <w:rPr>
          <w:rFonts w:ascii="Times New Roman"/>
          <w:b w:val="false"/>
          <w:i w:val="false"/>
          <w:color w:val="000000"/>
          <w:sz w:val="28"/>
        </w:rPr>
        <w:t>
      95) тармақша мынадай редакцияда жазылсын:</w:t>
      </w:r>
    </w:p>
    <w:bookmarkEnd w:id="27"/>
    <w:bookmarkStart w:name="z34" w:id="28"/>
    <w:p>
      <w:pPr>
        <w:spacing w:after="0"/>
        <w:ind w:left="0"/>
        <w:jc w:val="both"/>
      </w:pPr>
      <w:r>
        <w:rPr>
          <w:rFonts w:ascii="Times New Roman"/>
          <w:b w:val="false"/>
          <w:i w:val="false"/>
          <w:color w:val="000000"/>
          <w:sz w:val="28"/>
        </w:rPr>
        <w:t>
      "95)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ұйымдастыру және бекіту;";</w:t>
      </w:r>
    </w:p>
    <w:bookmarkEnd w:id="28"/>
    <w:bookmarkStart w:name="z35" w:id="29"/>
    <w:p>
      <w:pPr>
        <w:spacing w:after="0"/>
        <w:ind w:left="0"/>
        <w:jc w:val="both"/>
      </w:pPr>
      <w:r>
        <w:rPr>
          <w:rFonts w:ascii="Times New Roman"/>
          <w:b w:val="false"/>
          <w:i w:val="false"/>
          <w:color w:val="000000"/>
          <w:sz w:val="28"/>
        </w:rPr>
        <w:t>
      96) тармақша алып тасталсын;</w:t>
      </w:r>
    </w:p>
    <w:bookmarkEnd w:id="29"/>
    <w:bookmarkStart w:name="z36" w:id="30"/>
    <w:p>
      <w:pPr>
        <w:spacing w:after="0"/>
        <w:ind w:left="0"/>
        <w:jc w:val="both"/>
      </w:pPr>
      <w:r>
        <w:rPr>
          <w:rFonts w:ascii="Times New Roman"/>
          <w:b w:val="false"/>
          <w:i w:val="false"/>
          <w:color w:val="000000"/>
          <w:sz w:val="28"/>
        </w:rPr>
        <w:t>
      106) тармақша мынадай редакцияда жазылсын:</w:t>
      </w:r>
    </w:p>
    <w:bookmarkEnd w:id="30"/>
    <w:bookmarkStart w:name="z37" w:id="31"/>
    <w:p>
      <w:pPr>
        <w:spacing w:after="0"/>
        <w:ind w:left="0"/>
        <w:jc w:val="both"/>
      </w:pPr>
      <w:r>
        <w:rPr>
          <w:rFonts w:ascii="Times New Roman"/>
          <w:b w:val="false"/>
          <w:i w:val="false"/>
          <w:color w:val="000000"/>
          <w:sz w:val="28"/>
        </w:rPr>
        <w:t xml:space="preserve">
      "106)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әзірлеуді ұйымдастыру және бекіту;"; </w:t>
      </w:r>
    </w:p>
    <w:bookmarkEnd w:id="31"/>
    <w:bookmarkStart w:name="z38" w:id="32"/>
    <w:p>
      <w:pPr>
        <w:spacing w:after="0"/>
        <w:ind w:left="0"/>
        <w:jc w:val="both"/>
      </w:pPr>
      <w:r>
        <w:rPr>
          <w:rFonts w:ascii="Times New Roman"/>
          <w:b w:val="false"/>
          <w:i w:val="false"/>
          <w:color w:val="000000"/>
          <w:sz w:val="28"/>
        </w:rPr>
        <w:t>
      125) тармақша мынадай редакцияда жазылсын:</w:t>
      </w:r>
    </w:p>
    <w:bookmarkEnd w:id="32"/>
    <w:bookmarkStart w:name="z39" w:id="33"/>
    <w:p>
      <w:pPr>
        <w:spacing w:after="0"/>
        <w:ind w:left="0"/>
        <w:jc w:val="both"/>
      </w:pPr>
      <w:r>
        <w:rPr>
          <w:rFonts w:ascii="Times New Roman"/>
          <w:b w:val="false"/>
          <w:i w:val="false"/>
          <w:color w:val="000000"/>
          <w:sz w:val="28"/>
        </w:rPr>
        <w:t>
      "125)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талаптарын және оларды есепке алу мен беру қағидаларын, сондай-ақ білім беру ұйымдарында білім алуды аяқтамаған адамдарға берілетін анықтаманың нысанын әзірлеу және бекіту;";</w:t>
      </w:r>
    </w:p>
    <w:bookmarkEnd w:id="33"/>
    <w:bookmarkStart w:name="z40" w:id="34"/>
    <w:p>
      <w:pPr>
        <w:spacing w:after="0"/>
        <w:ind w:left="0"/>
        <w:jc w:val="both"/>
      </w:pPr>
      <w:r>
        <w:rPr>
          <w:rFonts w:ascii="Times New Roman"/>
          <w:b w:val="false"/>
          <w:i w:val="false"/>
          <w:color w:val="000000"/>
          <w:sz w:val="28"/>
        </w:rPr>
        <w:t>
      129) және 129-1) тармақшалар мынадай редакцияда жазылсын:</w:t>
      </w:r>
    </w:p>
    <w:bookmarkEnd w:id="34"/>
    <w:bookmarkStart w:name="z41" w:id="35"/>
    <w:p>
      <w:pPr>
        <w:spacing w:after="0"/>
        <w:ind w:left="0"/>
        <w:jc w:val="both"/>
      </w:pPr>
      <w:r>
        <w:rPr>
          <w:rFonts w:ascii="Times New Roman"/>
          <w:b w:val="false"/>
          <w:i w:val="false"/>
          <w:color w:val="000000"/>
          <w:sz w:val="28"/>
        </w:rPr>
        <w:t>
      "129)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w:t>
      </w:r>
    </w:p>
    <w:bookmarkEnd w:id="35"/>
    <w:bookmarkStart w:name="z42" w:id="36"/>
    <w:p>
      <w:pPr>
        <w:spacing w:after="0"/>
        <w:ind w:left="0"/>
        <w:jc w:val="both"/>
      </w:pPr>
      <w:r>
        <w:rPr>
          <w:rFonts w:ascii="Times New Roman"/>
          <w:b w:val="false"/>
          <w:i w:val="false"/>
          <w:color w:val="000000"/>
          <w:sz w:val="28"/>
        </w:rPr>
        <w:t>
      129-1)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бекіту;";</w:t>
      </w:r>
    </w:p>
    <w:bookmarkEnd w:id="36"/>
    <w:bookmarkStart w:name="z43" w:id="37"/>
    <w:p>
      <w:pPr>
        <w:spacing w:after="0"/>
        <w:ind w:left="0"/>
        <w:jc w:val="both"/>
      </w:pPr>
      <w:r>
        <w:rPr>
          <w:rFonts w:ascii="Times New Roman"/>
          <w:b w:val="false"/>
          <w:i w:val="false"/>
          <w:color w:val="000000"/>
          <w:sz w:val="28"/>
        </w:rPr>
        <w:t>
      мынадай мазмұндағы 167), 168), 169) және 170) тармақшалармен толықтырылсын:</w:t>
      </w:r>
    </w:p>
    <w:bookmarkEnd w:id="37"/>
    <w:bookmarkStart w:name="z44" w:id="38"/>
    <w:p>
      <w:pPr>
        <w:spacing w:after="0"/>
        <w:ind w:left="0"/>
        <w:jc w:val="both"/>
      </w:pPr>
      <w:r>
        <w:rPr>
          <w:rFonts w:ascii="Times New Roman"/>
          <w:b w:val="false"/>
          <w:i w:val="false"/>
          <w:color w:val="000000"/>
          <w:sz w:val="28"/>
        </w:rPr>
        <w:t>
      "167)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бекіту;</w:t>
      </w:r>
    </w:p>
    <w:bookmarkEnd w:id="38"/>
    <w:bookmarkStart w:name="z45" w:id="39"/>
    <w:p>
      <w:pPr>
        <w:spacing w:after="0"/>
        <w:ind w:left="0"/>
        <w:jc w:val="both"/>
      </w:pPr>
      <w:r>
        <w:rPr>
          <w:rFonts w:ascii="Times New Roman"/>
          <w:b w:val="false"/>
          <w:i w:val="false"/>
          <w:color w:val="000000"/>
          <w:sz w:val="28"/>
        </w:rPr>
        <w:t>
      168)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бекіту;</w:t>
      </w:r>
    </w:p>
    <w:bookmarkEnd w:id="39"/>
    <w:bookmarkStart w:name="z46" w:id="40"/>
    <w:p>
      <w:pPr>
        <w:spacing w:after="0"/>
        <w:ind w:left="0"/>
        <w:jc w:val="both"/>
      </w:pPr>
      <w:r>
        <w:rPr>
          <w:rFonts w:ascii="Times New Roman"/>
          <w:b w:val="false"/>
          <w:i w:val="false"/>
          <w:color w:val="000000"/>
          <w:sz w:val="28"/>
        </w:rPr>
        <w:t>
      169)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w:t>
      </w:r>
    </w:p>
    <w:bookmarkEnd w:id="40"/>
    <w:bookmarkStart w:name="z47" w:id="41"/>
    <w:p>
      <w:pPr>
        <w:spacing w:after="0"/>
        <w:ind w:left="0"/>
        <w:jc w:val="both"/>
      </w:pPr>
      <w:r>
        <w:rPr>
          <w:rFonts w:ascii="Times New Roman"/>
          <w:b w:val="false"/>
          <w:i w:val="false"/>
          <w:color w:val="000000"/>
          <w:sz w:val="28"/>
        </w:rPr>
        <w:t>
      170) бюджет қаражаты есебінен орта білім беру объектілерін салуды, реконструкциялауды қаржыландыру әдістемесін әзірлеу және бекіту;";</w:t>
      </w:r>
    </w:p>
    <w:bookmarkEnd w:id="41"/>
    <w:bookmarkStart w:name="z48" w:id="42"/>
    <w:p>
      <w:pPr>
        <w:spacing w:after="0"/>
        <w:ind w:left="0"/>
        <w:jc w:val="both"/>
      </w:pPr>
      <w:r>
        <w:rPr>
          <w:rFonts w:ascii="Times New Roman"/>
          <w:b w:val="false"/>
          <w:i w:val="false"/>
          <w:color w:val="000000"/>
          <w:sz w:val="28"/>
        </w:rPr>
        <w:t>
      ведомстволардың функцияларында:</w:t>
      </w:r>
    </w:p>
    <w:bookmarkEnd w:id="42"/>
    <w:bookmarkStart w:name="z49" w:id="43"/>
    <w:p>
      <w:pPr>
        <w:spacing w:after="0"/>
        <w:ind w:left="0"/>
        <w:jc w:val="both"/>
      </w:pPr>
      <w:r>
        <w:rPr>
          <w:rFonts w:ascii="Times New Roman"/>
          <w:b w:val="false"/>
          <w:i w:val="false"/>
          <w:color w:val="000000"/>
          <w:sz w:val="28"/>
        </w:rPr>
        <w:t>
      2) тармақша мынадай редакцияда жазылсын:</w:t>
      </w:r>
    </w:p>
    <w:bookmarkEnd w:id="43"/>
    <w:bookmarkStart w:name="z50" w:id="44"/>
    <w:p>
      <w:pPr>
        <w:spacing w:after="0"/>
        <w:ind w:left="0"/>
        <w:jc w:val="both"/>
      </w:pPr>
      <w:r>
        <w:rPr>
          <w:rFonts w:ascii="Times New Roman"/>
          <w:b w:val="false"/>
          <w:i w:val="false"/>
          <w:color w:val="000000"/>
          <w:sz w:val="28"/>
        </w:rPr>
        <w:t>
      "2) денсаулық сақтау саласындағы техникалық және кәсіптік, орта білімнен кейінгі білімнің білім беру бағдарламаларын жүзеге асыратын білім беру ұйымдарын және Сот төрелігі академиясын қоспағанда, меншік нысанына және ведомстволық бағыныстылығына қарамастан мектепке дейінгі тәрбие мен оқытудың жалпы білім беретін оқу бағдарламаларын,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әскери, арнаулы оқу орындарындағы жоғары және (немесе) жоғары оқу орнынан кейінгі білімнің білім беру бағдарламаларын іске асыратын білім беру ұйымдарын мемлекеттік аттестаттаудан өткізу;";</w:t>
      </w:r>
    </w:p>
    <w:bookmarkEnd w:id="44"/>
    <w:bookmarkStart w:name="z51" w:id="45"/>
    <w:p>
      <w:pPr>
        <w:spacing w:after="0"/>
        <w:ind w:left="0"/>
        <w:jc w:val="both"/>
      </w:pPr>
      <w:r>
        <w:rPr>
          <w:rFonts w:ascii="Times New Roman"/>
          <w:b w:val="false"/>
          <w:i w:val="false"/>
          <w:color w:val="000000"/>
          <w:sz w:val="28"/>
        </w:rPr>
        <w:t>
      76-4) тармақша мынадай редакцияда жазылсын:</w:t>
      </w:r>
    </w:p>
    <w:bookmarkEnd w:id="45"/>
    <w:bookmarkStart w:name="z52" w:id="46"/>
    <w:p>
      <w:pPr>
        <w:spacing w:after="0"/>
        <w:ind w:left="0"/>
        <w:jc w:val="both"/>
      </w:pPr>
      <w:r>
        <w:rPr>
          <w:rFonts w:ascii="Times New Roman"/>
          <w:b w:val="false"/>
          <w:i w:val="false"/>
          <w:color w:val="000000"/>
          <w:sz w:val="28"/>
        </w:rPr>
        <w:t>
      "76-4)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әзірлеу;";</w:t>
      </w:r>
    </w:p>
    <w:bookmarkEnd w:id="46"/>
    <w:bookmarkStart w:name="z53" w:id="47"/>
    <w:p>
      <w:pPr>
        <w:spacing w:after="0"/>
        <w:ind w:left="0"/>
        <w:jc w:val="both"/>
      </w:pPr>
      <w:r>
        <w:rPr>
          <w:rFonts w:ascii="Times New Roman"/>
          <w:b w:val="false"/>
          <w:i w:val="false"/>
          <w:color w:val="000000"/>
          <w:sz w:val="28"/>
        </w:rPr>
        <w:t>
      76-27) тармақша алып тасталсын;</w:t>
      </w:r>
    </w:p>
    <w:bookmarkEnd w:id="47"/>
    <w:bookmarkStart w:name="z54" w:id="48"/>
    <w:p>
      <w:pPr>
        <w:spacing w:after="0"/>
        <w:ind w:left="0"/>
        <w:jc w:val="both"/>
      </w:pPr>
      <w:r>
        <w:rPr>
          <w:rFonts w:ascii="Times New Roman"/>
          <w:b w:val="false"/>
          <w:i w:val="false"/>
          <w:color w:val="000000"/>
          <w:sz w:val="28"/>
        </w:rPr>
        <w:t>
      мынадай мазмұндағы 76-32), 76-33), 76-34), 76-35), 76-36) және 76-37) тармақшалармен толықтырылсын:</w:t>
      </w:r>
    </w:p>
    <w:bookmarkEnd w:id="48"/>
    <w:bookmarkStart w:name="z55" w:id="49"/>
    <w:p>
      <w:pPr>
        <w:spacing w:after="0"/>
        <w:ind w:left="0"/>
        <w:jc w:val="both"/>
      </w:pPr>
      <w:r>
        <w:rPr>
          <w:rFonts w:ascii="Times New Roman"/>
          <w:b w:val="false"/>
          <w:i w:val="false"/>
          <w:color w:val="000000"/>
          <w:sz w:val="28"/>
        </w:rPr>
        <w:t>
      "76-32)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әзірлеу;</w:t>
      </w:r>
    </w:p>
    <w:bookmarkEnd w:id="49"/>
    <w:bookmarkStart w:name="z56" w:id="50"/>
    <w:p>
      <w:pPr>
        <w:spacing w:after="0"/>
        <w:ind w:left="0"/>
        <w:jc w:val="both"/>
      </w:pPr>
      <w:r>
        <w:rPr>
          <w:rFonts w:ascii="Times New Roman"/>
          <w:b w:val="false"/>
          <w:i w:val="false"/>
          <w:color w:val="000000"/>
          <w:sz w:val="28"/>
        </w:rPr>
        <w:t>
      76-33)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әзірлеу;</w:t>
      </w:r>
    </w:p>
    <w:bookmarkEnd w:id="50"/>
    <w:bookmarkStart w:name="z57" w:id="51"/>
    <w:p>
      <w:pPr>
        <w:spacing w:after="0"/>
        <w:ind w:left="0"/>
        <w:jc w:val="both"/>
      </w:pPr>
      <w:r>
        <w:rPr>
          <w:rFonts w:ascii="Times New Roman"/>
          <w:b w:val="false"/>
          <w:i w:val="false"/>
          <w:color w:val="000000"/>
          <w:sz w:val="28"/>
        </w:rPr>
        <w:t>
      76-34)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әзірлеу;</w:t>
      </w:r>
    </w:p>
    <w:bookmarkEnd w:id="51"/>
    <w:bookmarkStart w:name="z58" w:id="52"/>
    <w:p>
      <w:pPr>
        <w:spacing w:after="0"/>
        <w:ind w:left="0"/>
        <w:jc w:val="both"/>
      </w:pPr>
      <w:r>
        <w:rPr>
          <w:rFonts w:ascii="Times New Roman"/>
          <w:b w:val="false"/>
          <w:i w:val="false"/>
          <w:color w:val="000000"/>
          <w:sz w:val="28"/>
        </w:rPr>
        <w:t xml:space="preserve">
      76-35)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әзірлеу; </w:t>
      </w:r>
    </w:p>
    <w:bookmarkEnd w:id="52"/>
    <w:bookmarkStart w:name="z59" w:id="53"/>
    <w:p>
      <w:pPr>
        <w:spacing w:after="0"/>
        <w:ind w:left="0"/>
        <w:jc w:val="both"/>
      </w:pPr>
      <w:r>
        <w:rPr>
          <w:rFonts w:ascii="Times New Roman"/>
          <w:b w:val="false"/>
          <w:i w:val="false"/>
          <w:color w:val="000000"/>
          <w:sz w:val="28"/>
        </w:rPr>
        <w:t>
      76-36)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әзірлеу;</w:t>
      </w:r>
    </w:p>
    <w:bookmarkEnd w:id="53"/>
    <w:bookmarkStart w:name="z60" w:id="54"/>
    <w:p>
      <w:pPr>
        <w:spacing w:after="0"/>
        <w:ind w:left="0"/>
        <w:jc w:val="both"/>
      </w:pPr>
      <w:r>
        <w:rPr>
          <w:rFonts w:ascii="Times New Roman"/>
          <w:b w:val="false"/>
          <w:i w:val="false"/>
          <w:color w:val="000000"/>
          <w:sz w:val="28"/>
        </w:rPr>
        <w:t>
      76-37)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әзірлеу;".</w:t>
      </w:r>
    </w:p>
    <w:bookmarkEnd w:id="54"/>
    <w:bookmarkStart w:name="z61" w:id="5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5"/>
    <w:bookmarkStart w:name="z62" w:id="5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56"/>
    <w:bookmarkStart w:name="z63" w:id="57"/>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                                                                А. Мамин</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