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83cd" w14:textId="b598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активтерінен алынатын комиссиялық сыйақының пайыздық мөлшерлемесінің 2021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сәуірдегі № 201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медициналық сақтандыру қоры" коммерциялық емес акционерлік қоғамының (бұдан әрі – қор) қызметін жүзеге асыруға комиссиялық сыйақының пайыздық мөлшерлемесінің 2021 жылға арналған шекті шамасы есепті айда қордың шотына келіп түскен активтер мөлшерінің 1,17 пайызынан асырылмай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 және ресми жариялануға тиіс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