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3c9a" w14:textId="ff03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"Дені сау ұлт" әрбір азамат үшін сапалы және қолжетімді денсаулық сақтау"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725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"Дені сау ұлт" әрбір азамат үшін сапалы және қолжетімді денсаулық сақтау"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және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қаражатының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денсаулық сақтау саласын дамытудың 2020 – 2025 жылдарға арналған мемлекеттік бағдарламасын бекіту туралы" Қазақстан Республикасы Үкіметінің 2019 жылғы 26 желтоқсандағы № 982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 Денсаулық сақтау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725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"Дені сау ұлт" әрбір азамат үшін сапалы және қолжетімді денсаулық сақтау" ұлттық жобасы</w:t>
      </w:r>
    </w:p>
    <w:bookmarkEnd w:id="9"/>
    <w:bookmarkStart w:name="z20"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"Дені сау ұлт" әрбір азамат үшін сапалы және қолжетімді денсаулық сақтау"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азамат үшін сапалы және қолжетімді денсаулық сақтауды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 үшін пайда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тиімділік (сапалық және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саласына жеке инвестицияларды 2020 жылғы 121,5 млрд теңгеден 2025 жылы 783,3 млрд теңгеге дейін ұлғайту</w:t>
            </w:r>
          </w:p>
          <w:p>
            <w:pPr>
              <w:spacing w:after="20"/>
              <w:ind w:left="20"/>
              <w:jc w:val="both"/>
            </w:pPr>
            <w:r>
              <w:rPr>
                <w:rFonts w:ascii="Times New Roman"/>
                <w:b w:val="false"/>
                <w:i w:val="false"/>
                <w:color w:val="000000"/>
                <w:sz w:val="20"/>
              </w:rPr>
              <w:t>
13 мыңға жуық жаңа жұмыс орнын (тұрақты) құру</w:t>
            </w:r>
          </w:p>
          <w:p>
            <w:pPr>
              <w:spacing w:after="20"/>
              <w:ind w:left="20"/>
              <w:jc w:val="both"/>
            </w:pPr>
            <w:r>
              <w:rPr>
                <w:rFonts w:ascii="Times New Roman"/>
                <w:b w:val="false"/>
                <w:i w:val="false"/>
                <w:color w:val="000000"/>
                <w:sz w:val="20"/>
              </w:rPr>
              <w:t>
Отандық фармацевтикалық өнімнің үлесін 2020 жылғы 17 %-дан 2025 жылы 50 %-ға дейін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 / 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күтілетін өмір сүру ұзақтығын 2020 жылғы 71,37 жастан 2025 жылы 75 жасқа дейін ұлғайту </w:t>
            </w:r>
          </w:p>
          <w:p>
            <w:pPr>
              <w:spacing w:after="20"/>
              <w:ind w:left="20"/>
              <w:jc w:val="both"/>
            </w:pPr>
            <w:r>
              <w:rPr>
                <w:rFonts w:ascii="Times New Roman"/>
                <w:b w:val="false"/>
                <w:i w:val="false"/>
                <w:color w:val="000000"/>
                <w:sz w:val="20"/>
              </w:rPr>
              <w:t>
Халықтың медициналық көрсетілетін қызметтердің сапасына қанағаттану деңгейін 2020 жылғы 53,3 %-дан 2025 жылы 80 %-ға дейін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трлн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МСМ, Еңбекмині, ИИДМ, АҚДМ, ЭГТРМ, СИМ, СІМ, ҰЭМ, Қаржымині, ІІМ, ТЖМ, ЦДИАӨМ, АШМ, ЖАО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w:t>
            </w:r>
          </w:p>
          <w:p>
            <w:pPr>
              <w:spacing w:after="20"/>
              <w:ind w:left="20"/>
              <w:jc w:val="both"/>
            </w:pPr>
            <w:r>
              <w:rPr>
                <w:rFonts w:ascii="Times New Roman"/>
                <w:b w:val="false"/>
                <w:i w:val="false"/>
                <w:color w:val="000000"/>
                <w:sz w:val="20"/>
              </w:rPr>
              <w:t>
Ұлттық жобаның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 А.В. Цой</w:t>
            </w:r>
          </w:p>
          <w:p>
            <w:pPr>
              <w:spacing w:after="20"/>
              <w:ind w:left="20"/>
              <w:jc w:val="both"/>
            </w:pPr>
            <w:r>
              <w:rPr>
                <w:rFonts w:ascii="Times New Roman"/>
                <w:b w:val="false"/>
                <w:i w:val="false"/>
                <w:color w:val="000000"/>
                <w:sz w:val="20"/>
              </w:rPr>
              <w:t>
Қазақстан Республикасы Премьер-Министрінің орынбасары Е.Л. Тоғжанов</w:t>
            </w:r>
          </w:p>
        </w:tc>
      </w:tr>
    </w:tbl>
    <w:bookmarkStart w:name="z19" w:id="11"/>
    <w:p>
      <w:pPr>
        <w:spacing w:after="0"/>
        <w:ind w:left="0"/>
        <w:jc w:val="left"/>
      </w:pPr>
      <w:r>
        <w:rPr>
          <w:rFonts w:ascii="Times New Roman"/>
          <w:b/>
          <w:i w:val="false"/>
          <w:color w:val="000000"/>
        </w:rPr>
        <w:t xml:space="preserve"> 1.2 Мемлекеттік жоспарлау жүйесінің жоғары тұрған құжаттарымен өзара байланыс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w:t>
            </w:r>
          </w:p>
          <w:p>
            <w:pPr>
              <w:spacing w:after="20"/>
              <w:ind w:left="20"/>
              <w:jc w:val="both"/>
            </w:pPr>
            <w:r>
              <w:rPr>
                <w:rFonts w:ascii="Times New Roman"/>
                <w:b w:val="false"/>
                <w:i w:val="false"/>
                <w:color w:val="000000"/>
                <w:sz w:val="20"/>
              </w:rPr>
              <w:t>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тұжырымдамалары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Қолжетімді және сапалы медициналық көмек</w:t>
            </w:r>
          </w:p>
          <w:p>
            <w:pPr>
              <w:spacing w:after="20"/>
              <w:ind w:left="20"/>
              <w:jc w:val="both"/>
            </w:pPr>
            <w:r>
              <w:rPr>
                <w:rFonts w:ascii="Times New Roman"/>
                <w:b w:val="false"/>
                <w:i w:val="false"/>
                <w:color w:val="000000"/>
                <w:sz w:val="20"/>
              </w:rPr>
              <w:t>
1-міндет. Халықты денсаулық сақтау қызметтерімен кеңінен қамтуды қамтамасыз ету</w:t>
            </w:r>
          </w:p>
          <w:p>
            <w:pPr>
              <w:spacing w:after="20"/>
              <w:ind w:left="20"/>
              <w:jc w:val="both"/>
            </w:pPr>
            <w:r>
              <w:rPr>
                <w:rFonts w:ascii="Times New Roman"/>
                <w:b w:val="false"/>
                <w:i w:val="false"/>
                <w:color w:val="000000"/>
                <w:sz w:val="20"/>
              </w:rPr>
              <w:t>
2-міндет. Жүкті әйелдердің денсаулығын сақтау және балалардың денсаулығын нығайту</w:t>
            </w:r>
          </w:p>
          <w:p>
            <w:pPr>
              <w:spacing w:after="20"/>
              <w:ind w:left="20"/>
              <w:jc w:val="both"/>
            </w:pPr>
            <w:r>
              <w:rPr>
                <w:rFonts w:ascii="Times New Roman"/>
                <w:b w:val="false"/>
                <w:i w:val="false"/>
                <w:color w:val="000000"/>
                <w:sz w:val="20"/>
              </w:rPr>
              <w:t>
3-міндет. Кадрлық әлеуетті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p>
            <w:pPr>
              <w:spacing w:after="20"/>
              <w:ind w:left="20"/>
              <w:jc w:val="both"/>
            </w:pPr>
            <w:r>
              <w:rPr>
                <w:rFonts w:ascii="Times New Roman"/>
                <w:b w:val="false"/>
                <w:i w:val="false"/>
                <w:color w:val="000000"/>
                <w:sz w:val="20"/>
              </w:rPr>
              <w:t>
Әлеуметтік саясаттың жаңа қағидаттары – әлеуметтік кепілдіктер мен жеке жауапкершілік</w:t>
            </w:r>
          </w:p>
          <w:p>
            <w:pPr>
              <w:spacing w:after="20"/>
              <w:ind w:left="20"/>
              <w:jc w:val="both"/>
            </w:pPr>
            <w:r>
              <w:rPr>
                <w:rFonts w:ascii="Times New Roman"/>
                <w:b w:val="false"/>
                <w:i w:val="false"/>
                <w:color w:val="000000"/>
                <w:sz w:val="20"/>
              </w:rPr>
              <w:t>
Негізгі басымдықтар:</w:t>
            </w:r>
          </w:p>
          <w:p>
            <w:pPr>
              <w:spacing w:after="20"/>
              <w:ind w:left="20"/>
              <w:jc w:val="both"/>
            </w:pPr>
            <w:r>
              <w:rPr>
                <w:rFonts w:ascii="Times New Roman"/>
                <w:b w:val="false"/>
                <w:i w:val="false"/>
                <w:color w:val="000000"/>
                <w:sz w:val="20"/>
              </w:rPr>
              <w:t xml:space="preserve"> Сапалы және қолжетімді медициналық қызмет көрсетуді қамтамасыз ету.</w:t>
            </w:r>
          </w:p>
          <w:p>
            <w:pPr>
              <w:spacing w:after="20"/>
              <w:ind w:left="20"/>
              <w:jc w:val="both"/>
            </w:pPr>
            <w:r>
              <w:rPr>
                <w:rFonts w:ascii="Times New Roman"/>
                <w:b w:val="false"/>
                <w:i w:val="false"/>
                <w:color w:val="000000"/>
                <w:sz w:val="20"/>
              </w:rPr>
              <w:t>
Аурулардың барынша кең спектрін диагностикалауды және емдеуді қамтамасыз ету.</w:t>
            </w:r>
          </w:p>
          <w:p>
            <w:pPr>
              <w:spacing w:after="20"/>
              <w:ind w:left="20"/>
              <w:jc w:val="both"/>
            </w:pPr>
            <w:r>
              <w:rPr>
                <w:rFonts w:ascii="Times New Roman"/>
                <w:b w:val="false"/>
                <w:i w:val="false"/>
                <w:color w:val="000000"/>
                <w:sz w:val="20"/>
              </w:rPr>
              <w:t>
Профилактикалық медицина аурулардың алдын алудың негізгі құралына айналуға тиіс.</w:t>
            </w:r>
          </w:p>
          <w:p>
            <w:pPr>
              <w:spacing w:after="20"/>
              <w:ind w:left="20"/>
              <w:jc w:val="both"/>
            </w:pPr>
            <w:r>
              <w:rPr>
                <w:rFonts w:ascii="Times New Roman"/>
                <w:b w:val="false"/>
                <w:i w:val="false"/>
                <w:color w:val="000000"/>
                <w:sz w:val="20"/>
              </w:rPr>
              <w:t>
Балаларымыздың денсаулығын қамтамасыз етуге жаңа тәсілдер енгізу мәселесін пысықтау. 16 жасқа дейінгі барлық балаларды медициналық қызмет көрсетудің барлық спектрімен қамту.</w:t>
            </w:r>
          </w:p>
          <w:p>
            <w:pPr>
              <w:spacing w:after="20"/>
              <w:ind w:left="20"/>
              <w:jc w:val="both"/>
            </w:pPr>
            <w:r>
              <w:rPr>
                <w:rFonts w:ascii="Times New Roman"/>
                <w:b w:val="false"/>
                <w:i w:val="false"/>
                <w:color w:val="000000"/>
                <w:sz w:val="20"/>
              </w:rPr>
              <w:t>
Медициналық білім беру жүйесін түбегейлі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жалпыұлттық басымдық.</w:t>
            </w:r>
          </w:p>
          <w:p>
            <w:pPr>
              <w:spacing w:after="20"/>
              <w:ind w:left="20"/>
              <w:jc w:val="both"/>
            </w:pPr>
            <w:r>
              <w:rPr>
                <w:rFonts w:ascii="Times New Roman"/>
                <w:b w:val="false"/>
                <w:i w:val="false"/>
                <w:color w:val="000000"/>
                <w:sz w:val="20"/>
              </w:rPr>
              <w:t>
 Қолжетімді және тиімді денсаулық сақтау жүйесі</w:t>
            </w:r>
          </w:p>
          <w:p>
            <w:pPr>
              <w:spacing w:after="20"/>
              <w:ind w:left="20"/>
              <w:jc w:val="both"/>
            </w:pPr>
            <w:r>
              <w:rPr>
                <w:rFonts w:ascii="Times New Roman"/>
                <w:b w:val="false"/>
                <w:i w:val="false"/>
                <w:color w:val="000000"/>
                <w:sz w:val="20"/>
              </w:rPr>
              <w:t>
2-міндет. Медициналық көрсетілетін қызметтердің қолжетімділігі мен сапасын арттыру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Туған кезде күтілетін өмір сүру ұзақтығы;</w:t>
            </w:r>
          </w:p>
          <w:p>
            <w:pPr>
              <w:spacing w:after="20"/>
              <w:ind w:left="20"/>
              <w:jc w:val="both"/>
            </w:pPr>
            <w:r>
              <w:rPr>
                <w:rFonts w:ascii="Times New Roman"/>
                <w:b w:val="false"/>
                <w:i w:val="false"/>
                <w:color w:val="000000"/>
                <w:sz w:val="20"/>
              </w:rPr>
              <w:t>
Нәресте өлімі;</w:t>
            </w:r>
          </w:p>
          <w:p>
            <w:pPr>
              <w:spacing w:after="20"/>
              <w:ind w:left="20"/>
              <w:jc w:val="both"/>
            </w:pPr>
            <w:r>
              <w:rPr>
                <w:rFonts w:ascii="Times New Roman"/>
                <w:b w:val="false"/>
                <w:i w:val="false"/>
                <w:color w:val="000000"/>
                <w:sz w:val="20"/>
              </w:rPr>
              <w:t>
Ана өлімі;</w:t>
            </w:r>
          </w:p>
          <w:p>
            <w:pPr>
              <w:spacing w:after="20"/>
              <w:ind w:left="20"/>
              <w:jc w:val="both"/>
            </w:pPr>
            <w:r>
              <w:rPr>
                <w:rFonts w:ascii="Times New Roman"/>
                <w:b w:val="false"/>
                <w:i w:val="false"/>
                <w:color w:val="000000"/>
                <w:sz w:val="20"/>
              </w:rPr>
              <w:t>
Халықтың медициналық мекемелер ұсынатын Медициналық көрсетілетін қызметтердің сапасы мен қолжетімділігіне қанағаттану деңгейі;</w:t>
            </w:r>
          </w:p>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бекітілмеген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Эпидемиологиялық болжау мен ден қоюдың қазіргі заманғы жүйесін қалыптастыру</w:t>
            </w:r>
          </w:p>
          <w:p>
            <w:pPr>
              <w:spacing w:after="20"/>
              <w:ind w:left="20"/>
              <w:jc w:val="both"/>
            </w:pPr>
            <w:r>
              <w:rPr>
                <w:rFonts w:ascii="Times New Roman"/>
                <w:b w:val="false"/>
                <w:i w:val="false"/>
                <w:color w:val="000000"/>
                <w:sz w:val="20"/>
              </w:rPr>
              <w:t>
1-міндет. Инфекциялық ауруларды эпидемиологиялық қадағалаудың қазіргі заманғы моделіне көшу</w:t>
            </w:r>
          </w:p>
          <w:p>
            <w:pPr>
              <w:spacing w:after="20"/>
              <w:ind w:left="20"/>
              <w:jc w:val="both"/>
            </w:pPr>
            <w:r>
              <w:rPr>
                <w:rFonts w:ascii="Times New Roman"/>
                <w:b w:val="false"/>
                <w:i w:val="false"/>
                <w:color w:val="000000"/>
                <w:sz w:val="20"/>
              </w:rPr>
              <w:t>
2-міндет. Халықтың қазіргі заманғы және дәлдігі жоғары зертханалық зерттеулерге қол жеткізуін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p>
            <w:pPr>
              <w:spacing w:after="20"/>
              <w:ind w:left="20"/>
              <w:jc w:val="both"/>
            </w:pPr>
            <w:r>
              <w:rPr>
                <w:rFonts w:ascii="Times New Roman"/>
                <w:b w:val="false"/>
                <w:i w:val="false"/>
                <w:color w:val="000000"/>
                <w:sz w:val="20"/>
              </w:rPr>
              <w:t>
Әлеуметтік саясаттың жаңа қағидаттары – әлеуметтік кепілдіктер мен жеке жауапкершілік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жалпыұлттық басымдық.</w:t>
            </w:r>
          </w:p>
          <w:p>
            <w:pPr>
              <w:spacing w:after="20"/>
              <w:ind w:left="20"/>
              <w:jc w:val="both"/>
            </w:pPr>
            <w:r>
              <w:rPr>
                <w:rFonts w:ascii="Times New Roman"/>
                <w:b w:val="false"/>
                <w:i w:val="false"/>
                <w:color w:val="000000"/>
                <w:sz w:val="20"/>
              </w:rPr>
              <w:t>
Қолжетімді және тиімді денсаулық сақтау жүйесі</w:t>
            </w:r>
          </w:p>
          <w:p>
            <w:pPr>
              <w:spacing w:after="20"/>
              <w:ind w:left="20"/>
              <w:jc w:val="both"/>
            </w:pPr>
            <w:r>
              <w:rPr>
                <w:rFonts w:ascii="Times New Roman"/>
                <w:b w:val="false"/>
                <w:i w:val="false"/>
                <w:color w:val="000000"/>
                <w:sz w:val="20"/>
              </w:rPr>
              <w:t>
2-міндет. Медициналық көрсетілетін қызметтердің қолжетімділігі мен сапасын арттыру</w:t>
            </w:r>
          </w:p>
          <w:p>
            <w:pPr>
              <w:spacing w:after="20"/>
              <w:ind w:left="20"/>
              <w:jc w:val="both"/>
            </w:pPr>
            <w:r>
              <w:rPr>
                <w:rFonts w:ascii="Times New Roman"/>
                <w:b w:val="false"/>
                <w:i w:val="false"/>
                <w:color w:val="000000"/>
                <w:sz w:val="20"/>
              </w:rPr>
              <w:t>
3-міндет. Кадрлық әлеуетті және ғылыми медицинаны дамыту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Туған кездегі күтілетін өмір сүру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бекітілмеген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Отандық өндірістің қолжетімді дәрілік заттары мен медициналық бұйымдары</w:t>
            </w:r>
          </w:p>
          <w:p>
            <w:pPr>
              <w:spacing w:after="20"/>
              <w:ind w:left="20"/>
              <w:jc w:val="both"/>
            </w:pPr>
            <w:r>
              <w:rPr>
                <w:rFonts w:ascii="Times New Roman"/>
                <w:b w:val="false"/>
                <w:i w:val="false"/>
                <w:color w:val="000000"/>
                <w:sz w:val="20"/>
              </w:rPr>
              <w:t>
1-міндет. Фармацевтикалық және медициналық өнеркәсіп үшін ғылыми және кадрлық әлеуетті өсіру</w:t>
            </w:r>
          </w:p>
          <w:p>
            <w:pPr>
              <w:spacing w:after="20"/>
              <w:ind w:left="20"/>
              <w:jc w:val="both"/>
            </w:pPr>
            <w:r>
              <w:rPr>
                <w:rFonts w:ascii="Times New Roman"/>
                <w:b w:val="false"/>
                <w:i w:val="false"/>
                <w:color w:val="000000"/>
                <w:sz w:val="20"/>
              </w:rPr>
              <w:t>
2-міндет. Дәрілік заттар мен медициналық бұйымдардың отандық өндірісін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жалпыұлттық басымдық.</w:t>
            </w:r>
          </w:p>
          <w:p>
            <w:pPr>
              <w:spacing w:after="20"/>
              <w:ind w:left="20"/>
              <w:jc w:val="both"/>
            </w:pPr>
            <w:r>
              <w:rPr>
                <w:rFonts w:ascii="Times New Roman"/>
                <w:b w:val="false"/>
                <w:i w:val="false"/>
                <w:color w:val="000000"/>
                <w:sz w:val="20"/>
              </w:rPr>
              <w:t>
Қолжетімді және тиімді денсаулық сақтау жүйесі</w:t>
            </w:r>
          </w:p>
          <w:p>
            <w:pPr>
              <w:spacing w:after="20"/>
              <w:ind w:left="20"/>
              <w:jc w:val="both"/>
            </w:pPr>
            <w:r>
              <w:rPr>
                <w:rFonts w:ascii="Times New Roman"/>
                <w:b w:val="false"/>
                <w:i w:val="false"/>
                <w:color w:val="000000"/>
                <w:sz w:val="20"/>
              </w:rPr>
              <w:t>
3-міндет. Кадрлық әлеуетті және ғылыми медицинаны дамыту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Туған кездегі күтілетін өмір сүру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бекітілмеген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Саламатты өмір салтын ұстанатын халықтың үлесін арттыру және бұқаралық спортты дамыту</w:t>
            </w:r>
          </w:p>
          <w:p>
            <w:pPr>
              <w:spacing w:after="20"/>
              <w:ind w:left="20"/>
              <w:jc w:val="both"/>
            </w:pPr>
            <w:r>
              <w:rPr>
                <w:rFonts w:ascii="Times New Roman"/>
                <w:b w:val="false"/>
                <w:i w:val="false"/>
                <w:color w:val="000000"/>
                <w:sz w:val="20"/>
              </w:rPr>
              <w:t>
1-міндет. Адамдардың денсаулықты таңдауы</w:t>
            </w:r>
          </w:p>
          <w:p>
            <w:pPr>
              <w:spacing w:after="20"/>
              <w:ind w:left="20"/>
              <w:jc w:val="both"/>
            </w:pPr>
            <w:r>
              <w:rPr>
                <w:rFonts w:ascii="Times New Roman"/>
                <w:b w:val="false"/>
                <w:i w:val="false"/>
                <w:color w:val="000000"/>
                <w:sz w:val="20"/>
              </w:rPr>
              <w:t>
2-міндет. Халықтың барлық санаттары мен топтары үшін дене шынықтырумен және бұқаралық спортпен айналысу үшін жағдайлар жасау, оның ішінде халықтың спорт объектілерімен қамтамасыз етілу деңгейін арттыру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p>
            <w:pPr>
              <w:spacing w:after="20"/>
              <w:ind w:left="20"/>
              <w:jc w:val="both"/>
            </w:pPr>
            <w:r>
              <w:rPr>
                <w:rFonts w:ascii="Times New Roman"/>
                <w:b w:val="false"/>
                <w:i w:val="false"/>
                <w:color w:val="000000"/>
                <w:sz w:val="20"/>
              </w:rPr>
              <w:t>
Әлеуметтік саясаттың жаңа қағидаттары – әлеуметтік кепілдіктер мен жеке</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Профилактикалық медицина аурулардың алдын алудың негізгі құралына айналуға тиіс.</w:t>
            </w:r>
          </w:p>
          <w:p>
            <w:pPr>
              <w:spacing w:after="20"/>
              <w:ind w:left="20"/>
              <w:jc w:val="both"/>
            </w:pPr>
            <w:r>
              <w:rPr>
                <w:rFonts w:ascii="Times New Roman"/>
                <w:b w:val="false"/>
                <w:i w:val="false"/>
                <w:color w:val="000000"/>
                <w:sz w:val="20"/>
              </w:rPr>
              <w:t>
Дене шынықтыру мен спорт мемлекеттің айрықша назарында болуға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жалпыұлттық басымдық.</w:t>
            </w:r>
          </w:p>
          <w:p>
            <w:pPr>
              <w:spacing w:after="20"/>
              <w:ind w:left="20"/>
              <w:jc w:val="both"/>
            </w:pPr>
            <w:r>
              <w:rPr>
                <w:rFonts w:ascii="Times New Roman"/>
                <w:b w:val="false"/>
                <w:i w:val="false"/>
                <w:color w:val="000000"/>
                <w:sz w:val="20"/>
              </w:rPr>
              <w:t>
      Қолжетімді және тиімді денсаулық сақтау жүйесі</w:t>
            </w:r>
          </w:p>
          <w:p>
            <w:pPr>
              <w:spacing w:after="20"/>
              <w:ind w:left="20"/>
              <w:jc w:val="both"/>
            </w:pPr>
            <w:r>
              <w:rPr>
                <w:rFonts w:ascii="Times New Roman"/>
                <w:b w:val="false"/>
                <w:i w:val="false"/>
                <w:color w:val="000000"/>
                <w:sz w:val="20"/>
              </w:rPr>
              <w:t>
      2-міндет. Саламатты өмір салтын қалыптастыру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Туған кездегі өмір сүру ұзақтығы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бекітілмеген</w:t>
            </w:r>
          </w:p>
        </w:tc>
      </w:tr>
    </w:tbl>
    <w:bookmarkStart w:name="z12" w:id="12"/>
    <w:p>
      <w:pPr>
        <w:spacing w:after="0"/>
        <w:ind w:left="0"/>
        <w:jc w:val="left"/>
      </w:pPr>
      <w:r>
        <w:rPr>
          <w:rFonts w:ascii="Times New Roman"/>
          <w:b/>
          <w:i w:val="false"/>
          <w:color w:val="000000"/>
        </w:rPr>
        <w:t xml:space="preserve"> 2. Міндеттер мен нәтижелер көрсеткіштері </w:t>
      </w:r>
    </w:p>
    <w:bookmarkEnd w:id="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r>
              <w:rPr>
                <w:rFonts w:ascii="Times New Roman"/>
                <w:b/>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 нәтиже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жылғы </w:t>
            </w:r>
            <w:r>
              <w:rPr>
                <w:rFonts w:ascii="Times New Roman"/>
                <w:b/>
                <w:i w:val="false"/>
                <w:color w:val="000000"/>
                <w:sz w:val="20"/>
              </w:rPr>
              <w:t>ф</w:t>
            </w:r>
            <w:r>
              <w:rPr>
                <w:rFonts w:ascii="Times New Roman"/>
                <w:b/>
                <w:i w:val="false"/>
                <w:color w:val="000000"/>
                <w:sz w:val="20"/>
              </w:rPr>
              <w:t>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p>
          <w:p>
            <w:pPr>
              <w:spacing w:after="20"/>
              <w:ind w:left="20"/>
              <w:jc w:val="both"/>
            </w:pPr>
            <w:r>
              <w:rPr>
                <w:rFonts w:ascii="Times New Roman"/>
                <w:b w:val="false"/>
                <w:i w:val="false"/>
                <w:color w:val="000000"/>
                <w:sz w:val="20"/>
              </w:rPr>
              <w:t>
</w:t>
            </w:r>
            <w:r>
              <w:rPr>
                <w:rFonts w:ascii="Times New Roman"/>
                <w:b/>
                <w:i w:val="false"/>
                <w:color w:val="000000"/>
                <w:sz w:val="20"/>
              </w:rPr>
              <w:t>Ағымдағы жылға бағалау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көрсеткіштері (жоспар), жылдар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1. 2025 жылы 75 жасқа дейін күтілетін өмір сүру ұзақтығы</w:t>
            </w:r>
          </w:p>
          <w:p>
            <w:pPr>
              <w:spacing w:after="20"/>
              <w:ind w:left="20"/>
              <w:jc w:val="both"/>
            </w:pPr>
            <w:r>
              <w:rPr>
                <w:rFonts w:ascii="Times New Roman"/>
                <w:b w:val="false"/>
                <w:i w:val="false"/>
                <w:color w:val="000000"/>
                <w:sz w:val="20"/>
              </w:rPr>
              <w:t>
2. 2025 жылы 1000 тірі туғанға шаққанда 7,2-ге дейінгі нәресте өлімі</w:t>
            </w:r>
          </w:p>
          <w:p>
            <w:pPr>
              <w:spacing w:after="20"/>
              <w:ind w:left="20"/>
              <w:jc w:val="both"/>
            </w:pPr>
            <w:r>
              <w:rPr>
                <w:rFonts w:ascii="Times New Roman"/>
                <w:b w:val="false"/>
                <w:i w:val="false"/>
                <w:color w:val="000000"/>
                <w:sz w:val="20"/>
              </w:rPr>
              <w:t>
3. 2025 жылы 100 мың тірі туғандарға шаққанда ана өлімі 10,0-ға дейін</w:t>
            </w:r>
          </w:p>
          <w:p>
            <w:pPr>
              <w:spacing w:after="20"/>
              <w:ind w:left="20"/>
              <w:jc w:val="both"/>
            </w:pPr>
            <w:r>
              <w:rPr>
                <w:rFonts w:ascii="Times New Roman"/>
                <w:b w:val="false"/>
                <w:i w:val="false"/>
                <w:color w:val="000000"/>
                <w:sz w:val="20"/>
              </w:rPr>
              <w:t>
4. Медициналық мекемелер ұсынатын медициналық қызметтердің сапасы мен қолжетімділігіне халықтың қанағаттану деңгейін 2025 жылы 80 %-ға дейін</w:t>
            </w:r>
          </w:p>
          <w:p>
            <w:pPr>
              <w:spacing w:after="20"/>
              <w:ind w:left="20"/>
              <w:jc w:val="both"/>
            </w:pPr>
            <w:r>
              <w:rPr>
                <w:rFonts w:ascii="Times New Roman"/>
                <w:b w:val="false"/>
                <w:i w:val="false"/>
                <w:color w:val="000000"/>
                <w:sz w:val="20"/>
              </w:rPr>
              <w:t>
5. 2025 жылы денсаулық сақтаудағы негізгі капиталға инвестициялар 2019 жылғы деңгейге қарағанда нақты өсімнің 372,2 %-ына дейін</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Қолжетімді және сапалы медициналық көмек</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денсаулық сақтау қызметтерімен кеңінен қамтуды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Ауылдық елді мекендерді медициналық-санитариялық және консультациялық-диагностикалық көмекпен қамту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ның ішінде жылжымалы медициналық кешендердің қызметтерімен қамтылған халықтың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Медициналық көмек көрсетудің әлемдік стандарттарына сәйкес келетін жаңа және жаңғыртылған денсаулық сақтау объектілерінің жыл сайынғы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ТМККК және МӘМС шеңберінде медициналық көмектің жалпы көлемінде амбулаториялық деңгейде медициналық көмектің көлемін кеңейту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Жүкті әйелдердің денсаулығын сақтау және балалардың денсаулығын нығайту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Жүкті әйелдерді  босануға дейінгі жеке және салааралық бақылаумен қамтуды ұлғайту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1 жасқа дейінгі балаларды проактивті бақылаумен және скринингтермен қамтуды ұлғайту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Мүмкіндігі шектеулі балаларды медициналық оңалтумен қамтуды ұлғайту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Кадрлық әлеуетті нығайту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Жетекші әлемдік орталықтарда, оның ішінде  қарқынды терапия бойынша оқытылған дәрігерлердің санын ұлғайту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Өте тапшы мамандықтар бойынша резидентураның білім беру гранттарының санын ұлғайту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Эпидемиологиялық болжау мен ден қоюдың қазіргі заманғы жүйесін қалыптастыру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Инфекциялық ауруларды эпидемиологиялық қадағалаудың қазіргі заманғы моделіне көшу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және жаһандық тәуекелдерге болжамдаудың және ден қоюдың  ғылыми негізделген жүйелерінің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қазіргі заманғы және дәлдігі жоғары зертханалық зерттеулерге қол жеткізуін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Биоқауіпсіздік және сәйкестікті бағалау саласындағы халықаралық стандарттарға сәйкес келетін санитариялық-эпидемиологиялық сараптама зертханаларының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Отандық өндірістің қолжетімді дәрілік заттары мен медициналық бұйымдары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Фармацевтикалық және медициналық өнеркәсіп үшін ғылыми және кадрлық әлеуетті өсіру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Аккредиттелген зертханалардың/орталықтардың халықаралық стандарттарға (GLP және ISO-17025) сәйкестігіне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Дәрілік заттар мен медициналық бұйымдарды шығару бойынша жаңа өндірістердің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Ұлттық реттеушінің ДСҰ бенчмаркингінің жетілу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Дәрілік заттар мен медициналық бұйымдардың отандық өндірісін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Отандық өндірістің дәрілік заттары мен медициналық бұйымдарының оқшауланған фармацевтикалық нарықтағы үлесі (құндық мәнде)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ТМККК және МӘМС шеңберінде бірыңғай дистрибуция жүйесі арқылы жергілікті қамтуы бар дәрілік заттар мен медициналық бұйымдарды сатып алу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Саламатты өмір салтын ұстанатын халықтың үлесін арттыру және бұқаралық спортты дамыту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Адамдардың денсаулықты таңдауы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Саламатты өмір салтын ұстанатын Қазақстан азаматтарының үлесі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Қазақстанның 15 жастан асқан тұрғындары арасында темекі шегудің таралуын төмендету (2019 жылы – 5 жылда 1 рет жүргізілетін GATS ұлттық зерттеу нәтижелері бойынша 21,5 %)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нәтижелері (GATS)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Балалардың арасындағы семіздікпен сырқаттанушылықты төмендету (0-14 жас)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Халықтың барлық санаттары мен топтары үшін дене шынықтырумен және бұқаралық спортпен айналысу үшін жағдайлар жасау, оның ішінде халықтың спорт объектілерімен қамтамасыз етілу деңгейін арттыру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Дене шынықтырумен және спортпен айналысатын азаматтардың санын жалпы халықтың 50 % - ына дейін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Халықтың 1 000 адамға арналған спорттық инфрақұрылыммен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Дене шынықтырумен және спортпен жүйелі түрде айналысатын ерекше қажеттіліктері бар халықтың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3. Әлеуметтік-экономикалық тиімділік, игілік алушылар үшін пайда</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өмір сүру ұзақтығының 75 жасқа дейін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қызмет сапасына қанағаттану деңгейін 80 %-ға дейін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саласына жеке инвестицияларды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фармацевтикалық өнімнің үлесін     50 %-ға дейін жеткізу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bl>
    <w:bookmarkStart w:name="z14" w:id="14"/>
    <w:p>
      <w:pPr>
        <w:spacing w:after="0"/>
        <w:ind w:left="0"/>
        <w:jc w:val="left"/>
      </w:pPr>
      <w:r>
        <w:rPr>
          <w:rFonts w:ascii="Times New Roman"/>
          <w:b/>
          <w:i w:val="false"/>
          <w:color w:val="000000"/>
        </w:rPr>
        <w:t xml:space="preserve"> 4. Қажетті ресурстар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млн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Қолжетімді және сапалы медициналық көмек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денсаулық сақтау қызметтерімен кеңінен қамтуды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Жүкті әйелдердің денсаулығын сақтау және балалардың денсаулығын нығайту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Кадрлық әлеуетті нығайту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Эпидемиологиялық болжамдау мен ден қоюдың қазіргі заманғы жүйесін қалыптастыру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Инфекциялық ауруларды эпидемиологиялық қадағалаудың қазіргі заманғы моделіне көшу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қазіргі заманғы және дәлдігі жоғары зертханалық зерттеулерге қол жеткізуін кеңейту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Отандық өндірістің қолжетімді дәрілік заттары мен медициналық бұйымдары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Фармацевтикалық және медициналық өнеркәсіп үшін ғылыми және кадрлық әлеуетті 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Дәрілік заттар мен медициналық бұйымдардың отандық өндірісін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Саламатты өмір салтын ұстанатын халықтың үлесін арттыру және бұқаралық спортты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Адамдардың денсаулықты таңдауы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барлық санаттары мен топтары үшін дене шынықтырумен және бұқаралық спортпен айналысу үшін жағдайлар жасау, оның ішінде халықтың спорт объектілерімен қамтамасыз етілу деңгейін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қаржыландыру көздерінің түрлері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345 655,0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575 050,6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745 487,1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
499,3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1 152 814,7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3 636 506,6</w:t>
            </w:r>
          </w:p>
          <w:p>
            <w:pPr>
              <w:spacing w:after="20"/>
              <w:ind w:left="20"/>
              <w:jc w:val="both"/>
            </w:pPr>
            <w:r>
              <w:rPr>
                <w:rFonts w:ascii="Times New Roman"/>
                <w:b w:val="false"/>
                <w:i w:val="false"/>
                <w:color w:val="000000"/>
                <w:sz w:val="20"/>
              </w:rPr>
              <w:t>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2 460 498 </w:t>
            </w:r>
          </w:p>
          <w:p>
            <w:pPr>
              <w:spacing w:after="20"/>
              <w:ind w:left="20"/>
              <w:jc w:val="both"/>
            </w:pPr>
            <w:r>
              <w:rPr>
                <w:rFonts w:ascii="Times New Roman"/>
                <w:b w:val="false"/>
                <w:i w:val="false"/>
                <w:color w:val="000000"/>
                <w:sz w:val="20"/>
              </w:rPr>
              <w:t>
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209 274,6 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966 733,8 млн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185 508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469 087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862</w:t>
            </w:r>
          </w:p>
          <w:p>
            <w:pPr>
              <w:spacing w:after="20"/>
              <w:ind w:left="20"/>
              <w:jc w:val="both"/>
            </w:pPr>
            <w:r>
              <w:rPr>
                <w:rFonts w:ascii="Times New Roman"/>
                <w:b w:val="false"/>
                <w:i w:val="false"/>
                <w:color w:val="000000"/>
                <w:sz w:val="20"/>
              </w:rPr>
              <w:t>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900 703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2 460 498</w:t>
            </w:r>
          </w:p>
          <w:p>
            <w:pPr>
              <w:spacing w:after="20"/>
              <w:ind w:left="20"/>
              <w:jc w:val="both"/>
            </w:pPr>
            <w:r>
              <w:rPr>
                <w:rFonts w:ascii="Times New Roman"/>
                <w:b w:val="false"/>
                <w:i w:val="false"/>
                <w:color w:val="000000"/>
                <w:sz w:val="20"/>
              </w:rPr>
              <w:t>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60 561,7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80 920,8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19 526,9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22 228,5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26 036,7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209 274,6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99 585,4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161 791,8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256 873,0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222 409,1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226 074,5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966 733,8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5"/>
    <w:p>
      <w:pPr>
        <w:spacing w:after="0"/>
        <w:ind w:left="0"/>
        <w:jc w:val="left"/>
      </w:pPr>
      <w:r>
        <w:rPr>
          <w:rFonts w:ascii="Times New Roman"/>
          <w:b/>
          <w:i w:val="false"/>
          <w:color w:val="000000"/>
        </w:rPr>
        <w:t xml:space="preserve"> 5. Жауапкершілік пен өкілеттіктерді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Өкілеттіктер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бағыт. Қолжетімді және сапалы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денсаулық сақтау қызметтерімен кеңінен қамтуды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Ауылдық елді мекендерді медициналық-санитариялық және консультациялық-диагностикалық көмекпен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Медициналық көмек көрсетудің әлемдік стандарттарына сәйкес келетін жаңа және жаңғыртылған денсаулық сақтау объектілерінің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ТМККК шеңберінде және МӘМС жүйесінде медициналық көмектің жалпы көлемінде амбулаториялық деңгейде медициналық көмек көлемін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бірінші вице-министрі М.Е. Шоранов,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түзету бойынша ұсыныстар енгізу,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Жүкті әйелдердің денсаулығын сақтау және балалардың денсаулығын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Жүкті әйелдерді босануға дейінгі жеке және салааралық бақылаумен қамтуды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1 жасқа дейінгі балаларды проактивті бақылаумен және скринингтермен қамтуды ұлғайту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Мүмкіндігі шектеулі балаларды медициналық оңалтумен қамтуды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Кадрлық әлеуетті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Жетекші әлемдік орталықтарда, оның ішінде  қарқынды терапия бойынша оқытылған дәрігерлердің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Өте тапшы мамандықтар бойынша резидентураның білім беру гранттарының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Эпидемиологиялық болжамдау мен ден қоюдың қазіргі заманғы жүйесін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Инфекциялық ауруларды эпидемиологиялық қадағалаудың қазіргі заманғы моделіне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 ҚР Ауыл шаруашылығы вице-министрі Р.Ж.Құрманов, ҚР Төтенше жағдайлар вице-министрі                             М.М.Күлдіков, ҚР Экология, геология және табиғи ресурстар вице министрі А.Ә.Пірімқұлов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АШМ, ТЖМ, ЭГТРМ –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және жаһандық тәуекелдерді болжаудың және ден қоюдың ғылыми-негізделген  жүйелерінің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қазіргі заманғы және дәлдігі жоғары зертханалық зерттеулерге қол жеткізуін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 ҚР Білім және ғылым 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БҒМ -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Биоқауіпсіздік және сәйкестікті бағалау саласындағы халықаралық стандарттарға сәйкес келетін санитариялық-эпидемиологиялық сараптама зертханаларының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Отандық өндірістің қолжетімді дәрілік заттары мен медициналық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Фармацевтикалық және медициналық өнеркәсіп үшін ғылыми және кадрлық әлеуетті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Ж.Қ. Бүркітбаев,</w:t>
            </w:r>
          </w:p>
          <w:p>
            <w:pPr>
              <w:spacing w:after="20"/>
              <w:ind w:left="20"/>
              <w:jc w:val="both"/>
            </w:pPr>
            <w:r>
              <w:rPr>
                <w:rFonts w:ascii="Times New Roman"/>
                <w:b w:val="false"/>
                <w:i w:val="false"/>
                <w:color w:val="000000"/>
                <w:sz w:val="20"/>
              </w:rPr>
              <w:t>
ҚР Сауда және интеграция вице-министрі Қ.Қ. Төребаев,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ҚР Білім және ғылым вице-министрі К.А.Ерғалиев, ҚР Сыртқы істер министрінің орынбасары                            А.А. Айдаров,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СИМ, БҒМ, ИИДМ, СІМ – түзету бойынша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 – түзету бойынша ұсыныстар енгізу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аккредиттелген зертханалардың/орталықтардың стандарттарға (GLP және ISO-17025) сәйкестігіне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ҚР Сауда және интеграция вице-министрі Қ.Қ. Төребаев,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xml:space="preserve">
ҚР Білім және ғылым вице-министрі Қ.А. Ерғалиев, ҚР Сыртқы істер министрінің орынбасары </w:t>
            </w:r>
          </w:p>
          <w:p>
            <w:pPr>
              <w:spacing w:after="20"/>
              <w:ind w:left="20"/>
              <w:jc w:val="both"/>
            </w:pPr>
            <w:r>
              <w:rPr>
                <w:rFonts w:ascii="Times New Roman"/>
                <w:b w:val="false"/>
                <w:i w:val="false"/>
                <w:color w:val="000000"/>
                <w:sz w:val="20"/>
              </w:rPr>
              <w:t>
А.А. Айдаров,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СИМ, ИИДМ, БҒМ, СІМ  – түзету бойынша ұсыныстар енгізу;</w:t>
            </w:r>
          </w:p>
          <w:p>
            <w:pPr>
              <w:spacing w:after="20"/>
              <w:ind w:left="20"/>
              <w:jc w:val="both"/>
            </w:pPr>
            <w:r>
              <w:rPr>
                <w:rFonts w:ascii="Times New Roman"/>
                <w:b w:val="false"/>
                <w:i w:val="false"/>
                <w:color w:val="000000"/>
                <w:sz w:val="20"/>
              </w:rPr>
              <w:t>
облыстардың, Нұр –Сұлтан, Алматы және Шымкент қалаларының әкімдіктері  –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Дәрілік заттар мен медициналық бұйымдарды шығару бойынша жаңа өндірістер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ИИДМ - түзету бойынша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Ұлттық реттеушінің ДСҰ бенчмаркингінің жетілу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Ж.Қ. Бүркітбаев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Дәрілік заттар мен медициналық бұйымдардың отандық өндірісін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ҚР Сыртқы істер министрінің орынбасары </w:t>
            </w:r>
          </w:p>
          <w:p>
            <w:pPr>
              <w:spacing w:after="20"/>
              <w:ind w:left="20"/>
              <w:jc w:val="both"/>
            </w:pPr>
            <w:r>
              <w:rPr>
                <w:rFonts w:ascii="Times New Roman"/>
                <w:b w:val="false"/>
                <w:i w:val="false"/>
                <w:color w:val="000000"/>
                <w:sz w:val="20"/>
              </w:rPr>
              <w:t>
А.А. Айдаров, ҚР Ұлттық экономика бірінші вице-министрі Т.М. Жақсылықов, ҚР Индустрия және инфрақұрылымдық даму вице-министрі М.Қ. Қарабаев,</w:t>
            </w:r>
          </w:p>
          <w:p>
            <w:pPr>
              <w:spacing w:after="20"/>
              <w:ind w:left="20"/>
              <w:jc w:val="both"/>
            </w:pPr>
            <w:r>
              <w:rPr>
                <w:rFonts w:ascii="Times New Roman"/>
                <w:b w:val="false"/>
                <w:i w:val="false"/>
                <w:color w:val="000000"/>
                <w:sz w:val="20"/>
              </w:rPr>
              <w:t xml:space="preserve">
Цифрлық даму, ҚР инновациялар және аэроғарыш өнеркәсібі вице-министрі </w:t>
            </w:r>
          </w:p>
          <w:p>
            <w:pPr>
              <w:spacing w:after="20"/>
              <w:ind w:left="20"/>
              <w:jc w:val="both"/>
            </w:pPr>
            <w:r>
              <w:rPr>
                <w:rFonts w:ascii="Times New Roman"/>
                <w:b w:val="false"/>
                <w:i w:val="false"/>
                <w:color w:val="000000"/>
                <w:sz w:val="20"/>
              </w:rPr>
              <w:t>
А.С.Жамбакин,</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ИИДМ, СІМ, СИМ, ЦДИАӨМ, ҰЭМ –  түзету жөнінде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мониторингтеу,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Отандық өндірістің дәрілік заттары мен медициналық бұйымдарының оқшауланған фармацевтикалық нарықтағы үлесі (құндық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ҚР Сыртқы істер министрінің орынбасары </w:t>
            </w:r>
          </w:p>
          <w:p>
            <w:pPr>
              <w:spacing w:after="20"/>
              <w:ind w:left="20"/>
              <w:jc w:val="both"/>
            </w:pPr>
            <w:r>
              <w:rPr>
                <w:rFonts w:ascii="Times New Roman"/>
                <w:b w:val="false"/>
                <w:i w:val="false"/>
                <w:color w:val="000000"/>
                <w:sz w:val="20"/>
              </w:rPr>
              <w:t>
А.А. Айдаров, ҚР Ұлттық экономика бірінші вице-министрі Т.М. Жақсылықов,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ҰЭМ, СІМ –  түзету жөнінде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мониторингтеу,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ТМККК және МӘМС шеңберінде бірыңғай дистрибуция жүйесі арқылы жергілікті қамтуы бар дәрілік заттар мен медициналық бұйымдарды сатып алу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 ҚР Ұлттық экономика бірінші вице-министрі Т.М. Жақсылықов,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ҰЭМ –  түзету жөнінде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іске асыру, түзету бойынша ұсыныстар енгізу, есептілікті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Саламатты өмір салтын ұстанатын халықтың үлесін арттыру және бұқаралық спортты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1-міндет. Адамдардың денсаулықты таңдауы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ҚР Білім және ғылым бірінші вице-министрі Ш.Т.Каринова, ҚР Ақпарат және қоғамдық даму вице-министрі К.Б.Ойшыбаев, ҚР Еңбек және халықты әлеуметтік қорғау вице-министрі Е.М.Әукенов, ҚР Экология, геология және табиғи ресурстар вице-министрі А.Ә.Пірімқұлов,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А.С.Жамбакин, ҚР Мәдениет және спорт вице-министрі Н.М.Дәуешов, ҚР Ішкі істер министрінің бірінші орынбасары М.Ш.Қожаев, ҚР Төтенше жағдайлар бойынша бірінші вице-министр</w:t>
            </w:r>
          </w:p>
          <w:p>
            <w:pPr>
              <w:spacing w:after="20"/>
              <w:ind w:left="20"/>
              <w:jc w:val="both"/>
            </w:pPr>
            <w:r>
              <w:rPr>
                <w:rFonts w:ascii="Times New Roman"/>
                <w:b w:val="false"/>
                <w:i w:val="false"/>
                <w:color w:val="000000"/>
                <w:sz w:val="20"/>
              </w:rPr>
              <w:t>
 И. Д. Күлшімбаев, ҚР Индустрия және инфрақұрылымдық даму бірінші вице-министрі Қ.Ә. Өскенбаев, ҚР Қаржы вице-министрі М.Е.Сұлтанғазиев, ҚР Ауыл шаруашылығы вице-министрі Р.Ж.Құрманов,  облыстардың, Нұр-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ҰЭМ, Қаржымині – салық салу, акциз және қаржыландыру мәселелеріндегі саясатты айқындау;</w:t>
            </w:r>
          </w:p>
          <w:p>
            <w:pPr>
              <w:spacing w:after="20"/>
              <w:ind w:left="20"/>
              <w:jc w:val="both"/>
            </w:pPr>
            <w:r>
              <w:rPr>
                <w:rFonts w:ascii="Times New Roman"/>
                <w:b w:val="false"/>
                <w:i w:val="false"/>
                <w:color w:val="000000"/>
                <w:sz w:val="20"/>
              </w:rPr>
              <w:t>
СИМ – тауар айналымы, сауда мәселелеріндегі саясатты анықтау;</w:t>
            </w:r>
          </w:p>
          <w:p>
            <w:pPr>
              <w:spacing w:after="20"/>
              <w:ind w:left="20"/>
              <w:jc w:val="both"/>
            </w:pPr>
            <w:r>
              <w:rPr>
                <w:rFonts w:ascii="Times New Roman"/>
                <w:b w:val="false"/>
                <w:i w:val="false"/>
                <w:color w:val="000000"/>
                <w:sz w:val="20"/>
              </w:rPr>
              <w:t>
АҚДМ  –  ақпараттық қолдау;</w:t>
            </w:r>
          </w:p>
          <w:p>
            <w:pPr>
              <w:spacing w:after="20"/>
              <w:ind w:left="20"/>
              <w:jc w:val="both"/>
            </w:pPr>
            <w:r>
              <w:rPr>
                <w:rFonts w:ascii="Times New Roman"/>
                <w:b w:val="false"/>
                <w:i w:val="false"/>
                <w:color w:val="000000"/>
                <w:sz w:val="20"/>
              </w:rPr>
              <w:t>
МСМ  –  халықтың арасында дене белсенділігі мен бұқаралық спортты дамытудағы саясатты айқындау;</w:t>
            </w:r>
          </w:p>
          <w:p>
            <w:pPr>
              <w:spacing w:after="20"/>
              <w:ind w:left="20"/>
              <w:jc w:val="both"/>
            </w:pPr>
            <w:r>
              <w:rPr>
                <w:rFonts w:ascii="Times New Roman"/>
                <w:b w:val="false"/>
                <w:i w:val="false"/>
                <w:color w:val="000000"/>
                <w:sz w:val="20"/>
              </w:rPr>
              <w:t>
БҒМ – білім және ғылым жөніндегі саясатты анықтау;</w:t>
            </w:r>
          </w:p>
          <w:p>
            <w:pPr>
              <w:spacing w:after="20"/>
              <w:ind w:left="20"/>
              <w:jc w:val="both"/>
            </w:pPr>
            <w:r>
              <w:rPr>
                <w:rFonts w:ascii="Times New Roman"/>
                <w:b w:val="false"/>
                <w:i w:val="false"/>
                <w:color w:val="000000"/>
                <w:sz w:val="20"/>
              </w:rPr>
              <w:t xml:space="preserve">
ЭГТРМ  –  экология, геология және табиғи ресурстар мәселелері бойынша саясатты анықтау; </w:t>
            </w:r>
          </w:p>
          <w:p>
            <w:pPr>
              <w:spacing w:after="20"/>
              <w:ind w:left="20"/>
              <w:jc w:val="both"/>
            </w:pPr>
            <w:r>
              <w:rPr>
                <w:rFonts w:ascii="Times New Roman"/>
                <w:b w:val="false"/>
                <w:i w:val="false"/>
                <w:color w:val="000000"/>
                <w:sz w:val="20"/>
              </w:rPr>
              <w:t>
ІІМ, ТЖМ  –  жарақаттанудың, жазатайым оқиғалардың, төтенше жағдайлардың алдын алу мәселелері бойынша түзету бойынша ұсыныстарды іске асыру, енгізу;</w:t>
            </w:r>
          </w:p>
          <w:p>
            <w:pPr>
              <w:spacing w:after="20"/>
              <w:ind w:left="20"/>
              <w:jc w:val="both"/>
            </w:pPr>
            <w:r>
              <w:rPr>
                <w:rFonts w:ascii="Times New Roman"/>
                <w:b w:val="false"/>
                <w:i w:val="false"/>
                <w:color w:val="000000"/>
                <w:sz w:val="20"/>
              </w:rPr>
              <w:t>
ЦДИАӨМ  –  цифрландыру мәселелері жөніндегі саясатты айқындау;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Алматы және Шымкент қалаларының әкімдері, "Атамекен" ҰКП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  тұрғын үй-коммуналдық құрылыс мәселелері жөніндегі саясатты айқындау; </w:t>
            </w:r>
          </w:p>
          <w:p>
            <w:pPr>
              <w:spacing w:after="20"/>
              <w:ind w:left="20"/>
              <w:jc w:val="both"/>
            </w:pPr>
            <w:r>
              <w:rPr>
                <w:rFonts w:ascii="Times New Roman"/>
                <w:b w:val="false"/>
                <w:i w:val="false"/>
                <w:color w:val="000000"/>
                <w:sz w:val="20"/>
              </w:rPr>
              <w:t>
Еңбекмині  –  түзету бойынша ұсыныстар енгізу;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бағдарламаларды орындау және халықты саламатты өмір салты бағдарламаларымен жаппай қамту</w:t>
            </w:r>
          </w:p>
          <w:p>
            <w:pPr>
              <w:spacing w:after="20"/>
              <w:ind w:left="20"/>
              <w:jc w:val="both"/>
            </w:pPr>
            <w:r>
              <w:rPr>
                <w:rFonts w:ascii="Times New Roman"/>
                <w:b w:val="false"/>
                <w:i w:val="false"/>
                <w:color w:val="000000"/>
                <w:sz w:val="20"/>
              </w:rPr>
              <w:t xml:space="preserve">
"Атамекен" ҰКП  –  бизнесті, сауданы, НҚА дамыту және тұтынушылар мен қызметтерді жеткізушілердің құқықтарын қорғау </w:t>
            </w:r>
          </w:p>
          <w:p>
            <w:pPr>
              <w:spacing w:after="20"/>
              <w:ind w:left="20"/>
              <w:jc w:val="both"/>
            </w:pPr>
            <w:r>
              <w:rPr>
                <w:rFonts w:ascii="Times New Roman"/>
                <w:b w:val="false"/>
                <w:i w:val="false"/>
                <w:color w:val="000000"/>
                <w:sz w:val="20"/>
              </w:rPr>
              <w:t>
мәселелеріндегі саясатты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1-көрсеткіш. Саламатты өмір салтын ұстанатын Қазақстан азаматтарының үлесін арттыру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ҚР Білім және ғылым вице-министрі Ш.Т.Каринова, ҚР Ақпарат және қоғамдық даму вице-министрі </w:t>
            </w:r>
          </w:p>
          <w:p>
            <w:pPr>
              <w:spacing w:after="20"/>
              <w:ind w:left="20"/>
              <w:jc w:val="both"/>
            </w:pPr>
            <w:r>
              <w:rPr>
                <w:rFonts w:ascii="Times New Roman"/>
                <w:b w:val="false"/>
                <w:i w:val="false"/>
                <w:color w:val="000000"/>
                <w:sz w:val="20"/>
              </w:rPr>
              <w:t xml:space="preserve">
К.Б.Ойшыбаев, ҚР Еңбек және халықты әлеуметтік қорғау вице-министрі </w:t>
            </w:r>
          </w:p>
          <w:p>
            <w:pPr>
              <w:spacing w:after="20"/>
              <w:ind w:left="20"/>
              <w:jc w:val="both"/>
            </w:pPr>
            <w:r>
              <w:rPr>
                <w:rFonts w:ascii="Times New Roman"/>
                <w:b w:val="false"/>
                <w:i w:val="false"/>
                <w:color w:val="000000"/>
                <w:sz w:val="20"/>
              </w:rPr>
              <w:t xml:space="preserve">
Е.М.Әукенов, ҚР Экология, геология және табиғи ресурстар вице-министрі </w:t>
            </w:r>
          </w:p>
          <w:p>
            <w:pPr>
              <w:spacing w:after="20"/>
              <w:ind w:left="20"/>
              <w:jc w:val="both"/>
            </w:pPr>
            <w:r>
              <w:rPr>
                <w:rFonts w:ascii="Times New Roman"/>
                <w:b w:val="false"/>
                <w:i w:val="false"/>
                <w:color w:val="000000"/>
                <w:sz w:val="20"/>
              </w:rPr>
              <w:t xml:space="preserve">
А.Ә.Пірімқұлов, ҚР Цифрлық даму,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
А.С.Жамбакин, ҚР Мәдениет және спорт вице-министрі Н.М.Дәуешов, ҚР Ішкі істер министрінің бірінші орынбасары М.Ш.Қожаев, ҚР Төтенше жағдайлар бірінші вице-министрі </w:t>
            </w:r>
          </w:p>
          <w:p>
            <w:pPr>
              <w:spacing w:after="20"/>
              <w:ind w:left="20"/>
              <w:jc w:val="both"/>
            </w:pPr>
            <w:r>
              <w:rPr>
                <w:rFonts w:ascii="Times New Roman"/>
                <w:b w:val="false"/>
                <w:i w:val="false"/>
                <w:color w:val="000000"/>
                <w:sz w:val="20"/>
              </w:rPr>
              <w:t>
И. Д.Күлшімбаев, ҚР Индустрия және инфрақұрылымдық даму бірінші вице-министрі Қ.Ә. Өскенбаев, облыстардың, Нұр-Сұлтан, Алматы және Шымкент қалаларының әкімдері, "Атамекен" ҰКП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Қаржымині, ҰЭМ  –  салық салу, акциз және қаржыландыру мәселелеріндегі саясатты айқындау;</w:t>
            </w:r>
          </w:p>
          <w:p>
            <w:pPr>
              <w:spacing w:after="20"/>
              <w:ind w:left="20"/>
              <w:jc w:val="both"/>
            </w:pPr>
            <w:r>
              <w:rPr>
                <w:rFonts w:ascii="Times New Roman"/>
                <w:b w:val="false"/>
                <w:i w:val="false"/>
                <w:color w:val="000000"/>
                <w:sz w:val="20"/>
              </w:rPr>
              <w:t>
 СИМ  –  тауар айналымы, сауда мәселелеріндегі саясатты анықтау;</w:t>
            </w:r>
          </w:p>
          <w:p>
            <w:pPr>
              <w:spacing w:after="20"/>
              <w:ind w:left="20"/>
              <w:jc w:val="both"/>
            </w:pPr>
            <w:r>
              <w:rPr>
                <w:rFonts w:ascii="Times New Roman"/>
                <w:b w:val="false"/>
                <w:i w:val="false"/>
                <w:color w:val="000000"/>
                <w:sz w:val="20"/>
              </w:rPr>
              <w:t>
АҚДМ  –  ақпараттық қолдау;</w:t>
            </w:r>
          </w:p>
          <w:p>
            <w:pPr>
              <w:spacing w:after="20"/>
              <w:ind w:left="20"/>
              <w:jc w:val="both"/>
            </w:pPr>
            <w:r>
              <w:rPr>
                <w:rFonts w:ascii="Times New Roman"/>
                <w:b w:val="false"/>
                <w:i w:val="false"/>
                <w:color w:val="000000"/>
                <w:sz w:val="20"/>
              </w:rPr>
              <w:t>
МСМ  –  халық арасында дене белсенділігі мен бұқаралық спортты дамытудағы саясатты айқындау;</w:t>
            </w:r>
          </w:p>
          <w:p>
            <w:pPr>
              <w:spacing w:after="20"/>
              <w:ind w:left="20"/>
              <w:jc w:val="both"/>
            </w:pPr>
            <w:r>
              <w:rPr>
                <w:rFonts w:ascii="Times New Roman"/>
                <w:b w:val="false"/>
                <w:i w:val="false"/>
                <w:color w:val="000000"/>
                <w:sz w:val="20"/>
              </w:rPr>
              <w:t>
БҒМ – білім және ғылым жөніндегі саясатты анықтау;</w:t>
            </w:r>
          </w:p>
          <w:p>
            <w:pPr>
              <w:spacing w:after="20"/>
              <w:ind w:left="20"/>
              <w:jc w:val="both"/>
            </w:pPr>
            <w:r>
              <w:rPr>
                <w:rFonts w:ascii="Times New Roman"/>
                <w:b w:val="false"/>
                <w:i w:val="false"/>
                <w:color w:val="000000"/>
                <w:sz w:val="20"/>
              </w:rPr>
              <w:t xml:space="preserve">
ЭГТРМ  –  экология, геология және табиғи ресурстар мәселелері бойынша саясатты анықтау; </w:t>
            </w:r>
          </w:p>
          <w:p>
            <w:pPr>
              <w:spacing w:after="20"/>
              <w:ind w:left="20"/>
              <w:jc w:val="both"/>
            </w:pPr>
            <w:r>
              <w:rPr>
                <w:rFonts w:ascii="Times New Roman"/>
                <w:b w:val="false"/>
                <w:i w:val="false"/>
                <w:color w:val="000000"/>
                <w:sz w:val="20"/>
              </w:rPr>
              <w:t>
ІІМ, ТЖМ  –  жарақаттанудың, жазатайым оқиғалардың, төтенше жағдайлардың алдын алу мәселелері бойынша түзету бойынша ұсыныстарды іске асыру, енгізу;</w:t>
            </w:r>
          </w:p>
          <w:p>
            <w:pPr>
              <w:spacing w:after="20"/>
              <w:ind w:left="20"/>
              <w:jc w:val="both"/>
            </w:pPr>
            <w:r>
              <w:rPr>
                <w:rFonts w:ascii="Times New Roman"/>
                <w:b w:val="false"/>
                <w:i w:val="false"/>
                <w:color w:val="000000"/>
                <w:sz w:val="20"/>
              </w:rPr>
              <w:t>
ЦДИАӨМ  –  цифрландыру мәселелері жөніндегі саясатты айқындау;</w:t>
            </w:r>
          </w:p>
          <w:p>
            <w:pPr>
              <w:spacing w:after="20"/>
              <w:ind w:left="20"/>
              <w:jc w:val="both"/>
            </w:pPr>
            <w:r>
              <w:rPr>
                <w:rFonts w:ascii="Times New Roman"/>
                <w:b w:val="false"/>
                <w:i w:val="false"/>
                <w:color w:val="000000"/>
                <w:sz w:val="20"/>
              </w:rPr>
              <w:t xml:space="preserve">
ИИДМ  –  тұрғын үй-коммуналдық құрылыс мәселелері жөніндегі саясатты айқындау; </w:t>
            </w:r>
          </w:p>
          <w:p>
            <w:pPr>
              <w:spacing w:after="20"/>
              <w:ind w:left="20"/>
              <w:jc w:val="both"/>
            </w:pPr>
            <w:r>
              <w:rPr>
                <w:rFonts w:ascii="Times New Roman"/>
                <w:b w:val="false"/>
                <w:i w:val="false"/>
                <w:color w:val="000000"/>
                <w:sz w:val="20"/>
              </w:rPr>
              <w:t>
Еңбекмині  –  түзету бойынша ұсыныстар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бағдарламаларды орындау және халықты саламатты өмір салты бағдарламаларымен жаппай қамту</w:t>
            </w:r>
          </w:p>
          <w:p>
            <w:pPr>
              <w:spacing w:after="20"/>
              <w:ind w:left="20"/>
              <w:jc w:val="both"/>
            </w:pPr>
            <w:r>
              <w:rPr>
                <w:rFonts w:ascii="Times New Roman"/>
                <w:b w:val="false"/>
                <w:i w:val="false"/>
                <w:color w:val="000000"/>
                <w:sz w:val="20"/>
              </w:rPr>
              <w:t>
"Атамекен" ҰКП - бизнесті, сауданы, НҚА дамыту және тұтынушылар мен қызметтерді жеткізушілердің құқықтарын қорғау мәселелеріндегі саясатты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15 жастан асқан Қазақстанның тұрғындары арасында темекі шегудің таралуын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ҚР Қаржы вице-министрі </w:t>
            </w:r>
          </w:p>
          <w:p>
            <w:pPr>
              <w:spacing w:after="20"/>
              <w:ind w:left="20"/>
              <w:jc w:val="both"/>
            </w:pPr>
            <w:r>
              <w:rPr>
                <w:rFonts w:ascii="Times New Roman"/>
                <w:b w:val="false"/>
                <w:i w:val="false"/>
                <w:color w:val="000000"/>
                <w:sz w:val="20"/>
              </w:rPr>
              <w:t xml:space="preserve">
М.Е. Сұлтанғазиев, ҚР Ұлттық экономика вице-министрі А.К.Әмрин, ҚР Сауда және интеграция вице-министрі </w:t>
            </w:r>
          </w:p>
          <w:p>
            <w:pPr>
              <w:spacing w:after="20"/>
              <w:ind w:left="20"/>
              <w:jc w:val="both"/>
            </w:pPr>
            <w:r>
              <w:rPr>
                <w:rFonts w:ascii="Times New Roman"/>
                <w:b w:val="false"/>
                <w:i w:val="false"/>
                <w:color w:val="000000"/>
                <w:sz w:val="20"/>
              </w:rPr>
              <w:t xml:space="preserve">
Е.Қ.Қазанбаев, ҚР Ақпарат және қоғамдық даму вице-министрі </w:t>
            </w:r>
          </w:p>
          <w:p>
            <w:pPr>
              <w:spacing w:after="20"/>
              <w:ind w:left="20"/>
              <w:jc w:val="both"/>
            </w:pPr>
            <w:r>
              <w:rPr>
                <w:rFonts w:ascii="Times New Roman"/>
                <w:b w:val="false"/>
                <w:i w:val="false"/>
                <w:color w:val="000000"/>
                <w:sz w:val="20"/>
              </w:rPr>
              <w:t xml:space="preserve">
К.Б.Ойшыбаев,  облыстардың, Нұр-Сұлтан, Алматы және Шымкент қалаларының әкімдіктері </w:t>
            </w:r>
          </w:p>
          <w:p>
            <w:pPr>
              <w:spacing w:after="20"/>
              <w:ind w:left="20"/>
              <w:jc w:val="both"/>
            </w:pPr>
            <w:r>
              <w:rPr>
                <w:rFonts w:ascii="Times New Roman"/>
                <w:b w:val="false"/>
                <w:i w:val="false"/>
                <w:color w:val="000000"/>
                <w:sz w:val="20"/>
              </w:rPr>
              <w:t>
"Атамекен" ҰКП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Қаржымині, ҰЭМ  –  салық салу, акциз және қаржыландыру мәселелеріндегі саясатты айқындау;</w:t>
            </w:r>
          </w:p>
          <w:p>
            <w:pPr>
              <w:spacing w:after="20"/>
              <w:ind w:left="20"/>
              <w:jc w:val="both"/>
            </w:pPr>
            <w:r>
              <w:rPr>
                <w:rFonts w:ascii="Times New Roman"/>
                <w:b w:val="false"/>
                <w:i w:val="false"/>
                <w:color w:val="000000"/>
                <w:sz w:val="20"/>
              </w:rPr>
              <w:t>
СИМ  –  тауар айналымы, сауда мәселелеріндегі саясатты анықтау;</w:t>
            </w:r>
          </w:p>
          <w:p>
            <w:pPr>
              <w:spacing w:after="20"/>
              <w:ind w:left="20"/>
              <w:jc w:val="both"/>
            </w:pPr>
            <w:r>
              <w:rPr>
                <w:rFonts w:ascii="Times New Roman"/>
                <w:b w:val="false"/>
                <w:i w:val="false"/>
                <w:color w:val="000000"/>
                <w:sz w:val="20"/>
              </w:rPr>
              <w:t>
АҚДМ  –  ақпараттық қолдау;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бағдарламаларды орындау және халықты саламатты өмір салты бағдарламаларымен жаппай қамту</w:t>
            </w:r>
          </w:p>
          <w:p>
            <w:pPr>
              <w:spacing w:after="20"/>
              <w:ind w:left="20"/>
              <w:jc w:val="both"/>
            </w:pPr>
            <w:r>
              <w:rPr>
                <w:rFonts w:ascii="Times New Roman"/>
                <w:b w:val="false"/>
                <w:i w:val="false"/>
                <w:color w:val="000000"/>
                <w:sz w:val="20"/>
              </w:rPr>
              <w:t>
"Атамекен" ҰКП  –  бизнесті, сауданы, НҚА дамыту және тұтынушылар мен қызметтерді жеткізушілердің құқықтарын қорғау мәселелеріндегі саясатты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 көрсеткіш. Балалардың арасындағы семіздікпен сырқаттанушылықты төмендету (0-14 жас)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xml:space="preserve">
ҚР Қаржы вице-министрі </w:t>
            </w:r>
          </w:p>
          <w:p>
            <w:pPr>
              <w:spacing w:after="20"/>
              <w:ind w:left="20"/>
              <w:jc w:val="both"/>
            </w:pPr>
            <w:r>
              <w:rPr>
                <w:rFonts w:ascii="Times New Roman"/>
                <w:b w:val="false"/>
                <w:i w:val="false"/>
                <w:color w:val="000000"/>
                <w:sz w:val="20"/>
              </w:rPr>
              <w:t xml:space="preserve">
М.Е.Сұлтанғазиев, ҚР Ұлттық экономика вице-министрі А.Қ.Әмрин, ҚР Сауда және интеграция вице-министрі </w:t>
            </w:r>
          </w:p>
          <w:p>
            <w:pPr>
              <w:spacing w:after="20"/>
              <w:ind w:left="20"/>
              <w:jc w:val="both"/>
            </w:pPr>
            <w:r>
              <w:rPr>
                <w:rFonts w:ascii="Times New Roman"/>
                <w:b w:val="false"/>
                <w:i w:val="false"/>
                <w:color w:val="000000"/>
                <w:sz w:val="20"/>
              </w:rPr>
              <w:t>
Е.Қ.Қазанбаев, ҚР Ауыл шаруашылығы вице-министрі Р.Ж.Құрманов,   "Атамекен" ҰКП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Қаржымині, ҰЭМ  –  салық салу, акциз және қаржыландыру мәселелеріндегі саясатты айқындау;</w:t>
            </w:r>
          </w:p>
          <w:p>
            <w:pPr>
              <w:spacing w:after="20"/>
              <w:ind w:left="20"/>
              <w:jc w:val="both"/>
            </w:pPr>
            <w:r>
              <w:rPr>
                <w:rFonts w:ascii="Times New Roman"/>
                <w:b w:val="false"/>
                <w:i w:val="false"/>
                <w:color w:val="000000"/>
                <w:sz w:val="20"/>
              </w:rPr>
              <w:t>
 СИМ  –  тауар айналымы, сауда мәселелеріндегі саясатты анықтау;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бағдарламаларды орындау және халықты саламатты өмір салты бағдарламаларымен жаппай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  бизнесті, сауданы, НҚА дамыту және тұтынушылар мен қызметтерді жеткізушілердің құқықтарын қорғау мәселелеріндегі саясатты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барлық санаттары мен топтары үшін дене шынықтырумен және бұқаралық спортпен айналысу үшін жағдайлар жасау, оның ішінде халықтың спорт объектілерімен қамтамасыз етілу деңгейін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Н.М.Дәуешов, ҚР Экология, геология және табиғи ресурстар вице-министрі А.Л. Шалабекова,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p>
            <w:pPr>
              <w:spacing w:after="20"/>
              <w:ind w:left="20"/>
              <w:jc w:val="both"/>
            </w:pPr>
            <w:r>
              <w:rPr>
                <w:rFonts w:ascii="Times New Roman"/>
                <w:b w:val="false"/>
                <w:i w:val="false"/>
                <w:color w:val="000000"/>
                <w:sz w:val="20"/>
              </w:rPr>
              <w:t>
 –  тиісті әкімшілік-аумақтық бірліктің аумағында бұқаралық спортты және ұлттық спорт түрлерін дамытуды қамтамасыз ету,</w:t>
            </w:r>
          </w:p>
          <w:p>
            <w:pPr>
              <w:spacing w:after="20"/>
              <w:ind w:left="20"/>
              <w:jc w:val="both"/>
            </w:pPr>
            <w:r>
              <w:rPr>
                <w:rFonts w:ascii="Times New Roman"/>
                <w:b w:val="false"/>
                <w:i w:val="false"/>
                <w:color w:val="000000"/>
                <w:sz w:val="20"/>
              </w:rPr>
              <w:t>
 –  тұрғылықты жері бойынша және көпшілік демалатын орындарда жеке тұлғалардың, оның ішінде халықтың жүріп-тұруы шектеулі топтарының қолжетімділігін ескере отырып, спортпен шұғылдануы үшін инфрақұрылым құру,</w:t>
            </w:r>
          </w:p>
          <w:p>
            <w:pPr>
              <w:spacing w:after="20"/>
              <w:ind w:left="20"/>
              <w:jc w:val="both"/>
            </w:pPr>
            <w:r>
              <w:rPr>
                <w:rFonts w:ascii="Times New Roman"/>
                <w:b w:val="false"/>
                <w:i w:val="false"/>
                <w:color w:val="000000"/>
                <w:sz w:val="20"/>
              </w:rPr>
              <w:t>
 –  Қазақстан Республикасының заңнамасында белгіленген нысан бойынша және мерзімдерде тиісті әкімшілік-аумақтық бірліктің аумағында дене шынықтыру мен спортты дамыту жөніндегі ақпаратты жинауды, талдауды жүзеге асыру және дене шынықтыру және спорт саласындағы уәкілетті органға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1-көрсеткіш. Дене шынықтырумен және спортпен айналысатын азаматтардың санын жалпы халықтың 50 %-ына дейін жеткізу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Н.М.Дәуешов,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p>
            <w:pPr>
              <w:spacing w:after="20"/>
              <w:ind w:left="20"/>
              <w:jc w:val="both"/>
            </w:pPr>
            <w:r>
              <w:rPr>
                <w:rFonts w:ascii="Times New Roman"/>
                <w:b w:val="false"/>
                <w:i w:val="false"/>
                <w:color w:val="000000"/>
                <w:sz w:val="20"/>
              </w:rPr>
              <w:t xml:space="preserve">
 –  тиісті әкімшілік-аумақтық бірліктің аумағында бұқаралық спортты және ұлттық спорт түрлерін дамытуды қамтамасыз ету, </w:t>
            </w:r>
          </w:p>
          <w:p>
            <w:pPr>
              <w:spacing w:after="20"/>
              <w:ind w:left="20"/>
              <w:jc w:val="both"/>
            </w:pPr>
            <w:r>
              <w:rPr>
                <w:rFonts w:ascii="Times New Roman"/>
                <w:b w:val="false"/>
                <w:i w:val="false"/>
                <w:color w:val="000000"/>
                <w:sz w:val="20"/>
              </w:rPr>
              <w:t>
 –  тұрғылықты жері бойынша және көпшілік демалатын орындарда жеке тұлғалардың, оның ішінде халықтың жүріп-тұруы шектеулі топтарының қолжетімділігін ескере отырып, спортпен шұғылдануы үшін инфрақұрылым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заңнамасында белгіленген нысан бойынша және мерзімдерде тиісті әкімшілік-аумақтық бірліктің аумағында дене шынықтыру мен спортты дамыту жөніндегі ақпаратты жинауды, талдауды жүзеге асыру және дене шынықтыру және спорт саласындағы уәкілетті органға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Халықтың 1 000 адамға арналған спорттық инфрақұрылыммен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 - Сұлтан, Алматы және Шымкент қалаларының әкімдіктері:</w:t>
            </w:r>
          </w:p>
          <w:p>
            <w:pPr>
              <w:spacing w:after="20"/>
              <w:ind w:left="20"/>
              <w:jc w:val="both"/>
            </w:pPr>
            <w:r>
              <w:rPr>
                <w:rFonts w:ascii="Times New Roman"/>
                <w:b w:val="false"/>
                <w:i w:val="false"/>
                <w:color w:val="000000"/>
                <w:sz w:val="20"/>
              </w:rPr>
              <w:t>
– тиісті әкімшілік-аумақтық бірліктің аумағында бұқаралық спортты және ұлттық спорт түрлерін дамытуды қамтамасыз ету,</w:t>
            </w:r>
          </w:p>
          <w:p>
            <w:pPr>
              <w:spacing w:after="20"/>
              <w:ind w:left="20"/>
              <w:jc w:val="both"/>
            </w:pPr>
            <w:r>
              <w:rPr>
                <w:rFonts w:ascii="Times New Roman"/>
                <w:b w:val="false"/>
                <w:i w:val="false"/>
                <w:color w:val="000000"/>
                <w:sz w:val="20"/>
              </w:rPr>
              <w:t>
–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құру,</w:t>
            </w:r>
          </w:p>
          <w:p>
            <w:pPr>
              <w:spacing w:after="20"/>
              <w:ind w:left="20"/>
              <w:jc w:val="both"/>
            </w:pPr>
            <w:r>
              <w:rPr>
                <w:rFonts w:ascii="Times New Roman"/>
                <w:b w:val="false"/>
                <w:i w:val="false"/>
                <w:color w:val="000000"/>
                <w:sz w:val="20"/>
              </w:rPr>
              <w:t>
 – Қазақстан Республикасының заңнамасында белгіленген нысан бойынша және мерзімдерде тиісті әкімшілік-аумақтық бірліктің аумағында дене шынықтыру мен спортты дамыту жөніндегі ақпаратты жинауды, талдауды жүзеге асыру және дене шынықтыру және спорт саласындағы уәкілетті органға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Дене шынықтырумен және спортпен жүйелі түрде шұғылданатын, мүмкіндіктері шектеулі адамдар қатарындағы дене шынықтырумен және спортпен айналысуға қарсы көрсетілімдері жоқ ерекше қажеттіліктері бар халықтың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 мүмкіндігі шектеулі адамдардың арасында спорт жөніндегі қоғамдық бірлестіктермен бірлесіп, қалалар мен аудандардың дене шынықтыру және спорт бөлімдерінің жұмысын жүргізу, мүгедектердің арасында спорт түрлері бойынша секциялар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"Дені сау ұлт" әрбір азамат үшін</w:t>
            </w:r>
            <w:r>
              <w:br/>
            </w:r>
            <w:r>
              <w:rPr>
                <w:rFonts w:ascii="Times New Roman"/>
                <w:b w:val="false"/>
                <w:i w:val="false"/>
                <w:color w:val="000000"/>
                <w:sz w:val="20"/>
              </w:rPr>
              <w:t>сапалы және қолжетімді</w:t>
            </w:r>
            <w:r>
              <w:br/>
            </w:r>
            <w:r>
              <w:rPr>
                <w:rFonts w:ascii="Times New Roman"/>
                <w:b w:val="false"/>
                <w:i w:val="false"/>
                <w:color w:val="000000"/>
                <w:sz w:val="20"/>
              </w:rPr>
              <w:t>денсаулық сақтау" ұлттық</w:t>
            </w:r>
            <w:r>
              <w:br/>
            </w:r>
            <w:r>
              <w:rPr>
                <w:rFonts w:ascii="Times New Roman"/>
                <w:b w:val="false"/>
                <w:i w:val="false"/>
                <w:color w:val="000000"/>
                <w:sz w:val="20"/>
              </w:rPr>
              <w:t>жобасына қосымша</w:t>
            </w:r>
          </w:p>
        </w:tc>
      </w:tr>
    </w:tbl>
    <w:bookmarkStart w:name="z17" w:id="16"/>
    <w:p>
      <w:pPr>
        <w:spacing w:after="0"/>
        <w:ind w:left="0"/>
        <w:jc w:val="left"/>
      </w:pPr>
      <w:r>
        <w:rPr>
          <w:rFonts w:ascii="Times New Roman"/>
          <w:b/>
          <w:i w:val="false"/>
          <w:color w:val="000000"/>
        </w:rPr>
        <w:t xml:space="preserve"> "Дені сау ұлт" әрбір азамат үшін сапалы және қолжетімді денсаулық сақтау" ұлттық жобасын іске асырудың жоспар-кестесі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фак</w:t>
            </w:r>
          </w:p>
          <w:p>
            <w:pPr>
              <w:spacing w:after="20"/>
              <w:ind w:left="20"/>
              <w:jc w:val="both"/>
            </w:pPr>
            <w:r>
              <w:rPr>
                <w:rFonts w:ascii="Times New Roman"/>
                <w:b w:val="false"/>
                <w:i w:val="false"/>
                <w:color w:val="000000"/>
                <w:sz w:val="20"/>
              </w:rPr>
              <w:t>
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p>
            <w:pPr>
              <w:spacing w:after="20"/>
              <w:ind w:left="20"/>
              <w:jc w:val="both"/>
            </w:pPr>
            <w:r>
              <w:rPr>
                <w:rFonts w:ascii="Times New Roman"/>
                <w:b w:val="false"/>
                <w:i w:val="false"/>
                <w:color w:val="000000"/>
                <w:sz w:val="20"/>
              </w:rPr>
              <w:t>
кен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көрсеткіштер: </w:t>
            </w:r>
          </w:p>
          <w:p>
            <w:pPr>
              <w:spacing w:after="20"/>
              <w:ind w:left="20"/>
              <w:jc w:val="both"/>
            </w:pPr>
            <w:r>
              <w:rPr>
                <w:rFonts w:ascii="Times New Roman"/>
                <w:b w:val="false"/>
                <w:i w:val="false"/>
                <w:color w:val="000000"/>
                <w:sz w:val="20"/>
              </w:rPr>
              <w:t>
2025 жылы күтілетін өмір сүру ұзақтығын 75 жасқа дейін жеткізу</w:t>
            </w:r>
          </w:p>
          <w:p>
            <w:pPr>
              <w:spacing w:after="20"/>
              <w:ind w:left="20"/>
              <w:jc w:val="both"/>
            </w:pPr>
            <w:r>
              <w:rPr>
                <w:rFonts w:ascii="Times New Roman"/>
                <w:b w:val="false"/>
                <w:i w:val="false"/>
                <w:color w:val="000000"/>
                <w:sz w:val="20"/>
              </w:rPr>
              <w:t>
2025 жылы 1000 тірі туғандарға шаққанда нәресте өлімін 7,2-ге дейін жеткізу</w:t>
            </w:r>
          </w:p>
          <w:p>
            <w:pPr>
              <w:spacing w:after="20"/>
              <w:ind w:left="20"/>
              <w:jc w:val="both"/>
            </w:pPr>
            <w:r>
              <w:rPr>
                <w:rFonts w:ascii="Times New Roman"/>
                <w:b w:val="false"/>
                <w:i w:val="false"/>
                <w:color w:val="000000"/>
                <w:sz w:val="20"/>
              </w:rPr>
              <w:t xml:space="preserve">
2025 жылы 100 мың тірі туғандарға шаққанда ана өлімін 10,0-ға дейін жеткізу </w:t>
            </w:r>
          </w:p>
          <w:p>
            <w:pPr>
              <w:spacing w:after="20"/>
              <w:ind w:left="20"/>
              <w:jc w:val="both"/>
            </w:pPr>
            <w:r>
              <w:rPr>
                <w:rFonts w:ascii="Times New Roman"/>
                <w:b w:val="false"/>
                <w:i w:val="false"/>
                <w:color w:val="000000"/>
                <w:sz w:val="20"/>
              </w:rPr>
              <w:t>
Медициналық мекемелер ұсынатын медициналық қызметтердің сапасы мен қолжетімділігіне халықтың қанағаттану деңгейін 2025 жылы 80 %-ға дейін жеткізу</w:t>
            </w:r>
          </w:p>
          <w:p>
            <w:pPr>
              <w:spacing w:after="20"/>
              <w:ind w:left="20"/>
              <w:jc w:val="both"/>
            </w:pPr>
            <w:r>
              <w:rPr>
                <w:rFonts w:ascii="Times New Roman"/>
                <w:b w:val="false"/>
                <w:i w:val="false"/>
                <w:color w:val="000000"/>
                <w:sz w:val="20"/>
              </w:rPr>
              <w:t>
2025 жылы денсаулық сақтаудағы негізгі капиталға инвестициялар 2019 жылғы деңгейге қарағанда нақты өсімін 372,2 %-на дейін жеткізу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Қолжетімді және сапалы медициналық көмек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денсаулық сақтау қызметтерімен кеңінен қамтуды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xml:space="preserve">
ҚР Ұлттық экономика вице-министрі </w:t>
            </w:r>
          </w:p>
          <w:p>
            <w:pPr>
              <w:spacing w:after="20"/>
              <w:ind w:left="20"/>
              <w:jc w:val="both"/>
            </w:pPr>
            <w:r>
              <w:rPr>
                <w:rFonts w:ascii="Times New Roman"/>
                <w:b w:val="false"/>
                <w:i w:val="false"/>
                <w:color w:val="000000"/>
                <w:sz w:val="20"/>
              </w:rPr>
              <w:t>
А. А. Шайымова,</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310 486</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514 043,8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689 131,1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747 405,1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1 085 901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3 346 967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2 346 813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915 153,9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Ауылдық елді мекендерді медициналық-санитариялық және консультациялық-диагностикалық көмекпен қамту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жылжымалы медициналық кешендердің қызметтерімен қамтылған халық</w:t>
            </w:r>
            <w:r>
              <w:rPr>
                <w:rFonts w:ascii="Times New Roman"/>
                <w:b w:val="false"/>
                <w:i/>
                <w:color w:val="000000"/>
                <w:sz w:val="20"/>
              </w:rPr>
              <w:t>тың</w:t>
            </w:r>
            <w:r>
              <w:rPr>
                <w:rFonts w:ascii="Times New Roman"/>
                <w:b w:val="false"/>
                <w:i/>
                <w:color w:val="000000"/>
                <w:sz w:val="20"/>
              </w:rPr>
              <w:t xml:space="preserve">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0,64</w:t>
            </w:r>
          </w:p>
          <w:p>
            <w:pPr>
              <w:spacing w:after="20"/>
              <w:ind w:left="20"/>
              <w:jc w:val="both"/>
            </w:pPr>
            <w:r>
              <w:rPr>
                <w:rFonts w:ascii="Times New Roman"/>
                <w:b w:val="false"/>
                <w:i w:val="false"/>
                <w:color w:val="000000"/>
                <w:sz w:val="20"/>
              </w:rPr>
              <w:t>
млн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млн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w:t>
            </w:r>
            <w:r>
              <w:rPr>
                <w:rFonts w:ascii="Times New Roman"/>
                <w:b w:val="false"/>
                <w:i w:val="false"/>
                <w:color w:val="000000"/>
                <w:sz w:val="20"/>
              </w:rPr>
              <w:t xml:space="preserve">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Ауылдық елді мекендерде, оның ішінде тірек және спутниктік ауылдарда фельдшерлік-акушерлік, медициналық пункттер мен дәрігерлік амбулаториялар ашу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w:t>
            </w:r>
          </w:p>
          <w:p>
            <w:pPr>
              <w:spacing w:after="20"/>
              <w:ind w:left="20"/>
              <w:jc w:val="both"/>
            </w:pPr>
            <w:r>
              <w:rPr>
                <w:rFonts w:ascii="Times New Roman"/>
                <w:b w:val="false"/>
                <w:i w:val="false"/>
                <w:color w:val="000000"/>
                <w:sz w:val="20"/>
              </w:rPr>
              <w:t xml:space="preserve">
ДСМ ИСД директоры </w:t>
            </w:r>
          </w:p>
          <w:p>
            <w:pPr>
              <w:spacing w:after="20"/>
              <w:ind w:left="20"/>
              <w:jc w:val="both"/>
            </w:pPr>
            <w:r>
              <w:rPr>
                <w:rFonts w:ascii="Times New Roman"/>
                <w:b w:val="false"/>
                <w:i w:val="false"/>
                <w:color w:val="000000"/>
                <w:sz w:val="20"/>
              </w:rPr>
              <w:t>
Д.М. Смағұлов,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Шалғайдағы ауылдық елді мекендерде тұратын халықты жылжымалы медициналық кешендер тарта отырып, медициналық қызметтермен қамтамасыз ету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ДСМ МҚҰД директоры </w:t>
            </w:r>
          </w:p>
          <w:p>
            <w:pPr>
              <w:spacing w:after="20"/>
              <w:ind w:left="20"/>
              <w:jc w:val="both"/>
            </w:pPr>
            <w:r>
              <w:rPr>
                <w:rFonts w:ascii="Times New Roman"/>
                <w:b w:val="false"/>
                <w:i w:val="false"/>
                <w:color w:val="000000"/>
                <w:sz w:val="20"/>
              </w:rPr>
              <w:t>
А.Қ. Дүйсенов,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млн.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067-100,</w:t>
            </w:r>
          </w:p>
          <w:p>
            <w:pPr>
              <w:spacing w:after="20"/>
              <w:ind w:left="20"/>
              <w:jc w:val="both"/>
            </w:pPr>
            <w:r>
              <w:rPr>
                <w:rFonts w:ascii="Times New Roman"/>
                <w:b w:val="false"/>
                <w:i w:val="false"/>
                <w:color w:val="000000"/>
                <w:sz w:val="20"/>
              </w:rPr>
              <w:t>
15 596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12747,4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p>
            <w:pPr>
              <w:spacing w:after="20"/>
              <w:ind w:left="20"/>
              <w:jc w:val="both"/>
            </w:pPr>
            <w:r>
              <w:rPr>
                <w:rFonts w:ascii="Times New Roman"/>
                <w:b w:val="false"/>
                <w:i w:val="false"/>
                <w:color w:val="000000"/>
                <w:sz w:val="20"/>
              </w:rPr>
              <w:t>
58 245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Аудандық ауруханаларды қазіргі заманғы компьютерлік томографтармен, рентген аппараттарымен, сондай-ақ, перзентханаларды, реанимациялық және қарқынды терапиялық – қажетті медициналық жабдықтармен жарақтандыру (2019 жылы – 73%)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 Қ. Бүркітбаев, облыстардың, Нұр-Сұлтан, Алматы және Шымкент қалаларының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Өңірлерде 25 ауданаралық аурухананы ұйымдастыру (ұйымдастыру іс-шаралары)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 әкімдерінің жетекшілік ететін орынбасарлары, ДСМ МКҰД директоры </w:t>
            </w:r>
          </w:p>
          <w:p>
            <w:pPr>
              <w:spacing w:after="20"/>
              <w:ind w:left="20"/>
              <w:jc w:val="both"/>
            </w:pPr>
            <w:r>
              <w:rPr>
                <w:rFonts w:ascii="Times New Roman"/>
                <w:b w:val="false"/>
                <w:i w:val="false"/>
                <w:color w:val="000000"/>
                <w:sz w:val="20"/>
              </w:rPr>
              <w:t>
А.Қ. Дүйсенов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Медициналық көмек көрсетудің әлемдік стандарттарына сәйкес келетін жаңа және жаңғыртылған денсаулық сақтау объектілерінің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Нұр-Сұлтан, Алматы, Шымкент, Түркістан, Петропавл, Қарағанды, Ақтөбе, Көкшетау, Өскемен, Атырау, Тараз, Қызылорда, Ақтау, Павлодар, Қостанай қалаларында кемінде 20 қазіргі заманғы аурухана және 2 ғылыми-инновациялық орталық салу бойынша, оның ішінде мемлекеттік-жекешелік әріптестік шеңберінде инвестициялық жобаларды іске асыру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ДСМ ИСД директоры </w:t>
            </w:r>
          </w:p>
          <w:p>
            <w:pPr>
              <w:spacing w:after="20"/>
              <w:ind w:left="20"/>
              <w:jc w:val="both"/>
            </w:pPr>
            <w:r>
              <w:rPr>
                <w:rFonts w:ascii="Times New Roman"/>
                <w:b w:val="false"/>
                <w:i w:val="false"/>
                <w:color w:val="000000"/>
                <w:sz w:val="20"/>
              </w:rPr>
              <w:t>
Д.М. Смағұлов,  ҚР ҰЭМ Инвестициялық саясат департаменті директорының міндетін атқарушы</w:t>
            </w:r>
          </w:p>
          <w:p>
            <w:pPr>
              <w:spacing w:after="20"/>
              <w:ind w:left="20"/>
              <w:jc w:val="both"/>
            </w:pPr>
            <w:r>
              <w:rPr>
                <w:rFonts w:ascii="Times New Roman"/>
                <w:b w:val="false"/>
                <w:i w:val="false"/>
                <w:color w:val="000000"/>
                <w:sz w:val="20"/>
              </w:rPr>
              <w:t xml:space="preserve">
 А.А. Есдәулетова, </w:t>
            </w:r>
          </w:p>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376 695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376 695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76 251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Өңірлерде кемінде 20 объект салу және жаңғырту, оның ішінде ҚР ДСМ республикалық ведомстволық бағынысты ұйымдарының инфрақұрылымын одан әрі дамыту жөнінде шаралар қабылдау (оның ішінде ҰҒОО, ҰҒТОО, ЖБМҮРПА, ОСМРКГ)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ИСД директоры </w:t>
            </w:r>
          </w:p>
          <w:p>
            <w:pPr>
              <w:spacing w:after="20"/>
              <w:ind w:left="20"/>
              <w:jc w:val="both"/>
            </w:pPr>
            <w:r>
              <w:rPr>
                <w:rFonts w:ascii="Times New Roman"/>
                <w:b w:val="false"/>
                <w:i w:val="false"/>
                <w:color w:val="000000"/>
                <w:sz w:val="20"/>
              </w:rPr>
              <w:t>
Д.М. Смағұлов,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261 056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261 056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ТМККК шеңберінде және МӘМС жүйесінде медициналық көмектің жалпы көлемінде амбулаториялық деңгейде медициналық көмек көлемін кеңейту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бірінші вице-министрі М.Е. Шоранов,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МӘМС енгізудің және квоталарды ұлғайтудың есебінен әрбір азамат үшін қымбат тұратын медициналық қызметтердің қолжетімділігін арттыру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бірінші вице-министрі М.Е. Шоранов, ДСМ МӘМСҮД директоры               Г.Т. Шайхыбекова,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943 453 көрсетілетін қызмет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1 087 402 көрсетіле</w:t>
            </w:r>
          </w:p>
          <w:p>
            <w:pPr>
              <w:spacing w:after="20"/>
              <w:ind w:left="20"/>
              <w:jc w:val="both"/>
            </w:pPr>
            <w:r>
              <w:rPr>
                <w:rFonts w:ascii="Times New Roman"/>
                <w:b w:val="false"/>
                <w:i w:val="false"/>
                <w:color w:val="000000"/>
                <w:sz w:val="20"/>
              </w:rPr>
              <w:t xml:space="preserve">
тін </w:t>
            </w:r>
          </w:p>
          <w:p>
            <w:pPr>
              <w:spacing w:after="20"/>
              <w:ind w:left="20"/>
              <w:jc w:val="both"/>
            </w:pPr>
            <w:r>
              <w:rPr>
                <w:rFonts w:ascii="Times New Roman"/>
                <w:b w:val="false"/>
                <w:i w:val="false"/>
                <w:color w:val="000000"/>
                <w:sz w:val="20"/>
              </w:rPr>
              <w:t xml:space="preserve">
қызмет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1 227 351 көрсетіле</w:t>
            </w:r>
          </w:p>
          <w:p>
            <w:pPr>
              <w:spacing w:after="20"/>
              <w:ind w:left="20"/>
              <w:jc w:val="both"/>
            </w:pPr>
            <w:r>
              <w:rPr>
                <w:rFonts w:ascii="Times New Roman"/>
                <w:b w:val="false"/>
                <w:i w:val="false"/>
                <w:color w:val="000000"/>
                <w:sz w:val="20"/>
              </w:rPr>
              <w:t xml:space="preserve">
тін қызмет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899 көрсетіле</w:t>
            </w:r>
          </w:p>
          <w:p>
            <w:pPr>
              <w:spacing w:after="20"/>
              <w:ind w:left="20"/>
              <w:jc w:val="both"/>
            </w:pPr>
            <w:r>
              <w:rPr>
                <w:rFonts w:ascii="Times New Roman"/>
                <w:b w:val="false"/>
                <w:i w:val="false"/>
                <w:color w:val="000000"/>
                <w:sz w:val="20"/>
              </w:rPr>
              <w:t>
тін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1 355 316 көрсетіле</w:t>
            </w:r>
          </w:p>
          <w:p>
            <w:pPr>
              <w:spacing w:after="20"/>
              <w:ind w:left="20"/>
              <w:jc w:val="both"/>
            </w:pPr>
            <w:r>
              <w:rPr>
                <w:rFonts w:ascii="Times New Roman"/>
                <w:b w:val="false"/>
                <w:i w:val="false"/>
                <w:color w:val="000000"/>
                <w:sz w:val="20"/>
              </w:rPr>
              <w:t xml:space="preserve">
тін </w:t>
            </w:r>
          </w:p>
          <w:p>
            <w:pPr>
              <w:spacing w:after="20"/>
              <w:ind w:left="20"/>
              <w:jc w:val="both"/>
            </w:pPr>
            <w:r>
              <w:rPr>
                <w:rFonts w:ascii="Times New Roman"/>
                <w:b w:val="false"/>
                <w:i w:val="false"/>
                <w:color w:val="000000"/>
                <w:sz w:val="20"/>
              </w:rPr>
              <w:t>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21 700,3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26 011,7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35 930,4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p>
            <w:pPr>
              <w:spacing w:after="20"/>
              <w:ind w:left="20"/>
              <w:jc w:val="both"/>
            </w:pPr>
            <w:r>
              <w:rPr>
                <w:rFonts w:ascii="Times New Roman"/>
                <w:b w:val="false"/>
                <w:i w:val="false"/>
                <w:color w:val="000000"/>
                <w:sz w:val="20"/>
              </w:rPr>
              <w:t>
523,7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p>
            <w:pPr>
              <w:spacing w:after="20"/>
              <w:ind w:left="20"/>
              <w:jc w:val="both"/>
            </w:pPr>
            <w:r>
              <w:rPr>
                <w:rFonts w:ascii="Times New Roman"/>
                <w:b w:val="false"/>
                <w:i w:val="false"/>
                <w:color w:val="000000"/>
                <w:sz w:val="20"/>
              </w:rPr>
              <w:t>
147 </w:t>
            </w:r>
          </w:p>
          <w:p>
            <w:pPr>
              <w:spacing w:after="20"/>
              <w:ind w:left="20"/>
              <w:jc w:val="both"/>
            </w:pPr>
            <w:r>
              <w:rPr>
                <w:rFonts w:ascii="Times New Roman"/>
                <w:b w:val="false"/>
                <w:i w:val="false"/>
                <w:color w:val="000000"/>
                <w:sz w:val="20"/>
              </w:rPr>
              <w:t>
523,7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Экономикадағы орташа жалақыға қарағанда дәрігерлердің орташа жалақысын 2,5 есе арттыру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Ә.Б. Нүсіпова ДСМ БД директоры </w:t>
            </w:r>
          </w:p>
          <w:p>
            <w:pPr>
              <w:spacing w:after="20"/>
              <w:ind w:left="20"/>
              <w:jc w:val="both"/>
            </w:pPr>
            <w:r>
              <w:rPr>
                <w:rFonts w:ascii="Times New Roman"/>
                <w:b w:val="false"/>
                <w:i w:val="false"/>
                <w:color w:val="000000"/>
                <w:sz w:val="20"/>
              </w:rPr>
              <w:t>
Д.Ә. Әбдікәрімова,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 млн теңге (жалақы мөлшері)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 млн теңге (жалақы мөлшері)</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 млн теңге (жалақы мөлшері)</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 млн теңге (жалақы мөлшері)</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 млн теңге (жалақы мөлшері)</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92767 млн теңге (жалақы</w:t>
            </w:r>
          </w:p>
          <w:p>
            <w:pPr>
              <w:spacing w:after="20"/>
              <w:ind w:left="20"/>
              <w:jc w:val="both"/>
            </w:pPr>
            <w:r>
              <w:rPr>
                <w:rFonts w:ascii="Times New Roman"/>
                <w:b w:val="false"/>
                <w:i w:val="false"/>
                <w:color w:val="000000"/>
                <w:sz w:val="20"/>
              </w:rPr>
              <w:t>
ны көтеруге)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162 658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269 128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269 128</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269 128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1 062 809</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067-100,</w:t>
            </w:r>
          </w:p>
          <w:p>
            <w:pPr>
              <w:spacing w:after="20"/>
              <w:ind w:left="20"/>
              <w:jc w:val="both"/>
            </w:pPr>
            <w:r>
              <w:rPr>
                <w:rFonts w:ascii="Times New Roman"/>
                <w:b w:val="false"/>
                <w:i w:val="false"/>
                <w:color w:val="000000"/>
                <w:sz w:val="20"/>
              </w:rPr>
              <w:t>
1 062 </w:t>
            </w:r>
          </w:p>
          <w:p>
            <w:pPr>
              <w:spacing w:after="20"/>
              <w:ind w:left="20"/>
              <w:jc w:val="both"/>
            </w:pPr>
            <w:r>
              <w:rPr>
                <w:rFonts w:ascii="Times New Roman"/>
                <w:b w:val="false"/>
                <w:i w:val="false"/>
                <w:color w:val="000000"/>
                <w:sz w:val="20"/>
              </w:rPr>
              <w:t>
809</w:t>
            </w:r>
          </w:p>
          <w:p>
            <w:pPr>
              <w:spacing w:after="20"/>
              <w:ind w:left="20"/>
              <w:jc w:val="both"/>
            </w:pPr>
            <w:r>
              <w:rPr>
                <w:rFonts w:ascii="Times New Roman"/>
                <w:b w:val="false"/>
                <w:i w:val="false"/>
                <w:color w:val="000000"/>
                <w:sz w:val="20"/>
              </w:rPr>
              <w:t>
млн теңге (жалақыны көтеру</w:t>
            </w:r>
          </w:p>
          <w:p>
            <w:pPr>
              <w:spacing w:after="20"/>
              <w:ind w:left="20"/>
              <w:jc w:val="both"/>
            </w:pPr>
            <w:r>
              <w:rPr>
                <w:rFonts w:ascii="Times New Roman"/>
                <w:b w:val="false"/>
                <w:i w:val="false"/>
                <w:color w:val="000000"/>
                <w:sz w:val="20"/>
              </w:rPr>
              <w:t>
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35349,8 млн теңге (жалақы</w:t>
            </w:r>
          </w:p>
          <w:p>
            <w:pPr>
              <w:spacing w:after="20"/>
              <w:ind w:left="20"/>
              <w:jc w:val="both"/>
            </w:pPr>
            <w:r>
              <w:rPr>
                <w:rFonts w:ascii="Times New Roman"/>
                <w:b w:val="false"/>
                <w:i w:val="false"/>
                <w:color w:val="000000"/>
                <w:sz w:val="20"/>
              </w:rPr>
              <w:t>
ны көтеруге)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30 782,6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67732,8 </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67732,8 </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67732,8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269 330,7 </w:t>
            </w:r>
          </w:p>
          <w:p>
            <w:pPr>
              <w:spacing w:after="20"/>
              <w:ind w:left="20"/>
              <w:jc w:val="both"/>
            </w:pPr>
            <w:r>
              <w:rPr>
                <w:rFonts w:ascii="Times New Roman"/>
                <w:b w:val="false"/>
                <w:i w:val="false"/>
                <w:color w:val="000000"/>
                <w:sz w:val="20"/>
              </w:rPr>
              <w:t>
млн теңге (жалақыны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p>
            <w:pPr>
              <w:spacing w:after="20"/>
              <w:ind w:left="20"/>
              <w:jc w:val="both"/>
            </w:pPr>
            <w:r>
              <w:rPr>
                <w:rFonts w:ascii="Times New Roman"/>
                <w:b w:val="false"/>
                <w:i w:val="false"/>
                <w:color w:val="000000"/>
                <w:sz w:val="20"/>
              </w:rPr>
              <w:t>
269 </w:t>
            </w:r>
          </w:p>
          <w:p>
            <w:pPr>
              <w:spacing w:after="20"/>
              <w:ind w:left="20"/>
              <w:jc w:val="both"/>
            </w:pPr>
            <w:r>
              <w:rPr>
                <w:rFonts w:ascii="Times New Roman"/>
                <w:b w:val="false"/>
                <w:i w:val="false"/>
                <w:color w:val="000000"/>
                <w:sz w:val="20"/>
              </w:rPr>
              <w:t xml:space="preserve">
330,7 </w:t>
            </w:r>
          </w:p>
          <w:p>
            <w:pPr>
              <w:spacing w:after="20"/>
              <w:ind w:left="20"/>
              <w:jc w:val="both"/>
            </w:pPr>
            <w:r>
              <w:rPr>
                <w:rFonts w:ascii="Times New Roman"/>
                <w:b w:val="false"/>
                <w:i w:val="false"/>
                <w:color w:val="000000"/>
                <w:sz w:val="20"/>
              </w:rPr>
              <w:t>
млн теңге (жалақыны көтеру</w:t>
            </w:r>
          </w:p>
          <w:p>
            <w:pPr>
              <w:spacing w:after="20"/>
              <w:ind w:left="20"/>
              <w:jc w:val="both"/>
            </w:pPr>
            <w:r>
              <w:rPr>
                <w:rFonts w:ascii="Times New Roman"/>
                <w:b w:val="false"/>
                <w:i w:val="false"/>
                <w:color w:val="000000"/>
                <w:sz w:val="20"/>
              </w:rPr>
              <w:t>
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Орта медицина персоналының орташа жалақысын арттыру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Ә.Б.Нүсіпова, ДСМ БД директоры </w:t>
            </w:r>
          </w:p>
          <w:p>
            <w:pPr>
              <w:spacing w:after="20"/>
              <w:ind w:left="20"/>
              <w:jc w:val="both"/>
            </w:pPr>
            <w:r>
              <w:rPr>
                <w:rFonts w:ascii="Times New Roman"/>
                <w:b w:val="false"/>
                <w:i w:val="false"/>
                <w:color w:val="000000"/>
                <w:sz w:val="20"/>
              </w:rPr>
              <w:t xml:space="preserve">
Д.Ә. Әбдікәрімова, </w:t>
            </w:r>
          </w:p>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 млн теңге (жалақы мөлшері)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 млн теңге (жалақы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 млн теңге (жалақы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 млн теңге (жалақы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 млн теңге (жалақы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64 037 млн теңге (жалақы</w:t>
            </w:r>
          </w:p>
          <w:p>
            <w:pPr>
              <w:spacing w:after="20"/>
              <w:ind w:left="20"/>
              <w:jc w:val="both"/>
            </w:pPr>
            <w:r>
              <w:rPr>
                <w:rFonts w:ascii="Times New Roman"/>
                <w:b w:val="false"/>
                <w:i w:val="false"/>
                <w:color w:val="000000"/>
                <w:sz w:val="20"/>
              </w:rPr>
              <w:t>
ны көтеруге)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92 439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123 989</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123 989</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123 989</w:t>
            </w:r>
          </w:p>
          <w:p>
            <w:pPr>
              <w:spacing w:after="20"/>
              <w:ind w:left="20"/>
              <w:jc w:val="both"/>
            </w:pPr>
            <w:r>
              <w:rPr>
                <w:rFonts w:ascii="Times New Roman"/>
                <w:b w:val="false"/>
                <w:i w:val="false"/>
                <w:color w:val="000000"/>
                <w:sz w:val="20"/>
              </w:rPr>
              <w:t>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528 443 млн теңге (жалақыны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067-100,</w:t>
            </w:r>
          </w:p>
          <w:p>
            <w:pPr>
              <w:spacing w:after="20"/>
              <w:ind w:left="20"/>
              <w:jc w:val="both"/>
            </w:pPr>
            <w:r>
              <w:rPr>
                <w:rFonts w:ascii="Times New Roman"/>
                <w:b w:val="false"/>
                <w:i w:val="false"/>
                <w:color w:val="000000"/>
                <w:sz w:val="20"/>
              </w:rPr>
              <w:t xml:space="preserve">
528  </w:t>
            </w:r>
          </w:p>
          <w:p>
            <w:pPr>
              <w:spacing w:after="20"/>
              <w:ind w:left="20"/>
              <w:jc w:val="both"/>
            </w:pPr>
            <w:r>
              <w:rPr>
                <w:rFonts w:ascii="Times New Roman"/>
                <w:b w:val="false"/>
                <w:i w:val="false"/>
                <w:color w:val="000000"/>
                <w:sz w:val="20"/>
              </w:rPr>
              <w:t>
443 млн теңге (жалақыны көтеру</w:t>
            </w:r>
          </w:p>
          <w:p>
            <w:pPr>
              <w:spacing w:after="20"/>
              <w:ind w:left="20"/>
              <w:jc w:val="both"/>
            </w:pPr>
            <w:r>
              <w:rPr>
                <w:rFonts w:ascii="Times New Roman"/>
                <w:b w:val="false"/>
                <w:i w:val="false"/>
                <w:color w:val="000000"/>
                <w:sz w:val="20"/>
              </w:rPr>
              <w:t>
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27 099,3 млн теңге (жалақы</w:t>
            </w:r>
          </w:p>
          <w:p>
            <w:pPr>
              <w:spacing w:after="20"/>
              <w:ind w:left="20"/>
              <w:jc w:val="both"/>
            </w:pPr>
            <w:r>
              <w:rPr>
                <w:rFonts w:ascii="Times New Roman"/>
                <w:b w:val="false"/>
                <w:i w:val="false"/>
                <w:color w:val="000000"/>
                <w:sz w:val="20"/>
              </w:rPr>
              <w:t>
ны көтеруге)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44 297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97 469,1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97 469,1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97 469,1 млн теңге (жалақы</w:t>
            </w:r>
          </w:p>
          <w:p>
            <w:pPr>
              <w:spacing w:after="20"/>
              <w:ind w:left="20"/>
              <w:jc w:val="both"/>
            </w:pPr>
            <w:r>
              <w:rPr>
                <w:rFonts w:ascii="Times New Roman"/>
                <w:b w:val="false"/>
                <w:i w:val="false"/>
                <w:color w:val="000000"/>
                <w:sz w:val="20"/>
              </w:rPr>
              <w:t>
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363 803,6 млн теңге (жалақыны көтеруге)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p>
            <w:pPr>
              <w:spacing w:after="20"/>
              <w:ind w:left="20"/>
              <w:jc w:val="both"/>
            </w:pPr>
            <w:r>
              <w:rPr>
                <w:rFonts w:ascii="Times New Roman"/>
                <w:b w:val="false"/>
                <w:i w:val="false"/>
                <w:color w:val="000000"/>
                <w:sz w:val="20"/>
              </w:rPr>
              <w:t>
363 803,6 млн теңге (жалақыны көтеру</w:t>
            </w:r>
          </w:p>
          <w:p>
            <w:pPr>
              <w:spacing w:after="20"/>
              <w:ind w:left="20"/>
              <w:jc w:val="both"/>
            </w:pPr>
            <w:r>
              <w:rPr>
                <w:rFonts w:ascii="Times New Roman"/>
                <w:b w:val="false"/>
                <w:i w:val="false"/>
                <w:color w:val="000000"/>
                <w:sz w:val="20"/>
              </w:rPr>
              <w:t>
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Жүкті әйелдердің денсаулығын сақтау және балалардың денсаулығын нығайту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34 295,5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Жүкті әйелдерді босануға дейінгі жеке және салааралық бақылаумен қамтуды ұлғайту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МСАК деңгейінде жүкті әйелдерді бақылау сапасын ынталандыратын индикаторларды жетілдіру (ҚР ДСМ 2020 ж. 15.12. № ҚР ДСМ –278/2020 бұйрығына өзгерістер мен толықтырулар енгізу)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ДСМ АБДСД директоры </w:t>
            </w:r>
          </w:p>
          <w:p>
            <w:pPr>
              <w:spacing w:after="20"/>
              <w:ind w:left="20"/>
              <w:jc w:val="both"/>
            </w:pPr>
            <w:r>
              <w:rPr>
                <w:rFonts w:ascii="Times New Roman"/>
                <w:b w:val="false"/>
                <w:i w:val="false"/>
                <w:color w:val="000000"/>
                <w:sz w:val="20"/>
              </w:rPr>
              <w:t>
М.Х. Ембергенова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НҚА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Отбасылық жұптардың денсаулық паспортын енгізу ("Неке (ерлі-зайыптылық) және отбасы туралы" 2011 ж.  26.12. ҚР Кодексіне және "Халық денсаулығы және денсаулық сақтау жүйесі туралы" 2020 ж. 7.07. ҚР Кодексіне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ДСМ АБДСД директоры </w:t>
            </w:r>
          </w:p>
          <w:p>
            <w:pPr>
              <w:spacing w:after="20"/>
              <w:ind w:left="20"/>
              <w:jc w:val="both"/>
            </w:pPr>
            <w:r>
              <w:rPr>
                <w:rFonts w:ascii="Times New Roman"/>
                <w:b w:val="false"/>
                <w:i w:val="false"/>
                <w:color w:val="000000"/>
                <w:sz w:val="20"/>
              </w:rPr>
              <w:t xml:space="preserve">
М.Х. Ембергенова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НҚА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Медицина қызметкерлерінің 10 аптаға дейінгі жүктілікті ерте анықтауы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ДСМ АБДСД директоры </w:t>
            </w:r>
          </w:p>
          <w:p>
            <w:pPr>
              <w:spacing w:after="20"/>
              <w:ind w:left="20"/>
              <w:jc w:val="both"/>
            </w:pPr>
            <w:r>
              <w:rPr>
                <w:rFonts w:ascii="Times New Roman"/>
                <w:b w:val="false"/>
                <w:i w:val="false"/>
                <w:color w:val="000000"/>
                <w:sz w:val="20"/>
              </w:rPr>
              <w:t>
М.Х. Ембергенова,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Жүкті әйелдердің денсаулық индексінің мониторингі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ДСМ АБДСД директоры </w:t>
            </w:r>
          </w:p>
          <w:p>
            <w:pPr>
              <w:spacing w:after="20"/>
              <w:ind w:left="20"/>
              <w:jc w:val="both"/>
            </w:pPr>
            <w:r>
              <w:rPr>
                <w:rFonts w:ascii="Times New Roman"/>
                <w:b w:val="false"/>
                <w:i w:val="false"/>
                <w:color w:val="000000"/>
                <w:sz w:val="20"/>
              </w:rPr>
              <w:t>
М.Х. Ембергенова,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Ұрпақты болу денсаулығына байланысты проблемалары бар отбасылар үшін экстракорпоралдық ұрықтандыруды (ЭКҰ) жүргізуге квоталар бөлу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АБДСД директоры </w:t>
            </w:r>
          </w:p>
          <w:p>
            <w:pPr>
              <w:spacing w:after="20"/>
              <w:ind w:left="20"/>
              <w:jc w:val="both"/>
            </w:pPr>
            <w:r>
              <w:rPr>
                <w:rFonts w:ascii="Times New Roman"/>
                <w:b w:val="false"/>
                <w:i w:val="false"/>
                <w:color w:val="000000"/>
                <w:sz w:val="20"/>
              </w:rPr>
              <w:t>
М.Х. Ембергенова,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квота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p>
            <w:pPr>
              <w:spacing w:after="20"/>
              <w:ind w:left="20"/>
              <w:jc w:val="both"/>
            </w:pPr>
            <w:r>
              <w:rPr>
                <w:rFonts w:ascii="Times New Roman"/>
                <w:b w:val="false"/>
                <w:i w:val="false"/>
                <w:color w:val="000000"/>
                <w:sz w:val="20"/>
              </w:rPr>
              <w:t>
квота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квота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квота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квота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31 386,5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1 жасқа дейінгі балаларды проактивті бақылаумен және скринингтермен қамтуды ұлғайту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Балалар мен жүкті әйелдерді, оның ішінде қауіп топтары бар және мүмкіндіктері шектеулі балаларды зерттеп-қарау және консультация беру үшін республикалық және өңірлік ерте диагностикалау орталықтарын ашу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ДСМ АБДСД директоры </w:t>
            </w:r>
          </w:p>
          <w:p>
            <w:pPr>
              <w:spacing w:after="20"/>
              <w:ind w:left="20"/>
              <w:jc w:val="both"/>
            </w:pPr>
            <w:r>
              <w:rPr>
                <w:rFonts w:ascii="Times New Roman"/>
                <w:b w:val="false"/>
                <w:i w:val="false"/>
                <w:color w:val="000000"/>
                <w:sz w:val="20"/>
              </w:rPr>
              <w:t>
М.Х. Ембергенова, облыстардың, Нұр-Сұлтан, Алматы және Шымкент қалаларының әкімдері "Қамқорлық қоры"</w:t>
            </w:r>
          </w:p>
          <w:p>
            <w:pPr>
              <w:spacing w:after="20"/>
              <w:ind w:left="20"/>
              <w:jc w:val="both"/>
            </w:pPr>
            <w:r>
              <w:rPr>
                <w:rFonts w:ascii="Times New Roman"/>
                <w:b w:val="false"/>
                <w:i w:val="false"/>
                <w:color w:val="000000"/>
                <w:sz w:val="20"/>
              </w:rPr>
              <w:t>
қоры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Халықаралық стандарттарға жауап беретін пренаталдық диагностиканың заманауи бағдарламаларын енгізу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ДСМ АБДСД директоры </w:t>
            </w:r>
          </w:p>
          <w:p>
            <w:pPr>
              <w:spacing w:after="20"/>
              <w:ind w:left="20"/>
              <w:jc w:val="both"/>
            </w:pPr>
            <w:r>
              <w:rPr>
                <w:rFonts w:ascii="Times New Roman"/>
                <w:b w:val="false"/>
                <w:i w:val="false"/>
                <w:color w:val="000000"/>
                <w:sz w:val="20"/>
              </w:rPr>
              <w:t>
М.Х. Ембергенова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НҚА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Пилоттық режимде тандемді масс-спектрометрия әдісімен алмасудың тұқым қуалайтын ауруларына селективті скринингті енгізу (пилоттық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ДСМ АБДСД директоры </w:t>
            </w:r>
          </w:p>
          <w:p>
            <w:pPr>
              <w:spacing w:after="20"/>
              <w:ind w:left="20"/>
              <w:jc w:val="both"/>
            </w:pPr>
            <w:r>
              <w:rPr>
                <w:rFonts w:ascii="Times New Roman"/>
                <w:b w:val="false"/>
                <w:i w:val="false"/>
                <w:color w:val="000000"/>
                <w:sz w:val="20"/>
              </w:rPr>
              <w:t>
М.Х. Ембергенова</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пилоттық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Мүмкіндігі шектеулі балаларды медициналық оңалтумен қамтуды ұлғайту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Өңірлерде 8 балаларды оңалту орталығын және 2 ерте араласу орталығын ашу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ДСМ АБДСД директоры </w:t>
            </w:r>
          </w:p>
          <w:p>
            <w:pPr>
              <w:spacing w:after="20"/>
              <w:ind w:left="20"/>
              <w:jc w:val="both"/>
            </w:pPr>
            <w:r>
              <w:rPr>
                <w:rFonts w:ascii="Times New Roman"/>
                <w:b w:val="false"/>
                <w:i w:val="false"/>
                <w:color w:val="000000"/>
                <w:sz w:val="20"/>
              </w:rPr>
              <w:t>
М.Х. Ембергенова, облыстардың, Нұр-Сұлтан, Алматы және Шымкент қалаларының әкімдері "Қамқорлық қоры" қоры</w:t>
            </w:r>
          </w:p>
          <w:p>
            <w:pPr>
              <w:spacing w:after="20"/>
              <w:ind w:left="20"/>
              <w:jc w:val="both"/>
            </w:pPr>
            <w:r>
              <w:rPr>
                <w:rFonts w:ascii="Times New Roman"/>
                <w:b w:val="false"/>
                <w:i w:val="false"/>
                <w:color w:val="000000"/>
                <w:sz w:val="20"/>
              </w:rPr>
              <w:t>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орталық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млн теңге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Кадрлық әлеуетті нығайту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ҒАРД директоры </w:t>
            </w:r>
          </w:p>
          <w:p>
            <w:pPr>
              <w:spacing w:after="20"/>
              <w:ind w:left="20"/>
              <w:jc w:val="both"/>
            </w:pPr>
            <w:r>
              <w:rPr>
                <w:rFonts w:ascii="Times New Roman"/>
                <w:b w:val="false"/>
                <w:i w:val="false"/>
                <w:color w:val="000000"/>
                <w:sz w:val="20"/>
              </w:rPr>
              <w:t>
Д.К. Алдынгуров, облыстардың, Нұр-Сұлтан, Алматы және Шымкент қалалары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7 308,8</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19 401,8</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52 122,2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40 554</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568,3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Жетекші әлемдік орталықтарда, оның ішінде  қарқынды терапия бойынша</w:t>
            </w:r>
          </w:p>
          <w:p>
            <w:pPr>
              <w:spacing w:after="20"/>
              <w:ind w:left="20"/>
              <w:jc w:val="both"/>
            </w:pPr>
            <w:r>
              <w:rPr>
                <w:rFonts w:ascii="Times New Roman"/>
                <w:b w:val="false"/>
                <w:i w:val="false"/>
                <w:color w:val="000000"/>
                <w:sz w:val="20"/>
              </w:rPr>
              <w:t>
 халықаралық стандарттар бойынша оқытылған дәрігерлердің санын ұлғайту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ҒАРД директоры </w:t>
            </w:r>
          </w:p>
          <w:p>
            <w:pPr>
              <w:spacing w:after="20"/>
              <w:ind w:left="20"/>
              <w:jc w:val="both"/>
            </w:pPr>
            <w:r>
              <w:rPr>
                <w:rFonts w:ascii="Times New Roman"/>
                <w:b w:val="false"/>
                <w:i w:val="false"/>
                <w:color w:val="000000"/>
                <w:sz w:val="20"/>
              </w:rPr>
              <w:t>
Д.К. Алдынгуров, облыстардың, Нұр-Сұлтан, Алматы және Шымкент қалалары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Жетекші әлемдік орталықтарда, оның ішінде  қарқынды терапия бойынша, босандыру қызметі үшін  дәрігерлерді  даярлау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ҒАРД директоры Д.К. Алдынгуров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Өте тапшы мамандықтар бойынша резидентураның білім беру гранттарының санын ұлғайту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ҒАРД директоры        Д.К. Алдынгуров, облыстардың, Нұр-Сұлтан, Алматы және Шымкент қалалары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Балалар кадрларын қоса алғанда, медицина кадрларын, оның ішінде арнайы және тапшы мамандықтарды даярлауға арналған гранттардың санын ұлғайту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ҒАРД директоры Д.К. Алдынгуров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грант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39 954</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39 954</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Өте тапшы мамандықтар бойынша резидентурада медицина кадрларын даярлауға ЖАО-ның білім беру гранттарының санын ұлғайту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p>
            <w:pPr>
              <w:spacing w:after="20"/>
              <w:ind w:left="20"/>
              <w:jc w:val="both"/>
            </w:pPr>
            <w:r>
              <w:rPr>
                <w:rFonts w:ascii="Times New Roman"/>
                <w:b w:val="false"/>
                <w:i w:val="false"/>
                <w:color w:val="000000"/>
                <w:sz w:val="20"/>
              </w:rPr>
              <w:t>
грант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Эпидемиологиялық болжамдау мен ден қоюдың қазіргі заманғы жүйесін қалыптастыру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Инфекциялық ауруларды эпидемиологиялық қадағалаудың қазіргі заманғы моделіне көшу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ҚР Ауыл шаруашылығы вице-министрі Р.Ж.Құрманов, ҚР Төтенше жағдайлар вице- министрі </w:t>
            </w:r>
          </w:p>
          <w:p>
            <w:pPr>
              <w:spacing w:after="20"/>
              <w:ind w:left="20"/>
              <w:jc w:val="both"/>
            </w:pPr>
            <w:r>
              <w:rPr>
                <w:rFonts w:ascii="Times New Roman"/>
                <w:b w:val="false"/>
                <w:i w:val="false"/>
                <w:color w:val="000000"/>
                <w:sz w:val="20"/>
              </w:rPr>
              <w:t xml:space="preserve">
М.М. Күлдіков, ҚР Экология, геология және табиғи ресурстар вице-министрі </w:t>
            </w:r>
          </w:p>
          <w:p>
            <w:pPr>
              <w:spacing w:after="20"/>
              <w:ind w:left="20"/>
              <w:jc w:val="both"/>
            </w:pPr>
            <w:r>
              <w:rPr>
                <w:rFonts w:ascii="Times New Roman"/>
                <w:b w:val="false"/>
                <w:i w:val="false"/>
                <w:color w:val="000000"/>
                <w:sz w:val="20"/>
              </w:rPr>
              <w:t>
А.Ә. Пірімқұлов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және жаһандық тәуекелдерді болжамдаудың және ден қоюдың ғылыми негізделген жүйелерінің үлес салмағы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Е.А. Қиясов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КВИ, вакцинамен басқарылатын, аса қауіпті және жаңадан пайда болатын инфекциялар бойынша болжамдау және ден қою жүйесін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Е.А. Қиясов, СЭБК төрағасы А.С.</w:t>
            </w:r>
          </w:p>
          <w:p>
            <w:pPr>
              <w:spacing w:after="20"/>
              <w:ind w:left="20"/>
              <w:jc w:val="both"/>
            </w:pPr>
            <w:r>
              <w:rPr>
                <w:rFonts w:ascii="Times New Roman"/>
                <w:b w:val="false"/>
                <w:i w:val="false"/>
                <w:color w:val="000000"/>
                <w:sz w:val="20"/>
              </w:rPr>
              <w:t xml:space="preserve">
Есмағамбетова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жүйе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жүйе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жүйе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жүйе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Зооноздық ауруларға, антибиотиктік резистенттілікке, биоқауіпсіздікке және тамақ қауіпсіздігіне қатысты шараларды жоспарлау, үйлестіру және мониторингтеу бойынша ведомствоаралық өзара іс-қимылдың реттеушілік тетіктерін құру ("Халық денсаулығы және денсаулық сақтау жүйесі туралы" 2020 жылғы 7 шілдедегі ҚР Кодексіне өзгерістер енгізу)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СЭБК төрағасы </w:t>
            </w:r>
          </w:p>
          <w:p>
            <w:pPr>
              <w:spacing w:after="20"/>
              <w:ind w:left="20"/>
              <w:jc w:val="both"/>
            </w:pPr>
            <w:r>
              <w:rPr>
                <w:rFonts w:ascii="Times New Roman"/>
                <w:b w:val="false"/>
                <w:i w:val="false"/>
                <w:color w:val="000000"/>
                <w:sz w:val="20"/>
              </w:rPr>
              <w:t xml:space="preserve">
А. С. Есмағамбетова, ҚР Ауыл шаруашылығы вице-министрі Р.Ж.Құрманов, ҚР АШМ Ветеринарлық бақылау және қадағалау комитеті төрағасының міндетін атқарушы Б.К.Абызбаев, ҚР ТЖМ Төтенше жағдайлардың алдын алу департаментінің бастығы  Р.Н.Әмрин,  </w:t>
            </w:r>
          </w:p>
          <w:p>
            <w:pPr>
              <w:spacing w:after="20"/>
              <w:ind w:left="20"/>
              <w:jc w:val="both"/>
            </w:pPr>
            <w:r>
              <w:rPr>
                <w:rFonts w:ascii="Times New Roman"/>
                <w:b w:val="false"/>
                <w:i w:val="false"/>
                <w:color w:val="000000"/>
                <w:sz w:val="20"/>
              </w:rPr>
              <w:t xml:space="preserve">
ҚР ЭГТРМ Экологиялық реттеу және бақылау комитетінің төрағасы З.С.Жолдасов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НҚА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Жаңадан пайда болған және эндемиялық инфекциялық ауруларды зерделеу мен бағалау жөніндегі ведомствоаралық ғылыми кластер құру (ұлттық зерттеу жоспарын әзірлеу)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Е.А. Қиясов, СЭБК төрағасы А.С.</w:t>
            </w:r>
          </w:p>
          <w:p>
            <w:pPr>
              <w:spacing w:after="20"/>
              <w:ind w:left="20"/>
              <w:jc w:val="both"/>
            </w:pPr>
            <w:r>
              <w:rPr>
                <w:rFonts w:ascii="Times New Roman"/>
                <w:b w:val="false"/>
                <w:i w:val="false"/>
                <w:color w:val="000000"/>
                <w:sz w:val="20"/>
              </w:rPr>
              <w:t xml:space="preserve">
Есмағамбетова, ҚР АШМ Ветеринарлық бақылау және қадағалау комитеті төрағасының міндетін атқарушы  Б.К.Абызбаев, ҚР ТЖМ төтенше жағдайлардың алдын алу департаментінің бастығы Р.Н.Әмрин, </w:t>
            </w:r>
          </w:p>
          <w:p>
            <w:pPr>
              <w:spacing w:after="20"/>
              <w:ind w:left="20"/>
              <w:jc w:val="both"/>
            </w:pPr>
            <w:r>
              <w:rPr>
                <w:rFonts w:ascii="Times New Roman"/>
                <w:b w:val="false"/>
                <w:i w:val="false"/>
                <w:color w:val="000000"/>
                <w:sz w:val="20"/>
              </w:rPr>
              <w:t>
ҚР ЭГТРМ Экологиялық реттеу және бақылау комитетінің төрағасы</w:t>
            </w:r>
          </w:p>
          <w:p>
            <w:pPr>
              <w:spacing w:after="20"/>
              <w:ind w:left="20"/>
              <w:jc w:val="both"/>
            </w:pPr>
            <w:r>
              <w:rPr>
                <w:rFonts w:ascii="Times New Roman"/>
                <w:b w:val="false"/>
                <w:i w:val="false"/>
                <w:color w:val="000000"/>
                <w:sz w:val="20"/>
              </w:rPr>
              <w:t xml:space="preserve">
 З.С. Жолдасов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НҚА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қазіргі заманғы және дәлдігі жоғары зертханалық зерттеулерге қол жеткізуін кеңейту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ҚР Білім және ғылым вице-министрі </w:t>
            </w:r>
          </w:p>
          <w:p>
            <w:pPr>
              <w:spacing w:after="20"/>
              <w:ind w:left="20"/>
              <w:jc w:val="both"/>
            </w:pPr>
            <w:r>
              <w:rPr>
                <w:rFonts w:ascii="Times New Roman"/>
                <w:b w:val="false"/>
                <w:i w:val="false"/>
                <w:color w:val="000000"/>
                <w:sz w:val="20"/>
              </w:rPr>
              <w:t xml:space="preserve">
Қ.А. Ерғалиев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3 423,4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16 749,4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16 283,5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44 562,3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682,3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Биоқауіпсіздік және сәйкестікті бағалау саласындағы халықаралық стандарттарға сәйкес келетін санитариялық-эпидемиологиялық сараптама зертханаларының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Биоқауіпсіздік жағдайын жасай отырып, санитариялық-эпидемиологиялық сараптама зертханаларын жоғары технологиялық жабдықпен жарақтандыру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СЭБК төрағасы </w:t>
            </w:r>
          </w:p>
          <w:p>
            <w:pPr>
              <w:spacing w:after="20"/>
              <w:ind w:left="20"/>
              <w:jc w:val="both"/>
            </w:pPr>
            <w:r>
              <w:rPr>
                <w:rFonts w:ascii="Times New Roman"/>
                <w:b w:val="false"/>
                <w:i w:val="false"/>
                <w:color w:val="000000"/>
                <w:sz w:val="20"/>
              </w:rPr>
              <w:t xml:space="preserve">
А.С.Есмағамбетова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070-112,</w:t>
            </w:r>
          </w:p>
          <w:p>
            <w:pPr>
              <w:spacing w:after="20"/>
              <w:ind w:left="20"/>
              <w:jc w:val="both"/>
            </w:pPr>
            <w:r>
              <w:rPr>
                <w:rFonts w:ascii="Times New Roman"/>
                <w:b w:val="false"/>
                <w:i w:val="false"/>
                <w:color w:val="000000"/>
                <w:sz w:val="20"/>
              </w:rPr>
              <w:t>
4723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Санитариялық-эпидемиологиялық сараптама зертханаларының авариялық ғимараттарын салу және реконструкциялау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Е.А. Қиясов, СЭБК төрағасы А.С.</w:t>
            </w:r>
          </w:p>
          <w:p>
            <w:pPr>
              <w:spacing w:after="20"/>
              <w:ind w:left="20"/>
              <w:jc w:val="both"/>
            </w:pPr>
            <w:r>
              <w:rPr>
                <w:rFonts w:ascii="Times New Roman"/>
                <w:b w:val="false"/>
                <w:i w:val="false"/>
                <w:color w:val="000000"/>
                <w:sz w:val="20"/>
              </w:rPr>
              <w:t xml:space="preserve">
Есмағамбетова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зертхана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070-112,</w:t>
            </w:r>
          </w:p>
          <w:p>
            <w:pPr>
              <w:spacing w:after="20"/>
              <w:ind w:left="20"/>
              <w:jc w:val="both"/>
            </w:pPr>
            <w:r>
              <w:rPr>
                <w:rFonts w:ascii="Times New Roman"/>
                <w:b w:val="false"/>
                <w:i w:val="false"/>
                <w:color w:val="000000"/>
                <w:sz w:val="20"/>
              </w:rPr>
              <w:t>
5 907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Халықтың санитариялық-эпидемиологиялық саламаттылығы саласында зерттеулердің жаңа әдістерін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СЭБК төрайымы </w:t>
            </w:r>
          </w:p>
          <w:p>
            <w:pPr>
              <w:spacing w:after="20"/>
              <w:ind w:left="20"/>
              <w:jc w:val="both"/>
            </w:pPr>
            <w:r>
              <w:rPr>
                <w:rFonts w:ascii="Times New Roman"/>
                <w:b w:val="false"/>
                <w:i w:val="false"/>
                <w:color w:val="000000"/>
                <w:sz w:val="20"/>
              </w:rPr>
              <w:t>
А.С. Есмағамбетова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"Биологиялық қауіпсіздік проблемаларының ғылыми-зерттеу институты" ШЖҚ РМК базасында қауіпті және аса қауіпті патогендермен және вирустармен жұмыс істеу үшін қауіпсіздіктің ең жоғары деңгейі (BSL-4) зертханасын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 министрі</w:t>
            </w:r>
          </w:p>
          <w:p>
            <w:pPr>
              <w:spacing w:after="20"/>
              <w:ind w:left="20"/>
              <w:jc w:val="both"/>
            </w:pPr>
            <w:r>
              <w:rPr>
                <w:rFonts w:ascii="Times New Roman"/>
                <w:b w:val="false"/>
                <w:i w:val="false"/>
                <w:color w:val="000000"/>
                <w:sz w:val="20"/>
              </w:rPr>
              <w:t>
Қ.А. Ерғалиев, БҒМ ҚР Ғылым комитетінің төрағасы</w:t>
            </w:r>
          </w:p>
          <w:p>
            <w:pPr>
              <w:spacing w:after="20"/>
              <w:ind w:left="20"/>
              <w:jc w:val="both"/>
            </w:pPr>
            <w:r>
              <w:rPr>
                <w:rFonts w:ascii="Times New Roman"/>
                <w:b w:val="false"/>
                <w:i w:val="false"/>
                <w:color w:val="000000"/>
                <w:sz w:val="20"/>
              </w:rPr>
              <w:t>
Ж.Д. Құрманғалиева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зертхана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Санитариялық-эпидемиологиялық сараптама жүйесінің кәсіби кадрларын даярлау және сертификаттау курсы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Е.А. Қиясов, СЭБК төрағасы</w:t>
            </w:r>
          </w:p>
          <w:p>
            <w:pPr>
              <w:spacing w:after="20"/>
              <w:ind w:left="20"/>
              <w:jc w:val="both"/>
            </w:pPr>
            <w:r>
              <w:rPr>
                <w:rFonts w:ascii="Times New Roman"/>
                <w:b w:val="false"/>
                <w:i w:val="false"/>
                <w:color w:val="000000"/>
                <w:sz w:val="20"/>
              </w:rPr>
              <w:t>
А.С. Есмағамбетова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 теңге</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Санитариялық-эпидемиологиялық сараптама қызметкерлерінің еңбегіне ақы төлеу деңгейін саралап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Е.А. Қиясов, СЭБК төрайымы </w:t>
            </w:r>
          </w:p>
          <w:p>
            <w:pPr>
              <w:spacing w:after="20"/>
              <w:ind w:left="20"/>
              <w:jc w:val="both"/>
            </w:pPr>
            <w:r>
              <w:rPr>
                <w:rFonts w:ascii="Times New Roman"/>
                <w:b w:val="false"/>
                <w:i w:val="false"/>
                <w:color w:val="000000"/>
                <w:sz w:val="20"/>
              </w:rPr>
              <w:t>
А.С. Есмағамбетова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070-112,</w:t>
            </w:r>
          </w:p>
          <w:p>
            <w:pPr>
              <w:spacing w:after="20"/>
              <w:ind w:left="20"/>
              <w:jc w:val="both"/>
            </w:pPr>
            <w:r>
              <w:rPr>
                <w:rFonts w:ascii="Times New Roman"/>
                <w:b w:val="false"/>
                <w:i w:val="false"/>
                <w:color w:val="000000"/>
                <w:sz w:val="20"/>
              </w:rPr>
              <w:t>
13 250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Отандық өндірістің қолжетімді дәрілік заттары мен медициналық бұйымдары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Фармацевтикалық және медициналық өнеркәсіп үшін ғылыми және кадрлық әлеуетті өсіру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ҚР Сауда және интеграция вице-министрі Қ.Қ. Төребаев,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xml:space="preserve">
ҚР Білім және ғылым вице-министрі </w:t>
            </w:r>
          </w:p>
          <w:p>
            <w:pPr>
              <w:spacing w:after="20"/>
              <w:ind w:left="20"/>
              <w:jc w:val="both"/>
            </w:pPr>
            <w:r>
              <w:rPr>
                <w:rFonts w:ascii="Times New Roman"/>
                <w:b w:val="false"/>
                <w:i w:val="false"/>
                <w:color w:val="000000"/>
                <w:sz w:val="20"/>
              </w:rPr>
              <w:t>
Қ.А. Ерғалиев, ҚР Сыртқы істер министрінің орынбасары А.А. Айдаров,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стандарттарға аккредиттелген зертханалардың/орталықтардың (GLP және ISO-17025) сәйкестігі тұрғысынан үлесі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ҚР сақтау вице-министрі </w:t>
            </w:r>
          </w:p>
          <w:p>
            <w:pPr>
              <w:spacing w:after="20"/>
              <w:ind w:left="20"/>
              <w:jc w:val="both"/>
            </w:pPr>
            <w:r>
              <w:rPr>
                <w:rFonts w:ascii="Times New Roman"/>
                <w:b w:val="false"/>
                <w:i w:val="false"/>
                <w:color w:val="000000"/>
                <w:sz w:val="20"/>
              </w:rPr>
              <w:t xml:space="preserve">
Ж.Қ. Бүркітбаев, </w:t>
            </w:r>
          </w:p>
          <w:p>
            <w:pPr>
              <w:spacing w:after="20"/>
              <w:ind w:left="20"/>
              <w:jc w:val="both"/>
            </w:pPr>
            <w:r>
              <w:rPr>
                <w:rFonts w:ascii="Times New Roman"/>
                <w:b w:val="false"/>
                <w:i w:val="false"/>
                <w:color w:val="000000"/>
                <w:sz w:val="20"/>
              </w:rPr>
              <w:t xml:space="preserve">
ҚР Сауда және интеграция вице-министрі Қ.Қ. Төребаев,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xml:space="preserve">
ҚР Білім және ғылым вице-министрі </w:t>
            </w:r>
          </w:p>
          <w:p>
            <w:pPr>
              <w:spacing w:after="20"/>
              <w:ind w:left="20"/>
              <w:jc w:val="both"/>
            </w:pPr>
            <w:r>
              <w:rPr>
                <w:rFonts w:ascii="Times New Roman"/>
                <w:b w:val="false"/>
                <w:i w:val="false"/>
                <w:color w:val="000000"/>
                <w:sz w:val="20"/>
              </w:rPr>
              <w:t>
Қ.А. Ерғалиев, ҚР Сыртқы істер министрінің орынбасары А.А. Айдаров,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(GLP)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(GLP)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(GLP)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(GLP)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(ISO-17025)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(ISO-17025)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Клиникаға дейінгі зерттеулер жүргізу, оның ішінде GLP-ге сәйкестікке аккредиттелген биоэквиваленттілікке сынақтардың биоталдамалық бөлігін жүргізу үшін зертханалар/орталықтар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Б.С.Байсеркин, ҚР СИМ Техникалық реттеу және метрология комитетінің төрағасы </w:t>
            </w:r>
          </w:p>
          <w:p>
            <w:pPr>
              <w:spacing w:after="20"/>
              <w:ind w:left="20"/>
              <w:jc w:val="both"/>
            </w:pPr>
            <w:r>
              <w:rPr>
                <w:rFonts w:ascii="Times New Roman"/>
                <w:b w:val="false"/>
                <w:i w:val="false"/>
                <w:color w:val="000000"/>
                <w:sz w:val="20"/>
              </w:rPr>
              <w:t xml:space="preserve">
А.Д. Әбенов, ҚР ИИДМ Индустриялық даму комитетінің төрағасы </w:t>
            </w:r>
          </w:p>
          <w:p>
            <w:pPr>
              <w:spacing w:after="20"/>
              <w:ind w:left="20"/>
              <w:jc w:val="both"/>
            </w:pPr>
            <w:r>
              <w:rPr>
                <w:rFonts w:ascii="Times New Roman"/>
                <w:b w:val="false"/>
                <w:i w:val="false"/>
                <w:color w:val="000000"/>
                <w:sz w:val="20"/>
              </w:rPr>
              <w:t>
И.Е. Оспанов,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Клиникаға дейінгі зерттеулер жүргізу, оның ішінде биоэквиваленттілік сынақтарының биоталдамалық бөлігін жүргізу үшін зертханалардың/орталықтардың кадрларын оқыту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Б.С.Байсеркин, ҚР СИМ Техникалық реттеу және метрология комитетінің төрағасы </w:t>
            </w:r>
          </w:p>
          <w:p>
            <w:pPr>
              <w:spacing w:after="20"/>
              <w:ind w:left="20"/>
              <w:jc w:val="both"/>
            </w:pPr>
            <w:r>
              <w:rPr>
                <w:rFonts w:ascii="Times New Roman"/>
                <w:b w:val="false"/>
                <w:i w:val="false"/>
                <w:color w:val="000000"/>
                <w:sz w:val="20"/>
              </w:rPr>
              <w:t>
А.Д. Әбенов, ҚР ИИДМ Индустриялық даму комитетінің төрағасы</w:t>
            </w:r>
          </w:p>
          <w:p>
            <w:pPr>
              <w:spacing w:after="20"/>
              <w:ind w:left="20"/>
              <w:jc w:val="both"/>
            </w:pPr>
            <w:r>
              <w:rPr>
                <w:rFonts w:ascii="Times New Roman"/>
                <w:b w:val="false"/>
                <w:i w:val="false"/>
                <w:color w:val="000000"/>
                <w:sz w:val="20"/>
              </w:rPr>
              <w:t>
 И.Е. Оспанов,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ISO-17025 бойынша аккредиттелген медициналық бұйымдарға зертханалық және техникалық сынақтар жүргізу үшін зертханалар/орталықтар құру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w:t>
            </w:r>
          </w:p>
          <w:p>
            <w:pPr>
              <w:spacing w:after="20"/>
              <w:ind w:left="20"/>
              <w:jc w:val="both"/>
            </w:pPr>
            <w:r>
              <w:rPr>
                <w:rFonts w:ascii="Times New Roman"/>
                <w:b w:val="false"/>
                <w:i w:val="false"/>
                <w:color w:val="000000"/>
                <w:sz w:val="20"/>
              </w:rPr>
              <w:t xml:space="preserve">
Б.С. Байсеркин, </w:t>
            </w:r>
          </w:p>
          <w:p>
            <w:pPr>
              <w:spacing w:after="20"/>
              <w:ind w:left="20"/>
              <w:jc w:val="both"/>
            </w:pPr>
            <w:r>
              <w:rPr>
                <w:rFonts w:ascii="Times New Roman"/>
                <w:b w:val="false"/>
                <w:i w:val="false"/>
                <w:color w:val="000000"/>
                <w:sz w:val="20"/>
              </w:rPr>
              <w:t xml:space="preserve">
ҚР СИМ Техникалық реттеу және метрология комитетінің төрағасы </w:t>
            </w:r>
          </w:p>
          <w:p>
            <w:pPr>
              <w:spacing w:after="20"/>
              <w:ind w:left="20"/>
              <w:jc w:val="both"/>
            </w:pPr>
            <w:r>
              <w:rPr>
                <w:rFonts w:ascii="Times New Roman"/>
                <w:b w:val="false"/>
                <w:i w:val="false"/>
                <w:color w:val="000000"/>
                <w:sz w:val="20"/>
              </w:rPr>
              <w:t>
А.Д. Әбенов,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p>
            <w:pPr>
              <w:spacing w:after="20"/>
              <w:ind w:left="20"/>
              <w:jc w:val="both"/>
            </w:pPr>
            <w:r>
              <w:rPr>
                <w:rFonts w:ascii="Times New Roman"/>
                <w:b w:val="false"/>
                <w:i w:val="false"/>
                <w:color w:val="000000"/>
                <w:sz w:val="20"/>
              </w:rPr>
              <w:t>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Медициналық бұйымдарды зертханалық және техникалық сынақтардан өткізу үшін зертханалардың/ орталықтардың кадрларын оқыту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Б.С.Байсеркин, ҚР СИМ Техникалық реттеу және метрология комитетінің төрағасы  </w:t>
            </w:r>
          </w:p>
          <w:p>
            <w:pPr>
              <w:spacing w:after="20"/>
              <w:ind w:left="20"/>
              <w:jc w:val="both"/>
            </w:pPr>
            <w:r>
              <w:rPr>
                <w:rFonts w:ascii="Times New Roman"/>
                <w:b w:val="false"/>
                <w:i w:val="false"/>
                <w:color w:val="000000"/>
                <w:sz w:val="20"/>
              </w:rPr>
              <w:t>
А.Д. Әбенов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млн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Инновациялық дәрілік заттар мен медициналық бұйымдарды әзірлеу жөніндегі ғылыми-зерттеу орталықтарын және фармацевтикалық кластерлерді (R&amp;D) құру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ДСМ МФБК төрағасы Б.С.Байсеркин, ҚР ИИДМ Индустриялық даму комитетінің төрағасы</w:t>
            </w:r>
          </w:p>
          <w:p>
            <w:pPr>
              <w:spacing w:after="20"/>
              <w:ind w:left="20"/>
              <w:jc w:val="both"/>
            </w:pPr>
            <w:r>
              <w:rPr>
                <w:rFonts w:ascii="Times New Roman"/>
                <w:b w:val="false"/>
                <w:i w:val="false"/>
                <w:color w:val="000000"/>
                <w:sz w:val="20"/>
              </w:rPr>
              <w:t xml:space="preserve">
 И.Е. Оспанов, ҚР Білім және ғылым вице-министрі </w:t>
            </w:r>
          </w:p>
          <w:p>
            <w:pPr>
              <w:spacing w:after="20"/>
              <w:ind w:left="20"/>
              <w:jc w:val="both"/>
            </w:pPr>
            <w:r>
              <w:rPr>
                <w:rFonts w:ascii="Times New Roman"/>
                <w:b w:val="false"/>
                <w:i w:val="false"/>
                <w:color w:val="000000"/>
                <w:sz w:val="20"/>
              </w:rPr>
              <w:t>
Ж.Д. Құрманғалиева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Дәрілік заттар мен медициналық бұйымдарды шығару бойынша жаңа өндірістер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Ғылымды қажетсінетін және инновациялық дәрілік заттар мен медициналық бұйымдарды өндіруге отандық және шетелдік технологияларды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Б.С.Байсеркин, ҚР ИИДМ Индустриялық даму комитетінің төрағасы </w:t>
            </w:r>
          </w:p>
          <w:p>
            <w:pPr>
              <w:spacing w:after="20"/>
              <w:ind w:left="20"/>
              <w:jc w:val="both"/>
            </w:pPr>
            <w:r>
              <w:rPr>
                <w:rFonts w:ascii="Times New Roman"/>
                <w:b w:val="false"/>
                <w:i w:val="false"/>
                <w:color w:val="000000"/>
                <w:sz w:val="20"/>
              </w:rPr>
              <w:t xml:space="preserve">
И.Е. Оспанов, ҚР Білім және ғылым вице-министрі </w:t>
            </w:r>
          </w:p>
          <w:p>
            <w:pPr>
              <w:spacing w:after="20"/>
              <w:ind w:left="20"/>
              <w:jc w:val="both"/>
            </w:pPr>
            <w:r>
              <w:rPr>
                <w:rFonts w:ascii="Times New Roman"/>
                <w:b w:val="false"/>
                <w:i w:val="false"/>
                <w:color w:val="000000"/>
                <w:sz w:val="20"/>
              </w:rPr>
              <w:t>
Ж.Д. Құрманғалиева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технология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технология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технология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ҚР аумағында өндірісті оқшаулау үшін Big Pharma – Top 50 жетекші әлемдік фармацевтикалық өндірушілер қатарынан трансұлттық компанияларды тарту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Б.С.Байсеркин, ҚР ИИДМ Индустриялық даму комитетінің төрағасы </w:t>
            </w:r>
          </w:p>
          <w:p>
            <w:pPr>
              <w:spacing w:after="20"/>
              <w:ind w:left="20"/>
              <w:jc w:val="both"/>
            </w:pPr>
            <w:r>
              <w:rPr>
                <w:rFonts w:ascii="Times New Roman"/>
                <w:b w:val="false"/>
                <w:i w:val="false"/>
                <w:color w:val="000000"/>
                <w:sz w:val="20"/>
              </w:rPr>
              <w:t>
И.Е. Оспанов, ҚР Сыртқы істер министрінің орынбасары А.А. Айдаров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Ұлттық реттеушінің ДСҰ бенчмаркингінің жетілу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ҚР ДСМ МФБК ДЗСҰО үшін Нұр-Сұлтан қаласында дәрілік заттар мен медициналық бұйымдар орталығы мен зертханаларын салу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ДСМ МФБК төрағасы </w:t>
            </w:r>
          </w:p>
          <w:p>
            <w:pPr>
              <w:spacing w:after="20"/>
              <w:ind w:left="20"/>
              <w:jc w:val="both"/>
            </w:pPr>
            <w:r>
              <w:rPr>
                <w:rFonts w:ascii="Times New Roman"/>
                <w:b w:val="false"/>
                <w:i w:val="false"/>
                <w:color w:val="000000"/>
                <w:sz w:val="20"/>
              </w:rPr>
              <w:t xml:space="preserve">
Б.С. Байсеркин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ТЭН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ЖСҚ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беру актісі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және медицина өнеркәсібінде тұрақты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ЖАО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Дәрілік заттар мен медициналық бұйымдардың отандық өндірісін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ҚР Сыртқы істер министрінің орынбасары А.А. Айдаров, ҚР Ұлттық экономика бірінші вице-министрі Т.М. Жақсылықов, ҚР Индустрия және инфрақұрылымдық даму вице-министрі </w:t>
            </w:r>
          </w:p>
          <w:p>
            <w:pPr>
              <w:spacing w:after="20"/>
              <w:ind w:left="20"/>
              <w:jc w:val="both"/>
            </w:pPr>
            <w:r>
              <w:rPr>
                <w:rFonts w:ascii="Times New Roman"/>
                <w:b w:val="false"/>
                <w:i w:val="false"/>
                <w:color w:val="000000"/>
                <w:sz w:val="20"/>
              </w:rPr>
              <w:t>
М.Қ. Қарабаев,</w:t>
            </w:r>
          </w:p>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w:t>
            </w:r>
          </w:p>
          <w:p>
            <w:pPr>
              <w:spacing w:after="20"/>
              <w:ind w:left="20"/>
              <w:jc w:val="both"/>
            </w:pPr>
            <w:r>
              <w:rPr>
                <w:rFonts w:ascii="Times New Roman"/>
                <w:b w:val="false"/>
                <w:i w:val="false"/>
                <w:color w:val="000000"/>
                <w:sz w:val="20"/>
              </w:rPr>
              <w:t>
ҚР Қаржы вице-министрі Б.Д. Қожахметов,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Отандық өндірістің дәрілік заттары мен медициналық бұйымдарының жергілікті фармацевтикалық нарықтағы үлесі (құндық мәнде)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Ж.Қ. Бүркітбаев, </w:t>
            </w:r>
          </w:p>
          <w:p>
            <w:pPr>
              <w:spacing w:after="20"/>
              <w:ind w:left="20"/>
              <w:jc w:val="both"/>
            </w:pPr>
            <w:r>
              <w:rPr>
                <w:rFonts w:ascii="Times New Roman"/>
                <w:b w:val="false"/>
                <w:i w:val="false"/>
                <w:color w:val="000000"/>
                <w:sz w:val="20"/>
              </w:rPr>
              <w:t>
ҚР Сыртқы істер министрінің орынбасары А.А. Айдаров, ҚР Ұлттық экономика бірінші вице-министрі Т.М. Жақсылықов,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Негізгі тауарлық позицияларды айқындай отырып, фармацевтика саласына шетелдік инвестицияларды тарту үшін инвестициялық ұсыныстар пулын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ДСМ МФБК төрағасы Б.С.Байсеркин, ҚР Сыртқы істер министрінің орынбасары А.А. Айдаров, ҚР Ұлттық экономика бірінші вице-министрі Т.М. Жақсылықов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пул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Отандық дәрілік заттар мен медициналық бұйымдарды өндіруге коммерциялық банктердің және бюджеттен тыс басқа да көздердің қаржы қаражатын тартудың тиімді тетіктерін әзірлеу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экономика бірінші вице-министрі Т.М. Жақсылықов, ДСМ МФБК төрағасы Б.С.Байсеркин,  ҚР ИИДМ Индустриялық даму комитетінің төрағасы </w:t>
            </w:r>
          </w:p>
          <w:p>
            <w:pPr>
              <w:spacing w:after="20"/>
              <w:ind w:left="20"/>
              <w:jc w:val="both"/>
            </w:pPr>
            <w:r>
              <w:rPr>
                <w:rFonts w:ascii="Times New Roman"/>
                <w:b w:val="false"/>
                <w:i w:val="false"/>
                <w:color w:val="000000"/>
                <w:sz w:val="20"/>
              </w:rPr>
              <w:t xml:space="preserve">
И.Е. Оспанов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тетік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ТМККК және МӘМС шеңберінде бірыңғай дистрибуция жүйесі арқылы жергілікті қамтуы бар дәрілік заттар мен медициналық бұйымдарды сатып алу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 ҚР Ұлттық экономика бірінші вице-министрі Т.М. Жақсылықов,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ТМККК және МӘМС шеңберінде жоспарлау және өңірлерді дәрілік заттармен және медициналық бұйымдармен қамтамасыз ету бойынша нысаналы индикаторлардың (KPI) орындалуын айқындау, бекіту және мониторингтеу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ДСД директоры </w:t>
            </w:r>
          </w:p>
          <w:p>
            <w:pPr>
              <w:spacing w:after="20"/>
              <w:ind w:left="20"/>
              <w:jc w:val="both"/>
            </w:pPr>
            <w:r>
              <w:rPr>
                <w:rFonts w:ascii="Times New Roman"/>
                <w:b w:val="false"/>
                <w:i w:val="false"/>
                <w:color w:val="000000"/>
                <w:sz w:val="20"/>
              </w:rPr>
              <w:t>
Б.Ә. Жүсіпов ҚР ҰЭМ, облыстардың, Нұр-Сұлтан, Алматы және Шымкент қалалары әкімдерінің жетекшілік ететін орынбасарла</w:t>
            </w:r>
          </w:p>
          <w:p>
            <w:pPr>
              <w:spacing w:after="20"/>
              <w:ind w:left="20"/>
              <w:jc w:val="both"/>
            </w:pPr>
            <w:r>
              <w:rPr>
                <w:rFonts w:ascii="Times New Roman"/>
                <w:b w:val="false"/>
                <w:i w:val="false"/>
                <w:color w:val="000000"/>
                <w:sz w:val="20"/>
              </w:rPr>
              <w:t>
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Өңірлік деңгейлерде ДЗ сатып алуды өткізу кезінде жергілікті қамту бойынша нысаналы индикаторлардың (KPI) орындалуын айқындау, бекіту және мониторингтеу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ҚР ДСМ ДСД директоры</w:t>
            </w:r>
          </w:p>
          <w:p>
            <w:pPr>
              <w:spacing w:after="20"/>
              <w:ind w:left="20"/>
              <w:jc w:val="both"/>
            </w:pPr>
            <w:r>
              <w:rPr>
                <w:rFonts w:ascii="Times New Roman"/>
                <w:b w:val="false"/>
                <w:i w:val="false"/>
                <w:color w:val="000000"/>
                <w:sz w:val="20"/>
              </w:rPr>
              <w:t>
 Б.Ә. Жүсіпов ҚР Ұлттық экономика министрлігі, облыстардың, Нұр-Сұлтан, Алматы және Шымкент қалалары әкімдерінің жетекшілік ететін орынбасарла</w:t>
            </w:r>
          </w:p>
          <w:p>
            <w:pPr>
              <w:spacing w:after="20"/>
              <w:ind w:left="20"/>
              <w:jc w:val="both"/>
            </w:pPr>
            <w:r>
              <w:rPr>
                <w:rFonts w:ascii="Times New Roman"/>
                <w:b w:val="false"/>
                <w:i w:val="false"/>
                <w:color w:val="000000"/>
                <w:sz w:val="20"/>
              </w:rPr>
              <w:t>
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НҚА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Дәрілік заттарды сатып алуды автоматтандыру, оның ішінде ТМККК/МӘМС және бірлесіп төлеу шеңберінде электрондық рецептілер бойынша дәрілік заттарды босату үшін ДҚАЖ-бен жеке дәріхана ұйымдарын (қоса алғанда) интеграциялау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Ж.Қ. Бүркітбаев,</w:t>
            </w:r>
          </w:p>
          <w:p>
            <w:pPr>
              <w:spacing w:after="20"/>
              <w:ind w:left="20"/>
              <w:jc w:val="both"/>
            </w:pPr>
            <w:r>
              <w:rPr>
                <w:rFonts w:ascii="Times New Roman"/>
                <w:b w:val="false"/>
                <w:i w:val="false"/>
                <w:color w:val="000000"/>
                <w:sz w:val="20"/>
              </w:rPr>
              <w:t xml:space="preserve">
ҚР ДСМ ДСД директоры </w:t>
            </w:r>
          </w:p>
          <w:p>
            <w:pPr>
              <w:spacing w:after="20"/>
              <w:ind w:left="20"/>
              <w:jc w:val="both"/>
            </w:pPr>
            <w:r>
              <w:rPr>
                <w:rFonts w:ascii="Times New Roman"/>
                <w:b w:val="false"/>
                <w:i w:val="false"/>
                <w:color w:val="000000"/>
                <w:sz w:val="20"/>
              </w:rPr>
              <w:t>
Б.Ә.</w:t>
            </w:r>
          </w:p>
          <w:p>
            <w:pPr>
              <w:spacing w:after="20"/>
              <w:ind w:left="20"/>
              <w:jc w:val="both"/>
            </w:pPr>
            <w:r>
              <w:rPr>
                <w:rFonts w:ascii="Times New Roman"/>
                <w:b w:val="false"/>
                <w:i w:val="false"/>
                <w:color w:val="000000"/>
                <w:sz w:val="20"/>
              </w:rPr>
              <w:t xml:space="preserve">
Жүсіпов </w:t>
            </w:r>
          </w:p>
          <w:p>
            <w:pPr>
              <w:spacing w:after="20"/>
              <w:ind w:left="20"/>
              <w:jc w:val="both"/>
            </w:pPr>
            <w:r>
              <w:rPr>
                <w:rFonts w:ascii="Times New Roman"/>
                <w:b w:val="false"/>
                <w:i w:val="false"/>
                <w:color w:val="000000"/>
                <w:sz w:val="20"/>
              </w:rPr>
              <w:t>
ҚР ЦДИАӨМ, ҚР Қаржымині,</w:t>
            </w:r>
          </w:p>
          <w:p>
            <w:pPr>
              <w:spacing w:after="20"/>
              <w:ind w:left="20"/>
              <w:jc w:val="both"/>
            </w:pPr>
            <w:r>
              <w:rPr>
                <w:rFonts w:ascii="Times New Roman"/>
                <w:b w:val="false"/>
                <w:i w:val="false"/>
                <w:color w:val="000000"/>
                <w:sz w:val="20"/>
              </w:rPr>
              <w:t>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тестілеу хаттамасы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Саламатты өмір салтын ұстанатын халықтың үлесін арттыру және бұқаралық спортты дамыту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Адамдардың денсаулықты таңдауы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ҚР Білім және ғылым бірінші вице-министрі Ш.Т. Каринова, ҚР Ақпарат және қоғамдық даму вице-министрі К.Б. Ойшыбаев, ҚР Еңбек және халықты әлеуметтік қорғау вице-министрі </w:t>
            </w:r>
          </w:p>
          <w:p>
            <w:pPr>
              <w:spacing w:after="20"/>
              <w:ind w:left="20"/>
              <w:jc w:val="both"/>
            </w:pPr>
            <w:r>
              <w:rPr>
                <w:rFonts w:ascii="Times New Roman"/>
                <w:b w:val="false"/>
                <w:i w:val="false"/>
                <w:color w:val="000000"/>
                <w:sz w:val="20"/>
              </w:rPr>
              <w:t xml:space="preserve">
Е.Е.Біржанов, ҚР Экология, геология және табиғи ресурстар вице-министрі А.Ә. Пірімқұлов, ҚР Цифрлық даму, инновациялар және аэроғарыш өнеркәсібі вице-министрі А.С. Жамбакин, ҚР Мәдениет және спорт вице-министрі </w:t>
            </w:r>
          </w:p>
          <w:p>
            <w:pPr>
              <w:spacing w:after="20"/>
              <w:ind w:left="20"/>
              <w:jc w:val="both"/>
            </w:pPr>
            <w:r>
              <w:rPr>
                <w:rFonts w:ascii="Times New Roman"/>
                <w:b w:val="false"/>
                <w:i w:val="false"/>
                <w:color w:val="000000"/>
                <w:sz w:val="20"/>
              </w:rPr>
              <w:t xml:space="preserve">
Н.М.Дәуешов, ҚР Ішкі істер министрінің бірінші орынбасары М.Ш. Қожаев, ҚР Төтенше жағдайлар бірінші вице-министрі </w:t>
            </w:r>
          </w:p>
          <w:p>
            <w:pPr>
              <w:spacing w:after="20"/>
              <w:ind w:left="20"/>
              <w:jc w:val="both"/>
            </w:pPr>
            <w:r>
              <w:rPr>
                <w:rFonts w:ascii="Times New Roman"/>
                <w:b w:val="false"/>
                <w:i w:val="false"/>
                <w:color w:val="000000"/>
                <w:sz w:val="20"/>
              </w:rPr>
              <w:t>
И.Д.</w:t>
            </w:r>
          </w:p>
          <w:p>
            <w:pPr>
              <w:spacing w:after="20"/>
              <w:ind w:left="20"/>
              <w:jc w:val="both"/>
            </w:pPr>
            <w:r>
              <w:rPr>
                <w:rFonts w:ascii="Times New Roman"/>
                <w:b w:val="false"/>
                <w:i w:val="false"/>
                <w:color w:val="000000"/>
                <w:sz w:val="20"/>
              </w:rPr>
              <w:t>
Күлшімбаев,</w:t>
            </w:r>
          </w:p>
          <w:p>
            <w:pPr>
              <w:spacing w:after="20"/>
              <w:ind w:left="20"/>
              <w:jc w:val="both"/>
            </w:pPr>
            <w:r>
              <w:rPr>
                <w:rFonts w:ascii="Times New Roman"/>
                <w:b w:val="false"/>
                <w:i w:val="false"/>
                <w:color w:val="000000"/>
                <w:sz w:val="20"/>
              </w:rPr>
              <w:t xml:space="preserve">
 ҚР Индустрия және инфрақұрылымдық даму бірінші вице-министрі </w:t>
            </w:r>
          </w:p>
          <w:p>
            <w:pPr>
              <w:spacing w:after="20"/>
              <w:ind w:left="20"/>
              <w:jc w:val="both"/>
            </w:pPr>
            <w:r>
              <w:rPr>
                <w:rFonts w:ascii="Times New Roman"/>
                <w:b w:val="false"/>
                <w:i w:val="false"/>
                <w:color w:val="000000"/>
                <w:sz w:val="20"/>
              </w:rPr>
              <w:t>
Қ.Ә. Өскенбаев, ҚР Қаржы вице-министрі</w:t>
            </w:r>
          </w:p>
          <w:p>
            <w:pPr>
              <w:spacing w:after="20"/>
              <w:ind w:left="20"/>
              <w:jc w:val="both"/>
            </w:pPr>
            <w:r>
              <w:rPr>
                <w:rFonts w:ascii="Times New Roman"/>
                <w:b w:val="false"/>
                <w:i w:val="false"/>
                <w:color w:val="000000"/>
                <w:sz w:val="20"/>
              </w:rPr>
              <w:t>
 М.Е. Сұлтанғазиев, ҚР Ауыл шаруашылығы вице-министрі Р.Ж.Құрманов, облыстардың, Нұр-Сұлтан, Алматы және Шымкент қалаларының әкімдері,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1 376,5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6 134,9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15 889,1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Саламатты өмір салтын ұстанатын Қазақстан азаматтарының үлесін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ҚР Білім және ғылым вице-министрі </w:t>
            </w:r>
          </w:p>
          <w:p>
            <w:pPr>
              <w:spacing w:after="20"/>
              <w:ind w:left="20"/>
              <w:jc w:val="both"/>
            </w:pPr>
            <w:r>
              <w:rPr>
                <w:rFonts w:ascii="Times New Roman"/>
                <w:b w:val="false"/>
                <w:i w:val="false"/>
                <w:color w:val="000000"/>
                <w:sz w:val="20"/>
              </w:rPr>
              <w:t xml:space="preserve">
Ш.Т. Каринова, ҚР Ақпарат және қоғамдық даму вице-министрі К. Б. Ойшыбаев, ҚР Еңбек және халықты әлеуметтік қорғау вице-министрі </w:t>
            </w:r>
          </w:p>
          <w:p>
            <w:pPr>
              <w:spacing w:after="20"/>
              <w:ind w:left="20"/>
              <w:jc w:val="both"/>
            </w:pPr>
            <w:r>
              <w:rPr>
                <w:rFonts w:ascii="Times New Roman"/>
                <w:b w:val="false"/>
                <w:i w:val="false"/>
                <w:color w:val="000000"/>
                <w:sz w:val="20"/>
              </w:rPr>
              <w:t xml:space="preserve">
Е.Е.Біржанов, ҚР Экология, геология және табиғи ресурстар вице-министрі А.Ә. Пірімқұлов, ҚР Цифрлық даму, инновациялар және аэроғарыш өнеркәсібі вице-министрі А.С. Жамбакин, ҚР Мәдениет және спорт вице-министрі </w:t>
            </w:r>
          </w:p>
          <w:p>
            <w:pPr>
              <w:spacing w:after="20"/>
              <w:ind w:left="20"/>
              <w:jc w:val="both"/>
            </w:pPr>
            <w:r>
              <w:rPr>
                <w:rFonts w:ascii="Times New Roman"/>
                <w:b w:val="false"/>
                <w:i w:val="false"/>
                <w:color w:val="000000"/>
                <w:sz w:val="20"/>
              </w:rPr>
              <w:t xml:space="preserve">
Н.М.Дәуешов, ҚР Ішкі істер министрінің бірінші орынбасары М.Ш. Қожаев, ҚР Төтенше жағдайлар бірінші вице-министрі </w:t>
            </w:r>
          </w:p>
          <w:p>
            <w:pPr>
              <w:spacing w:after="20"/>
              <w:ind w:left="20"/>
              <w:jc w:val="both"/>
            </w:pPr>
            <w:r>
              <w:rPr>
                <w:rFonts w:ascii="Times New Roman"/>
                <w:b w:val="false"/>
                <w:i w:val="false"/>
                <w:color w:val="000000"/>
                <w:sz w:val="20"/>
              </w:rPr>
              <w:t xml:space="preserve">
И.Д. Күлшімбаев, ҚР Индустрия және инфрақұрылымдық даму бірінші вице-министрі </w:t>
            </w:r>
          </w:p>
          <w:p>
            <w:pPr>
              <w:spacing w:after="20"/>
              <w:ind w:left="20"/>
              <w:jc w:val="both"/>
            </w:pPr>
            <w:r>
              <w:rPr>
                <w:rFonts w:ascii="Times New Roman"/>
                <w:b w:val="false"/>
                <w:i w:val="false"/>
                <w:color w:val="000000"/>
                <w:sz w:val="20"/>
              </w:rPr>
              <w:t>
Қ.Ә. Өскенбаев, облыстардың, Нұр-Сұлтан, Алматы және Шымкент қалаларының әкімдері,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ДДСҰ-ның "STEPS" әдістемесі бойынша инфекциялық емес аурулардың қауіп факторларының таралуын айқындау бойынша зерттеулер жүргізу, қауіп факторларының таралуын төмендету бойынша талдау және шаралар қабылдау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001-103,</w:t>
            </w:r>
          </w:p>
          <w:p>
            <w:pPr>
              <w:spacing w:after="20"/>
              <w:ind w:left="20"/>
              <w:jc w:val="both"/>
            </w:pPr>
            <w:r>
              <w:rPr>
                <w:rFonts w:ascii="Times New Roman"/>
                <w:b w:val="false"/>
                <w:i w:val="false"/>
                <w:color w:val="000000"/>
                <w:sz w:val="20"/>
              </w:rPr>
              <w:t>
109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Жасөспірімдер мен жастардың психикалық және репродуктивті денсаулығы мәселелері бойынша көрсетілетін қызметтерге жастар денсаулық орталықтарының қолжетімділігін қамтамасыз ету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xml:space="preserve">
А. Ғиният </w:t>
            </w:r>
          </w:p>
          <w:p>
            <w:pPr>
              <w:spacing w:after="20"/>
              <w:ind w:left="20"/>
              <w:jc w:val="both"/>
            </w:pPr>
            <w:r>
              <w:rPr>
                <w:rFonts w:ascii="Times New Roman"/>
                <w:b w:val="false"/>
                <w:i w:val="false"/>
                <w:color w:val="000000"/>
                <w:sz w:val="20"/>
              </w:rPr>
              <w:t>
МКҰД директоры              А.Қ. Дүйсенов, облыстардың, Нұр-Сұлтан, Алматы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314 102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533 973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1 014 548 </w:t>
            </w:r>
          </w:p>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1 217 458 </w:t>
            </w:r>
          </w:p>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1 460 949 </w:t>
            </w:r>
          </w:p>
          <w:p>
            <w:pPr>
              <w:spacing w:after="20"/>
              <w:ind w:left="20"/>
              <w:jc w:val="both"/>
            </w:pPr>
            <w:r>
              <w:rPr>
                <w:rFonts w:ascii="Times New Roman"/>
                <w:b w:val="false"/>
                <w:i w:val="false"/>
                <w:color w:val="000000"/>
                <w:sz w:val="20"/>
              </w:rPr>
              <w:t>
адам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1 376,5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p>
            <w:pPr>
              <w:spacing w:after="20"/>
              <w:ind w:left="20"/>
              <w:jc w:val="both"/>
            </w:pPr>
            <w:r>
              <w:rPr>
                <w:rFonts w:ascii="Times New Roman"/>
                <w:b w:val="false"/>
                <w:i w:val="false"/>
                <w:color w:val="000000"/>
                <w:sz w:val="20"/>
              </w:rPr>
              <w:t>
15 889,1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Халықтың репродуктивті денсаулық туралы ақпаратқа қол жеткізуін кеңейту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"Саламатты қалалар, өңірлер" жобасын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 ҚР ДСМ</w:t>
            </w:r>
          </w:p>
          <w:p>
            <w:pPr>
              <w:spacing w:after="20"/>
              <w:ind w:left="20"/>
              <w:jc w:val="both"/>
            </w:pPr>
            <w:r>
              <w:rPr>
                <w:rFonts w:ascii="Times New Roman"/>
                <w:b w:val="false"/>
                <w:i w:val="false"/>
                <w:color w:val="000000"/>
                <w:sz w:val="20"/>
              </w:rPr>
              <w:t>
МКҰД директоры А.Қ. Дүйсенов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 </w:t>
            </w:r>
          </w:p>
          <w:p>
            <w:pPr>
              <w:spacing w:after="20"/>
              <w:ind w:left="20"/>
              <w:jc w:val="both"/>
            </w:pPr>
            <w:r>
              <w:rPr>
                <w:rFonts w:ascii="Times New Roman"/>
                <w:b w:val="false"/>
                <w:i w:val="false"/>
                <w:color w:val="000000"/>
                <w:sz w:val="20"/>
              </w:rPr>
              <w:t>
070-104,</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"Денсаулықты нығайтуға ықпал ететін мектептер" жобасын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 әкімдерінің жетекшілік ететін орынбасарлары, МКҰД директоры А.Қ. Дүйсенов, </w:t>
            </w:r>
          </w:p>
          <w:p>
            <w:pPr>
              <w:spacing w:after="20"/>
              <w:ind w:left="20"/>
              <w:jc w:val="both"/>
            </w:pPr>
            <w:r>
              <w:rPr>
                <w:rFonts w:ascii="Times New Roman"/>
                <w:b w:val="false"/>
                <w:i w:val="false"/>
                <w:color w:val="000000"/>
                <w:sz w:val="20"/>
              </w:rPr>
              <w:t xml:space="preserve">
ҚР БҒМ Мектепке дейінгі және орта білім комитетінің төрайымы </w:t>
            </w:r>
          </w:p>
          <w:p>
            <w:pPr>
              <w:spacing w:after="20"/>
              <w:ind w:left="20"/>
              <w:jc w:val="both"/>
            </w:pPr>
            <w:r>
              <w:rPr>
                <w:rFonts w:ascii="Times New Roman"/>
                <w:b w:val="false"/>
                <w:i w:val="false"/>
                <w:color w:val="000000"/>
                <w:sz w:val="20"/>
              </w:rPr>
              <w:t>
Г.Р. Кәрімова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"Саламатты университеттер" жобасын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w:t>
            </w:r>
          </w:p>
          <w:p>
            <w:pPr>
              <w:spacing w:after="20"/>
              <w:ind w:left="20"/>
              <w:jc w:val="both"/>
            </w:pPr>
            <w:r>
              <w:rPr>
                <w:rFonts w:ascii="Times New Roman"/>
                <w:b w:val="false"/>
                <w:i w:val="false"/>
                <w:color w:val="000000"/>
                <w:sz w:val="20"/>
              </w:rPr>
              <w:t>
А. Ғиният</w:t>
            </w:r>
          </w:p>
          <w:p>
            <w:pPr>
              <w:spacing w:after="20"/>
              <w:ind w:left="20"/>
              <w:jc w:val="both"/>
            </w:pPr>
            <w:r>
              <w:rPr>
                <w:rFonts w:ascii="Times New Roman"/>
                <w:b w:val="false"/>
                <w:i w:val="false"/>
                <w:color w:val="000000"/>
                <w:sz w:val="20"/>
              </w:rPr>
              <w:t>
 МКҰД директоры А.Қ. Дүйсенов,</w:t>
            </w:r>
          </w:p>
          <w:p>
            <w:pPr>
              <w:spacing w:after="20"/>
              <w:ind w:left="20"/>
              <w:jc w:val="both"/>
            </w:pPr>
            <w:r>
              <w:rPr>
                <w:rFonts w:ascii="Times New Roman"/>
                <w:b w:val="false"/>
                <w:i w:val="false"/>
                <w:color w:val="000000"/>
                <w:sz w:val="20"/>
              </w:rPr>
              <w:t>
 ҚР БҒМ Жоғары және жоғары оқу орнынан кейінгі білім департаментінің директоры А.Ж. Тойбаев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Мектепке дейінгі және мектеп жасындағы балаларға арналған "Саламатты мүсін", "Саламатты көру" бағдарламаларын әзірлеу және енгізу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МКҰД директоры А.Қ. Дүйсенов, ҚР БҒМ Мектепке дейінгі және орта білім комитетінің төрайымы </w:t>
            </w:r>
          </w:p>
          <w:p>
            <w:pPr>
              <w:spacing w:after="20"/>
              <w:ind w:left="20"/>
              <w:jc w:val="both"/>
            </w:pPr>
            <w:r>
              <w:rPr>
                <w:rFonts w:ascii="Times New Roman"/>
                <w:b w:val="false"/>
                <w:i w:val="false"/>
                <w:color w:val="000000"/>
                <w:sz w:val="20"/>
              </w:rPr>
              <w:t>
Г.Р. Кәрімова,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Кейіннен психоактивті заттарға (ПБЗ) тәуелділікке алдын алу және диагностикалау бағдарламаларын әзірлей және енгізе отырып, алкоголь және есірткі бойынша Еуропалық мектептегі зерттеу жобасының әдіснамасы бойынша жастар арасында ПБЗ пайдалану бойынша зерттеу жүргізу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 ҚР БҒМ Жоғары және жоғары оқу орнынан кейінгі білім департаментінің директоры А.Ж. Тойбаев, облыстар,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w:t>
            </w:r>
          </w:p>
          <w:p>
            <w:pPr>
              <w:spacing w:after="20"/>
              <w:ind w:left="20"/>
              <w:jc w:val="both"/>
            </w:pPr>
            <w:r>
              <w:rPr>
                <w:rFonts w:ascii="Times New Roman"/>
                <w:b w:val="false"/>
                <w:i w:val="false"/>
                <w:color w:val="000000"/>
                <w:sz w:val="20"/>
              </w:rPr>
              <w:t>
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Аға буын азаматтардың арасында саламатты өмір салтын қолдау жөніндегі іс-шараларды ұйымдастыру, оның ішінде дене шынықтырумен және спортпен айналысуға тарту және белсенді ұзақ өмір сүруге тұрақты ынталандыратын іс-шараларды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p>
            <w:pPr>
              <w:spacing w:after="20"/>
              <w:ind w:left="20"/>
              <w:jc w:val="both"/>
            </w:pPr>
            <w:r>
              <w:rPr>
                <w:rFonts w:ascii="Times New Roman"/>
                <w:b w:val="false"/>
                <w:i w:val="false"/>
                <w:color w:val="000000"/>
                <w:sz w:val="20"/>
              </w:rPr>
              <w:t>
 ҚР Мәдениет және спорт министрлігі Спорт және дене шынықтыру істері комитетінің төрағасы</w:t>
            </w:r>
          </w:p>
          <w:p>
            <w:pPr>
              <w:spacing w:after="20"/>
              <w:ind w:left="20"/>
              <w:jc w:val="both"/>
            </w:pPr>
            <w:r>
              <w:rPr>
                <w:rFonts w:ascii="Times New Roman"/>
                <w:b w:val="false"/>
                <w:i w:val="false"/>
                <w:color w:val="000000"/>
                <w:sz w:val="20"/>
              </w:rPr>
              <w:t>
 С.Ж. Сәпиев,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Саламатты өмір салтының жаңа қағидаттарын ілгерілету үшін Е-СӨС электрондық платформасын құру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p>
            <w:pPr>
              <w:spacing w:after="20"/>
              <w:ind w:left="20"/>
              <w:jc w:val="both"/>
            </w:pPr>
            <w:r>
              <w:rPr>
                <w:rFonts w:ascii="Times New Roman"/>
                <w:b w:val="false"/>
                <w:i w:val="false"/>
                <w:color w:val="000000"/>
                <w:sz w:val="20"/>
              </w:rPr>
              <w:t xml:space="preserve">
ҚР ЦДИАӨМ Цифрлық трансформация департаментінің директоры Н.А. Бажаева, </w:t>
            </w:r>
          </w:p>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 "Атамекен" ҰКП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платформа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Халықтың денсаулық мәселелері бойынша сауаттылығын арттыру, оның ішінде саламатты өмір салтын насихаттау және денсаулық сақтау жөніндегі тележобаларды БАҚ пен әлеуметтік желілерде іске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К.Б. Ойшыбаев, ҚР АҚДМ БАҚ өзара іс-қимыл департаментінің директоры Ч.Б. Төкеев, МКҰД директоры А.Қ. Дүйсенов,</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млн.теңге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Профилактика бойынша Қазақстан Республикасы халқының арасында ақпараттық-түсіндіру жұмыстарын жүргізу:</w:t>
            </w:r>
          </w:p>
          <w:p>
            <w:pPr>
              <w:spacing w:after="20"/>
              <w:ind w:left="20"/>
              <w:jc w:val="both"/>
            </w:pPr>
            <w:r>
              <w:rPr>
                <w:rFonts w:ascii="Times New Roman"/>
                <w:b w:val="false"/>
                <w:i w:val="false"/>
                <w:color w:val="000000"/>
                <w:sz w:val="20"/>
              </w:rPr>
              <w:t>
жарақаттану (құлау, суға бату, балалардың терезелерден құлауы);</w:t>
            </w:r>
          </w:p>
          <w:p>
            <w:pPr>
              <w:spacing w:after="20"/>
              <w:ind w:left="20"/>
              <w:jc w:val="both"/>
            </w:pPr>
            <w:r>
              <w:rPr>
                <w:rFonts w:ascii="Times New Roman"/>
                <w:b w:val="false"/>
                <w:i w:val="false"/>
                <w:color w:val="000000"/>
                <w:sz w:val="20"/>
              </w:rPr>
              <w:t>
темекі, алкоголь, ПБЗ тұтыну;</w:t>
            </w:r>
          </w:p>
          <w:p>
            <w:pPr>
              <w:spacing w:after="20"/>
              <w:ind w:left="20"/>
              <w:jc w:val="both"/>
            </w:pPr>
            <w:r>
              <w:rPr>
                <w:rFonts w:ascii="Times New Roman"/>
                <w:b w:val="false"/>
                <w:i w:val="false"/>
                <w:color w:val="000000"/>
                <w:sz w:val="20"/>
              </w:rPr>
              <w:t>
дене белсенділігі;</w:t>
            </w:r>
          </w:p>
          <w:p>
            <w:pPr>
              <w:spacing w:after="20"/>
              <w:ind w:left="20"/>
              <w:jc w:val="both"/>
            </w:pPr>
            <w:r>
              <w:rPr>
                <w:rFonts w:ascii="Times New Roman"/>
                <w:b w:val="false"/>
                <w:i w:val="false"/>
                <w:color w:val="000000"/>
                <w:sz w:val="20"/>
              </w:rPr>
              <w:t>
дұрыс тамақтану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p>
            <w:pPr>
              <w:spacing w:after="20"/>
              <w:ind w:left="20"/>
              <w:jc w:val="both"/>
            </w:pPr>
            <w:r>
              <w:rPr>
                <w:rFonts w:ascii="Times New Roman"/>
                <w:b w:val="false"/>
                <w:i w:val="false"/>
                <w:color w:val="000000"/>
                <w:sz w:val="20"/>
              </w:rPr>
              <w:t>
ҚР АҚДМ БАҚ өзара іс-қимыл департаментінің директоры Ч.Б. Төкеев, ҚР БҒМ Жоғары және жоғары оқу орнынан кейінгі білім департаментінің директоры А.Ж. Тойбаев, ҚР Ішкі істер министрінің бірінші орынбасары М.Ш. Қожаев, ҚР ІІМ Әкімшілік полиция комитеті төрағасының міндетін атқарушы</w:t>
            </w:r>
          </w:p>
          <w:p>
            <w:pPr>
              <w:spacing w:after="20"/>
              <w:ind w:left="20"/>
              <w:jc w:val="both"/>
            </w:pPr>
            <w:r>
              <w:rPr>
                <w:rFonts w:ascii="Times New Roman"/>
                <w:b w:val="false"/>
                <w:i w:val="false"/>
                <w:color w:val="000000"/>
                <w:sz w:val="20"/>
              </w:rPr>
              <w:t xml:space="preserve">
 А.К. Милюк, ҚР Азаматтық қорғаныс және әскери бөлімдер комитетінің төрағасы </w:t>
            </w:r>
          </w:p>
          <w:p>
            <w:pPr>
              <w:spacing w:after="20"/>
              <w:ind w:left="20"/>
              <w:jc w:val="both"/>
            </w:pPr>
            <w:r>
              <w:rPr>
                <w:rFonts w:ascii="Times New Roman"/>
                <w:b w:val="false"/>
                <w:i w:val="false"/>
                <w:color w:val="000000"/>
                <w:sz w:val="20"/>
              </w:rPr>
              <w:t xml:space="preserve">
Б.М. Сыздықов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іс-шаралар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іс-шаралар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15 жастан асқан Қазақстанның тұрғындары арасында темекі шегудің таралуын төмендету (2019 жылы – 5 жылда 1 рет жүргізілетін GATS Ұлттық зерттеу нәтижелері бойынша 21,5 %)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ҚР Қаржы вице-министрі </w:t>
            </w:r>
          </w:p>
          <w:p>
            <w:pPr>
              <w:spacing w:after="20"/>
              <w:ind w:left="20"/>
              <w:jc w:val="both"/>
            </w:pPr>
            <w:r>
              <w:rPr>
                <w:rFonts w:ascii="Times New Roman"/>
                <w:b w:val="false"/>
                <w:i w:val="false"/>
                <w:color w:val="000000"/>
                <w:sz w:val="20"/>
              </w:rPr>
              <w:t>
М.Е. Сұлтанғазиев, ҚР Ұлттық экономика вице-министрі А.К. Әмрин, ҚР Сауда және интеграция вице-министрі Е.Қ. Қазанбаев, облыстардың, Нұр-Сұлтан, Алматы және Шымкент қалаларының әкімдіктері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Темекі өнімдеріне акцизді кезең-кезеңімен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 Әмрин, ҚР Салық және кеден саясаты департаментінің директоры Е.Е. Сағынаев, Салық және кеден заңнамасы департаменті нің директоры С.У. Айсин, ДСМ МКҰД директоры А.Қ. Дүйсенов, ҚР СИМ Ішкі сауда департаменті нің директоры М.Б. Төлешов,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іс-шара. Іске асырылып жатқан іс-шараларды бағалау үшін 13-15 жастағы балалар мен ересектерге темекі өнімдерін тұтыну туралы (Global Youth Tobacco Study және Global Adult Tobacco Study) жаһандық сауалнама жүргізу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p>
            <w:pPr>
              <w:spacing w:after="20"/>
              <w:ind w:left="20"/>
              <w:jc w:val="both"/>
            </w:pPr>
            <w:r>
              <w:rPr>
                <w:rFonts w:ascii="Times New Roman"/>
                <w:b w:val="false"/>
                <w:i w:val="false"/>
                <w:color w:val="000000"/>
                <w:sz w:val="20"/>
              </w:rPr>
              <w:t xml:space="preserve">
ҚР БҒМ Мектепке дейінгі және орта білім комитетінің төрайымы </w:t>
            </w:r>
          </w:p>
          <w:p>
            <w:pPr>
              <w:spacing w:after="20"/>
              <w:ind w:left="20"/>
              <w:jc w:val="both"/>
            </w:pPr>
            <w:r>
              <w:rPr>
                <w:rFonts w:ascii="Times New Roman"/>
                <w:b w:val="false"/>
                <w:i w:val="false"/>
                <w:color w:val="000000"/>
                <w:sz w:val="20"/>
              </w:rPr>
              <w:t>
Г.Р. Кәрімова,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001-103,</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Темекі бұйымдары мен алкогольді тұтынуды қысқарту жөніндегі шаралар кешенін іске асыру (қоғамда 100% түтінсіз ортаны енгізу, жарнаманы және қоғамдық орындарда темекі шегуге тыйым салуды бақылау және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вице-министрі                  А. Ғиният, МКҰД директоры А.Қ. Дүйсенов,</w:t>
            </w:r>
          </w:p>
          <w:p>
            <w:pPr>
              <w:spacing w:after="20"/>
              <w:ind w:left="20"/>
              <w:jc w:val="both"/>
            </w:pPr>
            <w:r>
              <w:rPr>
                <w:rFonts w:ascii="Times New Roman"/>
                <w:b w:val="false"/>
                <w:i w:val="false"/>
                <w:color w:val="000000"/>
                <w:sz w:val="20"/>
              </w:rPr>
              <w:t xml:space="preserve">
ҚР Салық және кеден саясаты департаментінің директоры Е.Е.Сағынаев, Салық және кеден заңнамасы департаментінің директоры С.У. Айсин, ҚР СИМ Ішкі сауда департаментінің директоры М.Б.Төлешов, ҚР БАҚ өзара іс-қимыл департаментінің директоры Ч.Б. Төкеев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шаралар кешені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млн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070-104,</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Балалардың арасындағы (0-14 жас) семіздікпен сырқаттанушылықты төмендету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xml:space="preserve">
Қаржы вице-министрі </w:t>
            </w:r>
          </w:p>
          <w:p>
            <w:pPr>
              <w:spacing w:after="20"/>
              <w:ind w:left="20"/>
              <w:jc w:val="both"/>
            </w:pPr>
            <w:r>
              <w:rPr>
                <w:rFonts w:ascii="Times New Roman"/>
                <w:b w:val="false"/>
                <w:i w:val="false"/>
                <w:color w:val="000000"/>
                <w:sz w:val="20"/>
              </w:rPr>
              <w:t>
М.Е. Сұлтанғазиев, ҚР Ұлттық экономика вице-министрі А.К. Әмрин, ҚР Сауда және интеграция вице-министрі Е.Қ. Қазанбаев, облыстардың, Нұр-Сұлтан, Алматы және Шымкент қалалары әкімдерінің жетекшілік ететін орынбасарлары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p>
            <w:pPr>
              <w:spacing w:after="20"/>
              <w:ind w:left="20"/>
              <w:jc w:val="both"/>
            </w:pPr>
            <w:r>
              <w:rPr>
                <w:rFonts w:ascii="Times New Roman"/>
                <w:b w:val="false"/>
                <w:i w:val="false"/>
                <w:color w:val="000000"/>
                <w:sz w:val="20"/>
              </w:rPr>
              <w:t>
100 мың тұрғынға шаққанда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p>
            <w:pPr>
              <w:spacing w:after="20"/>
              <w:ind w:left="20"/>
              <w:jc w:val="both"/>
            </w:pPr>
            <w:r>
              <w:rPr>
                <w:rFonts w:ascii="Times New Roman"/>
                <w:b w:val="false"/>
                <w:i w:val="false"/>
                <w:color w:val="000000"/>
                <w:sz w:val="20"/>
              </w:rPr>
              <w:t>
100 мың тұрғынға шаққанда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w:t>
            </w:r>
          </w:p>
          <w:p>
            <w:pPr>
              <w:spacing w:after="20"/>
              <w:ind w:left="20"/>
              <w:jc w:val="both"/>
            </w:pPr>
            <w:r>
              <w:rPr>
                <w:rFonts w:ascii="Times New Roman"/>
                <w:b w:val="false"/>
                <w:i w:val="false"/>
                <w:color w:val="000000"/>
                <w:sz w:val="20"/>
              </w:rPr>
              <w:t>
100 мың тұрғынға шаққанда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p>
            <w:pPr>
              <w:spacing w:after="20"/>
              <w:ind w:left="20"/>
              <w:jc w:val="both"/>
            </w:pPr>
            <w:r>
              <w:rPr>
                <w:rFonts w:ascii="Times New Roman"/>
                <w:b w:val="false"/>
                <w:i w:val="false"/>
                <w:color w:val="000000"/>
                <w:sz w:val="20"/>
              </w:rPr>
              <w:t>
100 мың тұрғынға шаққанда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p>
            <w:pPr>
              <w:spacing w:after="20"/>
              <w:ind w:left="20"/>
              <w:jc w:val="both"/>
            </w:pPr>
            <w:r>
              <w:rPr>
                <w:rFonts w:ascii="Times New Roman"/>
                <w:b w:val="false"/>
                <w:i w:val="false"/>
                <w:color w:val="000000"/>
                <w:sz w:val="20"/>
              </w:rPr>
              <w:t>
100 мың тұрғынға шаққанда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 мың тұрғынға шаққанда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Құрамында қант бар сусындарға акциз енгізу (0,5 бөтелке ҚҚС бағасының баламасында – 200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А.К. Әмрин, ҚР Салық және кеден саясаты департаментінің директоры Е.Е. Сағынаев, ҚР Қаржымині Салық және кеден саясаты департаментінің директоры С.У. Айсин, МКҰД директоры А.Қ. Дүйсенов, ҚР СИМ Ішкі сауда департаментінің директоры М.Б. Төлешов,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Инфекциялық емес аурулардың профилактикасы мақсатында олардың құрамына сәйкес тамақ өнімдерін саралау үшін қоректік заттардың Ұлттық бейінін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xml:space="preserve">
ДСМ МКҰД директоры А.Қ. Дүйсенов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әдістемелік ұсыным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"Саламатты асханалар", "Саламатты кафетерийлер", "Саламатты бистро", "Саламатты дүкендер" дұрыс тамақтану жөніндегі кәсіпорындар желісін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 әкімдерінің жетекшілік ететін орынбасарлары, </w:t>
            </w:r>
          </w:p>
          <w:p>
            <w:pPr>
              <w:spacing w:after="20"/>
              <w:ind w:left="20"/>
              <w:jc w:val="both"/>
            </w:pPr>
            <w:r>
              <w:rPr>
                <w:rFonts w:ascii="Times New Roman"/>
                <w:b w:val="false"/>
                <w:i w:val="false"/>
                <w:color w:val="000000"/>
                <w:sz w:val="20"/>
              </w:rPr>
              <w:t>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кәсіпорындар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кәсіпорындар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кәсіпорындар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кәсіпорындар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Тамақ өнімдеріндегі және дайын тамақ өнімдеріндегі тұздың құрамы бойынша әдістемелік ұсынымдар әзірлеу және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МКҰД директоры А.Қ. Дүйсенов,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әдістемелік ұсыным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Тәуліктік тұтыну нормасын ескере отырып, тағамдық құндылығы туралы хабардар ететін, сондай-ақ денсаулық үшін аса маңызды тағамдық заттардың құрамын айқындауға мүмкіндік беретін тамақ өнімдерін түспен таңбалаудың жүйесін әзірлеу және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МКҰД директоры А.Қ. Дүйсенов,</w:t>
            </w:r>
          </w:p>
          <w:p>
            <w:pPr>
              <w:spacing w:after="20"/>
              <w:ind w:left="20"/>
              <w:jc w:val="both"/>
            </w:pPr>
            <w:r>
              <w:rPr>
                <w:rFonts w:ascii="Times New Roman"/>
                <w:b w:val="false"/>
                <w:i w:val="false"/>
                <w:color w:val="000000"/>
                <w:sz w:val="20"/>
              </w:rPr>
              <w:t>
"Атамекен" ҰКП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әдістемелік ұсыным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Халықты сауықтыру, адам денсаулығы үшін қауіпсіз тамақ өнімдерін өндіру мақсатында отандық органикалық ауыл шаруашылығы өндірушілерін ынталандыру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 шаруашылығы вице-министрі Р.Ж.Құрманов, ҚР АШМ агроазық-түлік нарығы департаментінің директоры Е.Д. Төлеутаев, облыстардың, Нұр-Сұлтан, Алматы және Шымкент қалалары әкімдерінің жетекшілік ететін орынбасарлары, "Атамекен" ҰКП</w:t>
            </w:r>
          </w:p>
          <w:p>
            <w:pPr>
              <w:spacing w:after="20"/>
              <w:ind w:left="20"/>
              <w:jc w:val="both"/>
            </w:pPr>
            <w:r>
              <w:rPr>
                <w:rFonts w:ascii="Times New Roman"/>
                <w:b w:val="false"/>
                <w:i w:val="false"/>
                <w:color w:val="000000"/>
                <w:sz w:val="20"/>
              </w:rPr>
              <w:t>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шара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ДСҰ "СОЅІ" бастамасы шеңберінде балалардың семіздігін эпидемиологиялық қадағалау бойынша эпидемиологиялық зерттеу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МКҰД директоры А.Қ. Дүйсенов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зерттеу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Оқушылардың физикалық және психикалық денсаулығына әсер ететін өмір салты факторлары бойынша зерттеу жүргізу, денсаулықты және саламатты өмір салты практикасын нығайтуға ықпал ететін профилактикалық ортаны қалыптастыру жөніндегі шараларды әзірлеу және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Денсаулық сақтау вице-министрі                  А. Ғиният, </w:t>
            </w:r>
          </w:p>
          <w:p>
            <w:pPr>
              <w:spacing w:after="20"/>
              <w:ind w:left="20"/>
              <w:jc w:val="both"/>
            </w:pPr>
            <w:r>
              <w:rPr>
                <w:rFonts w:ascii="Times New Roman"/>
                <w:b w:val="false"/>
                <w:i w:val="false"/>
                <w:color w:val="000000"/>
                <w:sz w:val="20"/>
              </w:rPr>
              <w:t>
МКҰД директоры А.Қ. Дүйсенов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зерттеу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барлық санаттары мен топтары үшін дене шынықтырумен және бұқаралық спортпен айналысу үшін жағдайлар жасау, оның ішінде халықтың спорт объектілерімен қамтамасыз етілу деңгейін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ҚР Экология, геология және табиғи ресурстар вице-министрі А.Л. Шалабекова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26 630,7 </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39 151,8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18 756,5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122 073,8</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112 706,3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Дене шынықтырумен және спортпен айналысатын азаматтардың санын жалпы халықтың 50 %-ына дейін жеткізу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Н.М.Дәуешов,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Барлық облыстарда, республикалық маңызы бар қалаларда, астанада және ірі аудан орталықтарында спорт секцияларын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127 000 спорт секциясы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127 500 спорт секциясы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127 900 спорт секциясы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128 000 спорт секциясы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128 100 спорт секциясы</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Әрбір ауылдық округте спорт нұсқаушысы лауазымын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3 000</w:t>
            </w:r>
          </w:p>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3 140</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3 281</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3 420</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3 561</w:t>
            </w:r>
          </w:p>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Тірек ауылдарды қамти отырып, жасөспірімдер мен балалар (ЖБК) және жеткіншек – балалар дене шынықтыру клубтарының (ЖБДШК) санын 1000-ға дейін ұлғайту (2020 жылы – 579 ЖБК, 107 ЖБДШК)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ЖБК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ЖБК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ЖБК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p>
            <w:pPr>
              <w:spacing w:after="20"/>
              <w:ind w:left="20"/>
              <w:jc w:val="both"/>
            </w:pPr>
            <w:r>
              <w:rPr>
                <w:rFonts w:ascii="Times New Roman"/>
                <w:b w:val="false"/>
                <w:i w:val="false"/>
                <w:color w:val="000000"/>
                <w:sz w:val="20"/>
              </w:rPr>
              <w:t xml:space="preserve">
ЖБК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p>
            <w:pPr>
              <w:spacing w:after="20"/>
              <w:ind w:left="20"/>
              <w:jc w:val="both"/>
            </w:pPr>
            <w:r>
              <w:rPr>
                <w:rFonts w:ascii="Times New Roman"/>
                <w:b w:val="false"/>
                <w:i w:val="false"/>
                <w:color w:val="000000"/>
                <w:sz w:val="20"/>
              </w:rPr>
              <w:t>
ЖБК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ЖБДШК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ЖБДШК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ЖБДШК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ЖБДШК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ЖБДШК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Мемлекеттік ұлттық табиғи парктер аумағында туристік маршруттар (жаяу, салт атты, велосипедпен)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Н.М.Дәуешов, ҚР Мәдениет және спорт министрлігі Туризм индустриясы комитеті төрағасының м.а. А.М. Сәкенов, ҚР ЭГТРМ Орман шаруашылығы және жануарлар дүниесі комитеті төрағасының орынбасары Д.Г. Тұрғамбаев,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туристік маршрут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туристік маршрут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туристік маршрут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туристік маршрут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туристік маршрут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Халықтың 1 000 адамға арналған спорттық инфрақұрылыммен қамтамасыз етілуі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Спорт ғимараттарының санын ұлғайту, оның ішінде:</w:t>
            </w:r>
          </w:p>
          <w:p>
            <w:pPr>
              <w:spacing w:after="20"/>
              <w:ind w:left="20"/>
              <w:jc w:val="both"/>
            </w:pPr>
            <w:r>
              <w:rPr>
                <w:rFonts w:ascii="Times New Roman"/>
                <w:b w:val="false"/>
                <w:i w:val="false"/>
                <w:color w:val="000000"/>
                <w:sz w:val="20"/>
              </w:rPr>
              <w:t>
стадиондар;</w:t>
            </w:r>
          </w:p>
          <w:p>
            <w:pPr>
              <w:spacing w:after="20"/>
              <w:ind w:left="20"/>
              <w:jc w:val="both"/>
            </w:pPr>
            <w:r>
              <w:rPr>
                <w:rFonts w:ascii="Times New Roman"/>
                <w:b w:val="false"/>
                <w:i w:val="false"/>
                <w:color w:val="000000"/>
                <w:sz w:val="20"/>
              </w:rPr>
              <w:t>
дене шынықтыру-сауықтыру кешендері (ДСК);</w:t>
            </w:r>
          </w:p>
          <w:p>
            <w:pPr>
              <w:spacing w:after="20"/>
              <w:ind w:left="20"/>
              <w:jc w:val="both"/>
            </w:pPr>
            <w:r>
              <w:rPr>
                <w:rFonts w:ascii="Times New Roman"/>
                <w:b w:val="false"/>
                <w:i w:val="false"/>
                <w:color w:val="000000"/>
                <w:sz w:val="20"/>
              </w:rPr>
              <w:t>
жүзу бассейндері (ЖБ);</w:t>
            </w:r>
          </w:p>
          <w:p>
            <w:pPr>
              <w:spacing w:after="20"/>
              <w:ind w:left="20"/>
              <w:jc w:val="both"/>
            </w:pPr>
            <w:r>
              <w:rPr>
                <w:rFonts w:ascii="Times New Roman"/>
                <w:b w:val="false"/>
                <w:i w:val="false"/>
                <w:color w:val="000000"/>
                <w:sz w:val="20"/>
              </w:rPr>
              <w:t>
басқа да спорт ғимараттары, сондай-ақ физикалық белсенділік үшін қадамдық қолжетімділікте инфрақұрылым құру – қауіпсіз жүгіру және велосипед жолдары, спорт аймақтары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p>
            <w:pPr>
              <w:spacing w:after="20"/>
              <w:ind w:left="20"/>
              <w:jc w:val="both"/>
            </w:pPr>
            <w:r>
              <w:rPr>
                <w:rFonts w:ascii="Times New Roman"/>
                <w:b w:val="false"/>
                <w:i w:val="false"/>
                <w:color w:val="000000"/>
                <w:sz w:val="20"/>
              </w:rPr>
              <w:t>
спорт ғимараты,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 спорт ғимараты,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43 748 спорт ғимараты,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 спорт ғимараты,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 спорт ғимараты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стадион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стадион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стадион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стадион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стадион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ДСК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p>
            <w:pPr>
              <w:spacing w:after="20"/>
              <w:ind w:left="20"/>
              <w:jc w:val="both"/>
            </w:pPr>
            <w:r>
              <w:rPr>
                <w:rFonts w:ascii="Times New Roman"/>
                <w:b w:val="false"/>
                <w:i w:val="false"/>
                <w:color w:val="000000"/>
                <w:sz w:val="20"/>
              </w:rPr>
              <w:t>
ДСК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ДСК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p>
            <w:pPr>
              <w:spacing w:after="20"/>
              <w:ind w:left="20"/>
              <w:jc w:val="both"/>
            </w:pPr>
            <w:r>
              <w:rPr>
                <w:rFonts w:ascii="Times New Roman"/>
                <w:b w:val="false"/>
                <w:i w:val="false"/>
                <w:color w:val="000000"/>
                <w:sz w:val="20"/>
              </w:rPr>
              <w:t>
ДСК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p>
            <w:pPr>
              <w:spacing w:after="20"/>
              <w:ind w:left="20"/>
              <w:jc w:val="both"/>
            </w:pPr>
            <w:r>
              <w:rPr>
                <w:rFonts w:ascii="Times New Roman"/>
                <w:b w:val="false"/>
                <w:i w:val="false"/>
                <w:color w:val="000000"/>
                <w:sz w:val="20"/>
              </w:rPr>
              <w:t>
ДШСК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19 532,1</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30 716,7</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105 845,2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p>
            <w:pPr>
              <w:spacing w:after="20"/>
              <w:ind w:left="20"/>
              <w:jc w:val="both"/>
            </w:pPr>
            <w:r>
              <w:rPr>
                <w:rFonts w:ascii="Times New Roman"/>
                <w:b w:val="false"/>
                <w:i w:val="false"/>
                <w:color w:val="000000"/>
                <w:sz w:val="20"/>
              </w:rPr>
              <w:t>
845,2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Дене шынықтырумен және спортпен жүйелі түрде шұғылданатын, мүмкіндіктері шектеулі адамдар қатарындағы дене шынықтырумен және спортпен айналысуға қарсы көрсетілімдері жоқ ерекше қажеттіліктері бар халықтың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Спорт кешендерінде ересектер мен ерекше қажеттіліктері бар балалар үшін спортпен айналысу үшін жағдайлар жасау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Дене шынықтырумен және спортпен айналысуға қарсы көрсетілімдері жоқ мүмкіндігі шектеулі адамдардың арасында спорт түрлері бойынша республикалық жарыстар өткізу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xml:space="preserve">
Н.М.Дәуешов, ҚР Спорт және дене шынықтыру істері комитетінің төрағасы </w:t>
            </w:r>
          </w:p>
          <w:p>
            <w:pPr>
              <w:spacing w:after="20"/>
              <w:ind w:left="20"/>
              <w:jc w:val="both"/>
            </w:pPr>
            <w:r>
              <w:rPr>
                <w:rFonts w:ascii="Times New Roman"/>
                <w:b w:val="false"/>
                <w:i w:val="false"/>
                <w:color w:val="000000"/>
                <w:sz w:val="20"/>
              </w:rPr>
              <w:t>
С.Ж. Сәпиев,</w:t>
            </w:r>
          </w:p>
          <w:p>
            <w:pPr>
              <w:spacing w:after="20"/>
              <w:ind w:left="20"/>
              <w:jc w:val="both"/>
            </w:pPr>
            <w:r>
              <w:rPr>
                <w:rFonts w:ascii="Times New Roman"/>
                <w:b w:val="false"/>
                <w:i w:val="false"/>
                <w:color w:val="000000"/>
                <w:sz w:val="20"/>
              </w:rPr>
              <w:t>
облыстардың, Нұр-Сұлтан, Алматы және Шымкент қалалары әкімдерінің жетекшілік ететін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345 655,0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575 050,6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745 487,1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817 499,3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1 152 814,7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3 636 506,6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2 460 498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209 274,6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966 733,8 млн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185 508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w:t>
            </w:r>
          </w:p>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572 862</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900 703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2 460 498 </w:t>
            </w:r>
          </w:p>
          <w:p>
            <w:pPr>
              <w:spacing w:after="20"/>
              <w:ind w:left="20"/>
              <w:jc w:val="both"/>
            </w:pPr>
            <w:r>
              <w:rPr>
                <w:rFonts w:ascii="Times New Roman"/>
                <w:b w:val="false"/>
                <w:i w:val="false"/>
                <w:color w:val="000000"/>
                <w:sz w:val="20"/>
              </w:rPr>
              <w:t>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60 561,7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19 526,9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26 036,7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209 274,6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99 585,4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161 791,8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256 873,0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222 409,1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226 074,5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966 733,8 млн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7"/>
    <w:p>
      <w:pPr>
        <w:spacing w:after="0"/>
        <w:ind w:left="0"/>
        <w:jc w:val="both"/>
      </w:pPr>
      <w:r>
        <w:rPr>
          <w:rFonts w:ascii="Times New Roman"/>
          <w:b w:val="false"/>
          <w:i w:val="false"/>
          <w:color w:val="000000"/>
          <w:sz w:val="28"/>
        </w:rPr>
        <w:t>
      Ескертпе: аббревиатуралардың толық жазылуы: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Ана мен бала денсаулығын сақтау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Бюджеттік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Ғылым және адами ресурстар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Дәрі-дәрмек саясаты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ДДҚАЖ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ДЗМБСҰО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сараптау ұлттық орталығы" ШЖК РМҚ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Инвестициялық саясат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МӘМСҮД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Міндетті әлеуметтік медициналық сақтандыруды үйлестіру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Медициналық көмекті ұйымдастыру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