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16a2" w14:textId="f111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"Қазақстандықтардың әл-ауқатын арттыруға бағытталған орнықты экономикалық өсу"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730 қаулысы. Күші жойылды -Қазақстан Республикасы Үкіметінің 2023 жылғы 22 қыркүйектегі № 828 қаулысымен</w:t>
      </w:r>
    </w:p>
    <w:p>
      <w:pPr>
        <w:spacing w:after="0"/>
        <w:ind w:left="0"/>
        <w:jc w:val="left"/>
      </w:pPr>
      <w:r>
        <w:rPr>
          <w:rFonts w:ascii="Times New Roman"/>
          <w:b/>
          <w:i w:val="false"/>
          <w:color w:val="000000"/>
        </w:rPr>
        <w:t xml:space="preserve"> "Қазақстандықтардың әл-ауқатын арттыруға бағытталған орнықты экономикалық өсу" ұлттық жобасын бекіту туралы</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"Қазақстандықтардың әл-ауқатын арттыруға бағытталған орнықты экономикалық өсу"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730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"Қазақстандықтардың әл-ауқатын арттыруға бағытталған орнықты экономикалық өсу" ұлттық жобасы</w:t>
      </w:r>
    </w:p>
    <w:bookmarkEnd w:id="8"/>
    <w:bookmarkStart w:name="z11"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орнықты экономикалық өсу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әзірлеудің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әртараптандыру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 үшін пайда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тиімділік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орындарын құру – 127,8 мың, оның ішінде: тұрақты – 102,8 мың, уақытша – 25 мың;</w:t>
            </w:r>
          </w:p>
          <w:p>
            <w:pPr>
              <w:spacing w:after="20"/>
              <w:ind w:left="20"/>
              <w:jc w:val="both"/>
            </w:pPr>
            <w:r>
              <w:rPr>
                <w:rFonts w:ascii="Times New Roman"/>
                <w:b w:val="false"/>
                <w:i w:val="false"/>
                <w:color w:val="000000"/>
                <w:sz w:val="20"/>
              </w:rPr>
              <w:t>
2) еңбек өнімділігінің 2019 жылғы деңгейге қарағанда 20,6 %-ға өсуі;</w:t>
            </w:r>
          </w:p>
          <w:p>
            <w:pPr>
              <w:spacing w:after="20"/>
              <w:ind w:left="20"/>
              <w:jc w:val="both"/>
            </w:pPr>
            <w:r>
              <w:rPr>
                <w:rFonts w:ascii="Times New Roman"/>
                <w:b w:val="false"/>
                <w:i w:val="false"/>
                <w:color w:val="000000"/>
                <w:sz w:val="20"/>
              </w:rPr>
              <w:t>
3) жеке инвестициялар көлемі 15,5 трлн теңгені құрайды.</w:t>
            </w:r>
          </w:p>
          <w:p>
            <w:pPr>
              <w:spacing w:after="20"/>
              <w:ind w:left="20"/>
              <w:jc w:val="both"/>
            </w:pPr>
            <w:r>
              <w:rPr>
                <w:rFonts w:ascii="Times New Roman"/>
                <w:b w:val="false"/>
                <w:i w:val="false"/>
                <w:color w:val="000000"/>
                <w:sz w:val="20"/>
              </w:rPr>
              <w:t>
4) шикізаттық емес тауарлар мен көрсетілетін қызметтер экспортын 41 млрд АҚШ долларға дейін, оның ішінде шикізаттық емес тауарлар экспортын 29,5 млрд АҚШ долларға, қызметтер экспортын 11,5 млрд АҚШ долларына ұлғайту;</w:t>
            </w:r>
          </w:p>
          <w:p>
            <w:pPr>
              <w:spacing w:after="20"/>
              <w:ind w:left="20"/>
              <w:jc w:val="both"/>
            </w:pPr>
            <w:r>
              <w:rPr>
                <w:rFonts w:ascii="Times New Roman"/>
                <w:b w:val="false"/>
                <w:i w:val="false"/>
                <w:color w:val="000000"/>
                <w:sz w:val="20"/>
              </w:rPr>
              <w:t xml:space="preserve">
5) мұнай-газ химиясы өнімдері экспортының 1,3 млрд АҚШ долларына ұлғаюы; </w:t>
            </w:r>
          </w:p>
          <w:p>
            <w:pPr>
              <w:spacing w:after="20"/>
              <w:ind w:left="20"/>
              <w:jc w:val="both"/>
            </w:pPr>
            <w:r>
              <w:rPr>
                <w:rFonts w:ascii="Times New Roman"/>
                <w:b w:val="false"/>
                <w:i w:val="false"/>
                <w:color w:val="000000"/>
                <w:sz w:val="20"/>
              </w:rPr>
              <w:t>
6) өңдеу өнеркәсібінде экспортқа бағдарланған өнім өндіру көлемінің 9,1 млрд АҚШ долларына ұлғаюы;</w:t>
            </w:r>
          </w:p>
          <w:p>
            <w:pPr>
              <w:spacing w:after="20"/>
              <w:ind w:left="20"/>
              <w:jc w:val="both"/>
            </w:pPr>
            <w:r>
              <w:rPr>
                <w:rFonts w:ascii="Times New Roman"/>
                <w:b w:val="false"/>
                <w:i w:val="false"/>
                <w:color w:val="000000"/>
                <w:sz w:val="20"/>
              </w:rPr>
              <w:t>
7) салық түсімдерінің (өңдеу өнеркәсібінде жаңа жобаларды іске қосу есебінен) 417,3 млрд теңгеге дейін ұлғаюы;</w:t>
            </w:r>
          </w:p>
          <w:p>
            <w:pPr>
              <w:spacing w:after="20"/>
              <w:ind w:left="20"/>
              <w:jc w:val="both"/>
            </w:pPr>
            <w:r>
              <w:rPr>
                <w:rFonts w:ascii="Times New Roman"/>
                <w:b w:val="false"/>
                <w:i w:val="false"/>
                <w:color w:val="000000"/>
                <w:sz w:val="20"/>
              </w:rPr>
              <w:t>
8) Өңдеуші өнеркәсіптің ЖҚҚ 15 трлн теңгені құрайды;</w:t>
            </w:r>
          </w:p>
          <w:p>
            <w:pPr>
              <w:spacing w:after="20"/>
              <w:ind w:left="20"/>
              <w:jc w:val="both"/>
            </w:pPr>
            <w:r>
              <w:rPr>
                <w:rFonts w:ascii="Times New Roman"/>
                <w:b w:val="false"/>
                <w:i w:val="false"/>
                <w:color w:val="000000"/>
                <w:sz w:val="20"/>
              </w:rPr>
              <w:t xml:space="preserve">
9) 2017 жылғы деңгейге қарағанда энергия беруші ұйымдардың – 30 %-ға қысқаруы.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әлеуметтік-экономикалық әсер (сапалық және/немесе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2019 жылғы деңгейге қарағанда халықтың нақты ақшалай табысының 2019 жылғы бағамен 27,1 %-ға өсуі;</w:t>
            </w:r>
          </w:p>
          <w:p>
            <w:pPr>
              <w:spacing w:after="20"/>
              <w:ind w:left="20"/>
              <w:jc w:val="both"/>
            </w:pPr>
            <w:r>
              <w:rPr>
                <w:rFonts w:ascii="Times New Roman"/>
                <w:b w:val="false"/>
                <w:i w:val="false"/>
                <w:color w:val="000000"/>
                <w:sz w:val="20"/>
              </w:rPr>
              <w:t>
2) өңдеу өнеркәсібіндегі қызметкерлерінің орташа жалақысының 2020 жылғы деңгейге қарағанда 31,5 %-ға өсуі;</w:t>
            </w:r>
          </w:p>
          <w:p>
            <w:pPr>
              <w:spacing w:after="20"/>
              <w:ind w:left="20"/>
              <w:jc w:val="both"/>
            </w:pPr>
            <w:r>
              <w:rPr>
                <w:rFonts w:ascii="Times New Roman"/>
                <w:b w:val="false"/>
                <w:i w:val="false"/>
                <w:color w:val="000000"/>
                <w:sz w:val="20"/>
              </w:rPr>
              <w:t>
3) 2020 жылға қарай электр энергетикасы саласындағы орташа жалақының 50 % - ға өсуі;</w:t>
            </w:r>
          </w:p>
          <w:p>
            <w:pPr>
              <w:spacing w:after="20"/>
              <w:ind w:left="20"/>
              <w:jc w:val="both"/>
            </w:pPr>
            <w:r>
              <w:rPr>
                <w:rFonts w:ascii="Times New Roman"/>
                <w:b w:val="false"/>
                <w:i w:val="false"/>
                <w:color w:val="000000"/>
                <w:sz w:val="20"/>
              </w:rPr>
              <w:t>
4) мұнай-газ химиясы саласы қызметкерлерінің орташа жалақысының 2020 жылғы деңгейге қарағанда 25 %-ға өсуі;</w:t>
            </w:r>
          </w:p>
          <w:p>
            <w:pPr>
              <w:spacing w:after="20"/>
              <w:ind w:left="20"/>
              <w:jc w:val="both"/>
            </w:pPr>
            <w:r>
              <w:rPr>
                <w:rFonts w:ascii="Times New Roman"/>
                <w:b w:val="false"/>
                <w:i w:val="false"/>
                <w:color w:val="000000"/>
                <w:sz w:val="20"/>
              </w:rPr>
              <w:t>
5) әлеуметтік осал тұрмыстық тұтынушыларды электр энергиясына тарифтердің көтерілуінің айырмасын өтеумен қамту 40 %-ды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трлн теңге (оның ішінде республикалық бюджет - 0,4 трлн теңге, бюджеттен   қаражат – 15,5 трлн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Қазақстан Республикасының Индустрия және инфрақұрылымдық даму министрлігі, Қазақстан Республикасының Энергетика министрлігі, Қазақстан Республикасының Сауда және интеграция министрлігі, Қазақстан Республикасының Экология, геология және табиғи ресурстар министрлігі, облыстардың және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 Қазақстан Республикасының Ұлттық экономика министрі                            Ә.А. Ерғалиев</w:t>
            </w:r>
          </w:p>
          <w:p>
            <w:pPr>
              <w:spacing w:after="20"/>
              <w:ind w:left="20"/>
              <w:jc w:val="both"/>
            </w:pPr>
            <w:r>
              <w:rPr>
                <w:rFonts w:ascii="Times New Roman"/>
                <w:b w:val="false"/>
                <w:i w:val="false"/>
                <w:color w:val="000000"/>
                <w:sz w:val="20"/>
              </w:rPr>
              <w:t>
Куратор – Қазақстан Республикасы Премьер-Министрінің бірінші орынбасары  Ә.А. Смайылов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1.1.      Мемлекеттік жоспарлау жүйесінің жоғары тұрған құжаттарымен өзара байланыс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2050 жылға дейінгі даму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 (жалпыұлттық басымдықтар мен міндеттер,</w:t>
            </w:r>
          </w:p>
          <w:p>
            <w:pPr>
              <w:spacing w:after="20"/>
              <w:ind w:left="20"/>
              <w:jc w:val="both"/>
            </w:pPr>
            <w:r>
              <w:rPr>
                <w:rFonts w:ascii="Times New Roman"/>
                <w:b w:val="false"/>
                <w:i w:val="false"/>
                <w:color w:val="000000"/>
                <w:sz w:val="20"/>
              </w:rPr>
              <w:t>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(бағыты/</w:t>
            </w:r>
          </w:p>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тұжырымдамалары (бар болса)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Индустриялық-инновациялық даму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Өңдеу өнеркәсібі кәсіпорындарын технологиялық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жылға қарай Қазақстан өзінің өндірістік активтерін ең жаңа технологиялық стандарттарға сәйкес толықтай жаңартуы тиіс.</w:t>
            </w:r>
          </w:p>
          <w:p>
            <w:pPr>
              <w:spacing w:after="20"/>
              <w:ind w:left="20"/>
              <w:jc w:val="both"/>
            </w:pPr>
            <w:r>
              <w:rPr>
                <w:rFonts w:ascii="Times New Roman"/>
                <w:b w:val="false"/>
                <w:i w:val="false"/>
                <w:color w:val="000000"/>
                <w:sz w:val="20"/>
              </w:rPr>
              <w:t>
Үдемелі индустриялық-инновациялық даму жөніндегі мемлекеттік бағдарламаны өнеркәсіптік қуаттарды импорттауға және технологиялармен алмасуға шоғырландыру.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экономиканы құру.</w:t>
            </w:r>
          </w:p>
          <w:p>
            <w:pPr>
              <w:spacing w:after="20"/>
              <w:ind w:left="20"/>
              <w:jc w:val="both"/>
            </w:pPr>
            <w:r>
              <w:rPr>
                <w:rFonts w:ascii="Times New Roman"/>
                <w:b w:val="false"/>
                <w:i w:val="false"/>
                <w:color w:val="000000"/>
                <w:sz w:val="20"/>
              </w:rPr>
              <w:t>
3-міндет. ШОБ-тың өсуі мен дамуы үшін мүмкіндіктерді кеңейту.</w:t>
            </w:r>
          </w:p>
          <w:p>
            <w:pPr>
              <w:spacing w:after="20"/>
              <w:ind w:left="20"/>
              <w:jc w:val="both"/>
            </w:pPr>
            <w:r>
              <w:rPr>
                <w:rFonts w:ascii="Times New Roman"/>
                <w:b w:val="false"/>
                <w:i w:val="false"/>
                <w:color w:val="000000"/>
                <w:sz w:val="20"/>
              </w:rPr>
              <w:t>
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11-міндет. Технологиялық даму есебінен экономиканы әртараптандыру.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p>
            <w:pPr>
              <w:spacing w:after="20"/>
              <w:ind w:left="20"/>
              <w:jc w:val="both"/>
            </w:pPr>
            <w:r>
              <w:rPr>
                <w:rFonts w:ascii="Times New Roman"/>
                <w:b w:val="false"/>
                <w:i w:val="false"/>
                <w:color w:val="000000"/>
                <w:sz w:val="20"/>
              </w:rPr>
              <w:t>
Тұрақты экономикалық даму, активтердің, инфрақұрылым мен институттардың қауіпсіздігі.</w:t>
            </w:r>
          </w:p>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Экономика құрылымдағы теңгерімсіздікті және технологиялық артта қалуды еңсеру.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индустриялық-инновациялық даму тұжырымдамасы.</w:t>
            </w:r>
          </w:p>
          <w:p>
            <w:pPr>
              <w:spacing w:after="20"/>
              <w:ind w:left="20"/>
              <w:jc w:val="both"/>
            </w:pPr>
            <w:r>
              <w:rPr>
                <w:rFonts w:ascii="Times New Roman"/>
                <w:b w:val="false"/>
                <w:i w:val="false"/>
                <w:color w:val="000000"/>
                <w:sz w:val="20"/>
              </w:rPr>
              <w:t>
1-міндет. Индустрияландыруды тереңдету.</w:t>
            </w:r>
          </w:p>
          <w:p>
            <w:pPr>
              <w:spacing w:after="20"/>
              <w:ind w:left="20"/>
              <w:jc w:val="both"/>
            </w:pPr>
            <w:r>
              <w:rPr>
                <w:rFonts w:ascii="Times New Roman"/>
                <w:b w:val="false"/>
                <w:i w:val="false"/>
                <w:color w:val="000000"/>
                <w:sz w:val="20"/>
              </w:rPr>
              <w:t>
2-міндет. Қазақстан Республикасының халықаралық экономикалық ұйымдардағы мүшелігі шеңберіндегі міндеттемелерін ескере отырып, сыртқы нарықтарда сұранысқа ие өңделген тауарларды өндіру көлемі мен номенклатурасын кеңейту.</w:t>
            </w:r>
          </w:p>
          <w:p>
            <w:pPr>
              <w:spacing w:after="20"/>
              <w:ind w:left="20"/>
              <w:jc w:val="both"/>
            </w:pPr>
            <w:r>
              <w:rPr>
                <w:rFonts w:ascii="Times New Roman"/>
                <w:b w:val="false"/>
                <w:i w:val="false"/>
                <w:color w:val="000000"/>
                <w:sz w:val="20"/>
              </w:rPr>
              <w:t>
3-міндет. Өнеркәсіптік қуаттарды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Өңдеуші өнеркәсіп өндірісінің көлемін ұлғайту және өңдеуші өнеркәсіп тауарларының номенклатурасын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индустрия ең жаңа композиттік материалдарды тұтынуы тиіс, ол елімізде өндірілуі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экономиканы құру.</w:t>
            </w:r>
          </w:p>
          <w:p>
            <w:pPr>
              <w:spacing w:after="20"/>
              <w:ind w:left="20"/>
              <w:jc w:val="both"/>
            </w:pPr>
            <w:r>
              <w:rPr>
                <w:rFonts w:ascii="Times New Roman"/>
                <w:b w:val="false"/>
                <w:i w:val="false"/>
                <w:color w:val="000000"/>
                <w:sz w:val="20"/>
              </w:rPr>
              <w:t>
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Мұнай-газ химия кешенін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Мұнай-газ химия кластерін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экономикалық прагматизм:</w:t>
            </w:r>
          </w:p>
          <w:p>
            <w:pPr>
              <w:spacing w:after="20"/>
              <w:ind w:left="20"/>
              <w:jc w:val="both"/>
            </w:pPr>
            <w:r>
              <w:rPr>
                <w:rFonts w:ascii="Times New Roman"/>
                <w:b w:val="false"/>
                <w:i w:val="false"/>
                <w:color w:val="000000"/>
                <w:sz w:val="20"/>
              </w:rPr>
              <w:t>
жаңа нарықтық тауашаларды айқындау және экономикалық өсудің жаңа нүктелерін құру;</w:t>
            </w:r>
          </w:p>
          <w:p>
            <w:pPr>
              <w:spacing w:after="20"/>
              <w:ind w:left="20"/>
              <w:jc w:val="both"/>
            </w:pPr>
            <w:r>
              <w:rPr>
                <w:rFonts w:ascii="Times New Roman"/>
                <w:b w:val="false"/>
                <w:i w:val="false"/>
                <w:color w:val="000000"/>
                <w:sz w:val="20"/>
              </w:rPr>
              <w:t>
экономикалық әлеуетті арттыру мақсатында қолайлы инвестициялық ахуал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5-міндет. Іскерлік белсенділікті ынталандыру үшін республикалық инфрақұрылымдық инвестицияларды жүзеге асыру</w:t>
            </w:r>
          </w:p>
          <w:p>
            <w:pPr>
              <w:spacing w:after="20"/>
              <w:ind w:left="20"/>
              <w:jc w:val="both"/>
            </w:pPr>
            <w:r>
              <w:rPr>
                <w:rFonts w:ascii="Times New Roman"/>
                <w:b w:val="false"/>
                <w:i w:val="false"/>
                <w:color w:val="000000"/>
                <w:sz w:val="20"/>
              </w:rPr>
              <w:t>
17-міндет. Инвестициялар тартудың жаңа тәсілдерін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p>
            <w:pPr>
              <w:spacing w:after="20"/>
              <w:ind w:left="20"/>
              <w:jc w:val="both"/>
            </w:pPr>
            <w:r>
              <w:rPr>
                <w:rFonts w:ascii="Times New Roman"/>
                <w:b w:val="false"/>
                <w:i w:val="false"/>
                <w:color w:val="000000"/>
                <w:sz w:val="20"/>
              </w:rPr>
              <w:t>
Орнықты экономикалық даму, активтердің, инфрақұрылым мен институттардың қауіпсіздігі.</w:t>
            </w:r>
          </w:p>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Экономика құрылымындағы теңгерімсіздікті және технологиялық артта қалуды еңсеру.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2030 жылға дейінгі отын-энергетика  кешенін дамыту тұжырымдамасы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Геология саласын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Геологиялық барлаудың инвестициялық тартымдылығын арттыру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(экономикалық әлеуетті арттыру мақсатында қолайлы инвестициялық ахуал жасау. Кірістілік және инвестициялардан қайтарым)</w:t>
            </w:r>
          </w:p>
          <w:p>
            <w:pPr>
              <w:spacing w:after="20"/>
              <w:ind w:left="20"/>
              <w:jc w:val="both"/>
            </w:pPr>
            <w:r>
              <w:rPr>
                <w:rFonts w:ascii="Times New Roman"/>
                <w:b w:val="false"/>
                <w:i w:val="false"/>
                <w:color w:val="000000"/>
                <w:sz w:val="20"/>
              </w:rPr>
              <w:t>
Бюджет саясаты</w:t>
            </w:r>
          </w:p>
          <w:p>
            <w:pPr>
              <w:spacing w:after="20"/>
              <w:ind w:left="20"/>
              <w:jc w:val="both"/>
            </w:pPr>
            <w:r>
              <w:rPr>
                <w:rFonts w:ascii="Times New Roman"/>
                <w:b w:val="false"/>
                <w:i w:val="false"/>
                <w:color w:val="000000"/>
                <w:sz w:val="20"/>
              </w:rPr>
              <w:t>
(күрделі кезеңге арналған резервтерді өсіру, инвестициялауға арналған объектілерді олардың орындылығы мен қайтарымдылығы тұрғысынан іріктеу).</w:t>
            </w:r>
          </w:p>
          <w:p>
            <w:pPr>
              <w:spacing w:after="20"/>
              <w:ind w:left="20"/>
              <w:jc w:val="both"/>
            </w:pPr>
            <w:r>
              <w:rPr>
                <w:rFonts w:ascii="Times New Roman"/>
                <w:b w:val="false"/>
                <w:i w:val="false"/>
                <w:color w:val="000000"/>
                <w:sz w:val="20"/>
              </w:rPr>
              <w:t>
Мемлекеттік және сыртқы қарызды басқару саясаты</w:t>
            </w:r>
          </w:p>
          <w:p>
            <w:pPr>
              <w:spacing w:after="20"/>
              <w:ind w:left="20"/>
              <w:jc w:val="both"/>
            </w:pPr>
            <w:r>
              <w:rPr>
                <w:rFonts w:ascii="Times New Roman"/>
                <w:b w:val="false"/>
                <w:i w:val="false"/>
                <w:color w:val="000000"/>
                <w:sz w:val="20"/>
              </w:rPr>
              <w:t>
(1. Табиғи ресурстарды басқарудың түбегейлі жаңа жүйесін енгізу.</w:t>
            </w:r>
          </w:p>
          <w:p>
            <w:pPr>
              <w:spacing w:after="20"/>
              <w:ind w:left="20"/>
              <w:jc w:val="both"/>
            </w:pPr>
            <w:r>
              <w:rPr>
                <w:rFonts w:ascii="Times New Roman"/>
                <w:b w:val="false"/>
                <w:i w:val="false"/>
                <w:color w:val="000000"/>
                <w:sz w:val="20"/>
              </w:rPr>
              <w:t>
2. Баламалы энергия түрлерін өндіруді дамыту.</w:t>
            </w:r>
          </w:p>
          <w:p>
            <w:pPr>
              <w:spacing w:after="20"/>
              <w:ind w:left="20"/>
              <w:jc w:val="both"/>
            </w:pPr>
            <w:r>
              <w:rPr>
                <w:rFonts w:ascii="Times New Roman"/>
                <w:b w:val="false"/>
                <w:i w:val="false"/>
                <w:color w:val="000000"/>
                <w:sz w:val="20"/>
              </w:rPr>
              <w:t>
3. Стратегиялық көмірсутек шикізаты "резервін"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экономиканы құру.</w:t>
            </w:r>
          </w:p>
          <w:p>
            <w:pPr>
              <w:spacing w:after="20"/>
              <w:ind w:left="20"/>
              <w:jc w:val="both"/>
            </w:pPr>
            <w:r>
              <w:rPr>
                <w:rFonts w:ascii="Times New Roman"/>
                <w:b w:val="false"/>
                <w:i w:val="false"/>
                <w:color w:val="000000"/>
                <w:sz w:val="20"/>
              </w:rPr>
              <w:t>
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7-міндет. "Жасыл" экономика және қоршаған ортаны қорғау.</w:t>
            </w:r>
          </w:p>
          <w:p>
            <w:pPr>
              <w:spacing w:after="20"/>
              <w:ind w:left="20"/>
              <w:jc w:val="both"/>
            </w:pPr>
            <w:r>
              <w:rPr>
                <w:rFonts w:ascii="Times New Roman"/>
                <w:b w:val="false"/>
                <w:i w:val="false"/>
                <w:color w:val="000000"/>
                <w:sz w:val="20"/>
              </w:rPr>
              <w:t>
Минералдық-шикізат базасын дамытуға және геологиялық зерттеулер жүргізуге назар аударылатын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Экожүйенің, негізгі табиғи ресурстардың қауіпсіздігі, азаматтық қорғауды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геология саласын дамыту тұжырымдамасы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Энергетика саласын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Экономиканы орнықты дамыту қойылатын талаптарына сай келетін энергетикалық кешенді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сын-қатер – жаһандық энергетикалық қауіпсіздік</w:t>
            </w:r>
          </w:p>
          <w:p>
            <w:pPr>
              <w:spacing w:after="20"/>
              <w:ind w:left="20"/>
              <w:jc w:val="both"/>
            </w:pPr>
            <w:r>
              <w:rPr>
                <w:rFonts w:ascii="Times New Roman"/>
                <w:b w:val="false"/>
                <w:i w:val="false"/>
                <w:color w:val="000000"/>
                <w:sz w:val="20"/>
              </w:rPr>
              <w:t>
Барлық дамыған елдер баламалы және "жасыл" энергетикалық технологияларға инвестицияны ұлғайтуда.</w:t>
            </w:r>
          </w:p>
          <w:p>
            <w:pPr>
              <w:spacing w:after="20"/>
              <w:ind w:left="20"/>
              <w:jc w:val="both"/>
            </w:pPr>
            <w:r>
              <w:rPr>
                <w:rFonts w:ascii="Times New Roman"/>
                <w:b w:val="false"/>
                <w:i w:val="false"/>
                <w:color w:val="000000"/>
                <w:sz w:val="20"/>
              </w:rPr>
              <w:t>
Қазірдің өзінде 2050 жылға қарай оларды қолдану барлық тұтынылатын энергияның     50 %-на дейін генерациялауға мүмкіндік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Инновациялық зерттеулерді дамытудың жаңа саясаты.</w:t>
            </w:r>
          </w:p>
          <w:p>
            <w:pPr>
              <w:spacing w:after="20"/>
              <w:ind w:left="20"/>
              <w:jc w:val="both"/>
            </w:pPr>
            <w:r>
              <w:rPr>
                <w:rFonts w:ascii="Times New Roman"/>
                <w:b w:val="false"/>
                <w:i w:val="false"/>
                <w:color w:val="000000"/>
                <w:sz w:val="20"/>
              </w:rPr>
              <w:t>
Жаңа бағыттың экономикалық саясаты -</w:t>
            </w:r>
          </w:p>
          <w:p>
            <w:pPr>
              <w:spacing w:after="20"/>
              <w:ind w:left="20"/>
              <w:jc w:val="both"/>
            </w:pPr>
            <w:r>
              <w:rPr>
                <w:rFonts w:ascii="Times New Roman"/>
                <w:b w:val="false"/>
                <w:i w:val="false"/>
                <w:color w:val="000000"/>
                <w:sz w:val="20"/>
              </w:rPr>
              <w:t>
табыстылық, инвестициялардан қайтарымдылық пен бәсекеге қабілеттілік қағидаттарына негізделген жан-жақты экономикалық прагматизм.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экономиканы құру.</w:t>
            </w:r>
          </w:p>
          <w:p>
            <w:pPr>
              <w:spacing w:after="20"/>
              <w:ind w:left="20"/>
              <w:jc w:val="both"/>
            </w:pPr>
            <w:r>
              <w:rPr>
                <w:rFonts w:ascii="Times New Roman"/>
                <w:b w:val="false"/>
                <w:i w:val="false"/>
                <w:color w:val="000000"/>
                <w:sz w:val="20"/>
              </w:rPr>
              <w:t>
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10-жалпыұлттық басымдық. Теңгерімді аумақтық даму.</w:t>
            </w:r>
          </w:p>
          <w:p>
            <w:pPr>
              <w:spacing w:after="20"/>
              <w:ind w:left="20"/>
              <w:jc w:val="both"/>
            </w:pPr>
            <w:r>
              <w:rPr>
                <w:rFonts w:ascii="Times New Roman"/>
                <w:b w:val="false"/>
                <w:i w:val="false"/>
                <w:color w:val="000000"/>
                <w:sz w:val="20"/>
              </w:rPr>
              <w:t>
7-міндет. "Жасыл" экономика және қоршаған ортаны қорғау</w:t>
            </w:r>
          </w:p>
          <w:p>
            <w:pPr>
              <w:spacing w:after="20"/>
              <w:ind w:left="20"/>
              <w:jc w:val="both"/>
            </w:pPr>
            <w:r>
              <w:rPr>
                <w:rFonts w:ascii="Times New Roman"/>
                <w:b w:val="false"/>
                <w:i w:val="false"/>
                <w:color w:val="000000"/>
                <w:sz w:val="20"/>
              </w:rPr>
              <w:t>
Электр энергетикасында жаңа генерациялау көздері, оның ішінде жаңартылатын энергия көздерін пайдалану объектілері енгізілетін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p>
            <w:pPr>
              <w:spacing w:after="20"/>
              <w:ind w:left="20"/>
              <w:jc w:val="both"/>
            </w:pPr>
            <w:r>
              <w:rPr>
                <w:rFonts w:ascii="Times New Roman"/>
                <w:b w:val="false"/>
                <w:i w:val="false"/>
                <w:color w:val="000000"/>
                <w:sz w:val="20"/>
              </w:rPr>
              <w:t>
Орнықты экономикалық даму, активтердің, инфрақұрылым мен институттардың қауіпсіздігі.</w:t>
            </w:r>
          </w:p>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Энергетикалық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 кешенін дамытудың 2030 жылға дейінгі тұжырымдамасы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Шикізаттық емес экспортты ілгерілету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Шикізаттық емес экспортты 41 млрд АҚШ долларына дейін 2 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зерттеулерді дамытудың жаңа саясаты.</w:t>
            </w:r>
          </w:p>
          <w:p>
            <w:pPr>
              <w:spacing w:after="20"/>
              <w:ind w:left="20"/>
              <w:jc w:val="both"/>
            </w:pPr>
            <w:r>
              <w:rPr>
                <w:rFonts w:ascii="Times New Roman"/>
                <w:b w:val="false"/>
                <w:i w:val="false"/>
                <w:color w:val="000000"/>
                <w:sz w:val="20"/>
              </w:rPr>
              <w:t>
Жаңа бағыттың экономикалық саясаты –</w:t>
            </w:r>
          </w:p>
          <w:p>
            <w:pPr>
              <w:spacing w:after="20"/>
              <w:ind w:left="20"/>
              <w:jc w:val="both"/>
            </w:pPr>
            <w:r>
              <w:rPr>
                <w:rFonts w:ascii="Times New Roman"/>
                <w:b w:val="false"/>
                <w:i w:val="false"/>
                <w:color w:val="000000"/>
                <w:sz w:val="20"/>
              </w:rPr>
              <w:t>
табыстылық, инвестициялардан қайтарымдылық пен бәсекеге қабілеттілік қағидаттарына негізделген жан-жақты экономикалық прагматизм.</w:t>
            </w:r>
          </w:p>
          <w:p>
            <w:pPr>
              <w:spacing w:after="20"/>
              <w:ind w:left="20"/>
              <w:jc w:val="both"/>
            </w:pPr>
            <w:r>
              <w:rPr>
                <w:rFonts w:ascii="Times New Roman"/>
                <w:b w:val="false"/>
                <w:i w:val="false"/>
                <w:color w:val="000000"/>
                <w:sz w:val="20"/>
              </w:rPr>
              <w:t>
Экономиканың тиімді жеке секторын құру және мемлекеттік-жекешелік әріптестікті дамыту. Экспортты мемлекеттік ынталандыру.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7-міндет. Жеке ғылыми-технологиялық және инновациялық базаны дамыту.</w:t>
            </w:r>
          </w:p>
          <w:p>
            <w:pPr>
              <w:spacing w:after="20"/>
              <w:ind w:left="20"/>
              <w:jc w:val="both"/>
            </w:pPr>
            <w:r>
              <w:rPr>
                <w:rFonts w:ascii="Times New Roman"/>
                <w:b w:val="false"/>
                <w:i w:val="false"/>
                <w:color w:val="000000"/>
                <w:sz w:val="20"/>
              </w:rPr>
              <w:t>
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9-жалпыұлттық басымдық. Экономикалық және сауда дипломатиясын белсенді дамыту</w:t>
            </w:r>
          </w:p>
          <w:p>
            <w:pPr>
              <w:spacing w:after="20"/>
              <w:ind w:left="20"/>
              <w:jc w:val="both"/>
            </w:pPr>
            <w:r>
              <w:rPr>
                <w:rFonts w:ascii="Times New Roman"/>
                <w:b w:val="false"/>
                <w:i w:val="false"/>
                <w:color w:val="000000"/>
                <w:sz w:val="20"/>
              </w:rPr>
              <w:t>
1-міндет. Сауда-экономикалық ынтымақтастықты кеңейту, сондай-ақ халықаралық интеграциялық бірлестіктерге белсенді қатысу арқылы ұлттық мүдделерді ілгерілету және қорғау</w:t>
            </w:r>
          </w:p>
          <w:p>
            <w:pPr>
              <w:spacing w:after="20"/>
              <w:ind w:left="20"/>
              <w:jc w:val="both"/>
            </w:pPr>
            <w:r>
              <w:rPr>
                <w:rFonts w:ascii="Times New Roman"/>
                <w:b w:val="false"/>
                <w:i w:val="false"/>
                <w:color w:val="000000"/>
                <w:sz w:val="20"/>
              </w:rPr>
              <w:t>
2-міндет. Қазақстандық өнімді ілгерілету үшін қолайлы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p>
            <w:pPr>
              <w:spacing w:after="20"/>
              <w:ind w:left="20"/>
              <w:jc w:val="both"/>
            </w:pPr>
            <w:r>
              <w:rPr>
                <w:rFonts w:ascii="Times New Roman"/>
                <w:b w:val="false"/>
                <w:i w:val="false"/>
                <w:color w:val="000000"/>
                <w:sz w:val="20"/>
              </w:rPr>
              <w:t>
Орнықты экономикалық даму, активтердің, инфрақұрылым мен институттардың қауіпсіздігі.</w:t>
            </w:r>
          </w:p>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Экономика құрылымдағы теңгерімсіздікті және технологиялық артта қалуды еңсеру.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Міндеттер мен нәтижелер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нәтиже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факт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(жоспар),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өңдеу өнеркәсібінің еңбек өнімділігінің 2019 жылғы деңгейге қарағанда 38,9 %-ға өсуі;</w:t>
            </w:r>
          </w:p>
          <w:p>
            <w:pPr>
              <w:spacing w:after="20"/>
              <w:ind w:left="20"/>
              <w:jc w:val="both"/>
            </w:pPr>
            <w:r>
              <w:rPr>
                <w:rFonts w:ascii="Times New Roman"/>
                <w:b w:val="false"/>
                <w:i w:val="false"/>
                <w:color w:val="000000"/>
                <w:sz w:val="20"/>
              </w:rPr>
              <w:t>
2) өңдеу өнеркәсібіне негізгі капиталға салынған инвестициялардың 2019 жылғы деңгейге қарағанда 79,5 %-ға өсуі</w:t>
            </w:r>
          </w:p>
          <w:p>
            <w:pPr>
              <w:spacing w:after="20"/>
              <w:ind w:left="20"/>
              <w:jc w:val="both"/>
            </w:pPr>
            <w:r>
              <w:rPr>
                <w:rFonts w:ascii="Times New Roman"/>
                <w:b w:val="false"/>
                <w:i w:val="false"/>
                <w:color w:val="000000"/>
                <w:sz w:val="20"/>
              </w:rPr>
              <w:t>
3) өңдеу өнеркәсібінің ЖҚҚ 1,6 есе өсуі;</w:t>
            </w:r>
          </w:p>
          <w:p>
            <w:pPr>
              <w:spacing w:after="20"/>
              <w:ind w:left="20"/>
              <w:jc w:val="both"/>
            </w:pPr>
            <w:r>
              <w:rPr>
                <w:rFonts w:ascii="Times New Roman"/>
                <w:b w:val="false"/>
                <w:i w:val="false"/>
                <w:color w:val="000000"/>
                <w:sz w:val="20"/>
              </w:rPr>
              <w:t>
4) өңдеу өнеркәсібі өндірісі көлемінің 2020 жылғы деңгейге қарағанда 1,5 есе номиналды өсуі;</w:t>
            </w:r>
          </w:p>
          <w:p>
            <w:pPr>
              <w:spacing w:after="20"/>
              <w:ind w:left="20"/>
              <w:jc w:val="both"/>
            </w:pPr>
            <w:r>
              <w:rPr>
                <w:rFonts w:ascii="Times New Roman"/>
                <w:b w:val="false"/>
                <w:i w:val="false"/>
                <w:color w:val="000000"/>
                <w:sz w:val="20"/>
              </w:rPr>
              <w:t>
5) қадағаланбайтын (көлеңкелі) экономика үлесін ЖІӨ-де 0,9 %-ға дейін төмендету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Индустриялық-инновациялық даму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Өңдеу өнеркәсібі кәсіпорындарын технологиялық жаңғырту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өңдеу өнеркәсібіндегі ірі және орта кәсіпорындардың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Өңдеу өнеркәсібі өндірісінің көлемін ұлғайту және тауарлар номенклатурасын кеңейту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өндіріс көлемі, жылдар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xml:space="preserve">
1) өңдеу өнеркәсібінің ЖҚҚ 2025 жылға қарай 15 трлн теңгеге дейін өсуі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Мұнай-газ химия кешенін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Мұнай-газ химия кластерін құру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мұнай-газ химия өнімдерін өндіру көлемінің өсуі, 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тау-кен өндіру өнеркәсібіндегі еңбек өнімділігінің өсуімен карьерлерді қазудың 2019 жылғы деңгейге қарағанда 21,3%-ға өсуі;</w:t>
            </w:r>
          </w:p>
          <w:p>
            <w:pPr>
              <w:spacing w:after="20"/>
              <w:ind w:left="20"/>
              <w:jc w:val="both"/>
            </w:pPr>
            <w:r>
              <w:rPr>
                <w:rFonts w:ascii="Times New Roman"/>
                <w:b w:val="false"/>
                <w:i w:val="false"/>
                <w:color w:val="000000"/>
                <w:sz w:val="20"/>
              </w:rPr>
              <w:t>
2) тау-кен өндіру өнеркәсібі мен карьерлерді қазудағы негізгі капиталға инвестициялардың 2019 жылғы деңгейге қарағанда 7%-ға өсуі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Геология саласын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Геологиялық барлаудың инвестициялық тартымдылығын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683,9 мың шаршы км алаңдағы геологиялық-геофизикалық зерделеуді қамту,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ақпараттың қалыптастырылған инвестициялық пакеттерінің саны,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материалдарды сақтау және өңдеу бойынша мемлекеттік инфрақұрылымның қамтамасыз етілу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жаңартылатын энергия көздерінен алынатын электр энергиясының үлесі 2025 жылға қарай өндірістің жалпы көлемінің 6 %-ына жетеді.</w:t>
            </w:r>
          </w:p>
          <w:p>
            <w:pPr>
              <w:spacing w:after="20"/>
              <w:ind w:left="20"/>
              <w:jc w:val="both"/>
            </w:pPr>
            <w:r>
              <w:rPr>
                <w:rFonts w:ascii="Times New Roman"/>
                <w:b w:val="false"/>
                <w:i w:val="false"/>
                <w:color w:val="000000"/>
                <w:sz w:val="20"/>
              </w:rPr>
              <w:t>
2) электрмен жабдықтауда, газ, бу беруде және ауа баптауда еңбек өнімділігінің 2019 жылғы деңгейге қарағанда 39,5 %-ға өсуі;</w:t>
            </w:r>
          </w:p>
          <w:p>
            <w:pPr>
              <w:spacing w:after="20"/>
              <w:ind w:left="20"/>
              <w:jc w:val="both"/>
            </w:pPr>
            <w:r>
              <w:rPr>
                <w:rFonts w:ascii="Times New Roman"/>
                <w:b w:val="false"/>
                <w:i w:val="false"/>
                <w:color w:val="000000"/>
                <w:sz w:val="20"/>
              </w:rPr>
              <w:t>
3) электрмен жабдықтауға, газ, бу беруге және ауаны баптауға негізгі капиталға салынған инвестициялардың 2019 жылғы деңгейге қарағанда 24,1 % - ға өсуі.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Энергетика саласын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орнықты даму талаптарына сай келетін энергетикалық кешенді жаңғырту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ұйымдармен 13 инвестициялық келісімді іске асыру жолымен енгізілетін электр қуаттарының көлемі,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("KEGOC" АҚ)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БГҚ (Алматы қ., Алматы, Түркістан және Қызылорда облыстары) электр қуаттарын іске қосу,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("KEGOC" АҚ)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Атырау және Маңғыстау облыстары арасында (220 кВ) транзиттің екінші тізбегінің ұзындығының өсуі,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("KEGOC" АҚ)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ЖЭК электр қуаттарының іске қосылатын көлемі,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("KEGOC" АҚ)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тауарлар мен көрсетілетін қызметтердің шикізаттық емес экспортының көлемі 2025 жылы – 41 млрд АҚШ доллары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Шикізаттық емес экспортты ілгерілету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Шикізаттық емес экспортты 41 млрд АҚШ долларына дейін екі есе ұлғайту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сауданың жалпы көлеміндегі шикізаттық емес экспорттың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 деректері мен ҰБ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экспорттаушылардың санын 1 000-ға дейін ұлғайту, </w:t>
            </w:r>
            <w:r>
              <w:rPr>
                <w:rFonts w:ascii="Times New Roman"/>
                <w:b w:val="false"/>
                <w:i/>
                <w:color w:val="000000"/>
                <w:sz w:val="20"/>
              </w:rPr>
              <w:t>жинақталған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деңгейге қарағанда сынақ зертханаларының жалпы санынан жаңғыртылған сынақ зертханаларының үлесі (2020 жылы –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3. Әлеуметтік-экономикалық тиімділік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p>
            <w:pPr>
              <w:spacing w:after="20"/>
              <w:ind w:left="20"/>
              <w:jc w:val="both"/>
            </w:pPr>
            <w:r>
              <w:rPr>
                <w:rFonts w:ascii="Times New Roman"/>
                <w:b w:val="false"/>
                <w:i w:val="false"/>
                <w:color w:val="000000"/>
                <w:sz w:val="20"/>
              </w:rPr>
              <w:t>
уақытша жұмыс орындары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(мұнай-газ химиясынсыз):</w:t>
            </w:r>
          </w:p>
          <w:p>
            <w:pPr>
              <w:spacing w:after="20"/>
              <w:ind w:left="20"/>
              <w:jc w:val="both"/>
            </w:pPr>
            <w:r>
              <w:rPr>
                <w:rFonts w:ascii="Times New Roman"/>
                <w:b w:val="false"/>
                <w:i w:val="false"/>
                <w:color w:val="000000"/>
                <w:sz w:val="20"/>
              </w:rPr>
              <w:t>
тұрақты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саласы:</w:t>
            </w:r>
          </w:p>
          <w:p>
            <w:pPr>
              <w:spacing w:after="20"/>
              <w:ind w:left="20"/>
              <w:jc w:val="both"/>
            </w:pPr>
            <w:r>
              <w:rPr>
                <w:rFonts w:ascii="Times New Roman"/>
                <w:b w:val="false"/>
                <w:i w:val="false"/>
                <w:color w:val="000000"/>
                <w:sz w:val="20"/>
              </w:rPr>
              <w:t>
тұрақты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w:t>
            </w:r>
          </w:p>
          <w:p>
            <w:pPr>
              <w:spacing w:after="20"/>
              <w:ind w:left="20"/>
              <w:jc w:val="both"/>
            </w:pPr>
            <w:r>
              <w:rPr>
                <w:rFonts w:ascii="Times New Roman"/>
                <w:b w:val="false"/>
                <w:i w:val="false"/>
                <w:color w:val="000000"/>
                <w:sz w:val="20"/>
              </w:rPr>
              <w:t>
уақытша жұмыс орындары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саласы:</w:t>
            </w:r>
          </w:p>
          <w:p>
            <w:pPr>
              <w:spacing w:after="20"/>
              <w:ind w:left="20"/>
              <w:jc w:val="both"/>
            </w:pPr>
            <w:r>
              <w:rPr>
                <w:rFonts w:ascii="Times New Roman"/>
                <w:b w:val="false"/>
                <w:i w:val="false"/>
                <w:color w:val="000000"/>
                <w:sz w:val="20"/>
              </w:rPr>
              <w:t>
уақытша жұмыс орындары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(2019 жылғы деңгейден 2019 жылғы бағамен):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инвестициялар көлемі, </w:t>
            </w:r>
            <w:r>
              <w:rPr>
                <w:rFonts w:ascii="Times New Roman"/>
                <w:b w:val="false"/>
                <w:i/>
                <w:color w:val="000000"/>
                <w:sz w:val="20"/>
              </w:rPr>
              <w:t>жинақталған</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(негізгі капиталға):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мен қызметтердің экспортын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өнімдері экспортының өсуі, жинақталған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экспортқа бағдарланған өнім өндіру көлемін ұлғайту, жинақталған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түсімдерін ұлғайту (өңдеу өнеркәсібінде жаңа жобаларды іске қосу есебінен), жылдар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ЖҚҚ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 2017 жылдың көрсеткішінен 30%-ға қысқарту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табысының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бағамен 2019 жылғы деңгейден өсім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қызметкерлерінің орташа жалақысының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деңгейден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орташа жалақының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деңгейден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саласы қызметкерлерінің орташа жалақысының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деңгейден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тұрмыстық тұтынушыларды электр энергиясына тарифтердің көтерілуінің айырмасын өтеумен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Қажетті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542 442 046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1 272 672 911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2 685 384 015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4 104 584 015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11 464 267 002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264 267 002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Өңдеу өнеркәсібі кәсіпорындарын технологиялық жаңғырту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2 239 834</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1 773 270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Өңдеу өнеркәсібі өндірісінің көлемін ұлғайту және тауарлар номенклатурасын кеңейту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540 202 212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1 270 899 641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2 857 494 958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2 683 694 958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4 102 894 958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11 455 186 727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255 186 727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кешенін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340 031 089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385  966 000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626 406 000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Мұнай-газ-химия кластерін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340 031 089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385  966 000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626 406 000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саласын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Геологиялық барлаудың инвестициялық тартымдылығын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162 285 368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340 717 616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953 318 224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орнықты даму талаптарына сай келетін энергетикалық кешенді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162 285 368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340 717 616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953 318 224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экспортты ілгерілету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Шикізаттық емес экспортты 41 млрд АҚШ. долларға дейін 2 есе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1 082 913 845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1 705 446 133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3 546 305 503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3 667 723 871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5 931 791 714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15 934 181 066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156 464 845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37 693 429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401 855 784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926 449 000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1 555 828 368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3 508 612 074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3 637 123 616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5 904 312 224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15 532 325 282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Жауапкершілік пен өкілеттіктерді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Өңдеу өнеркәсібі кәсіпорындарын технологиялық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Ә.Н. Тұрысов, Ауыл шаруашылығы бірінші вице-министрі А.С. Сапаров, Энергетика вице-министрі Ж.З. Жахметова, Қаржы вице-министрі </w:t>
            </w:r>
          </w:p>
          <w:p>
            <w:pPr>
              <w:spacing w:after="20"/>
              <w:ind w:left="20"/>
              <w:jc w:val="both"/>
            </w:pPr>
            <w:r>
              <w:rPr>
                <w:rFonts w:ascii="Times New Roman"/>
                <w:b w:val="false"/>
                <w:i w:val="false"/>
                <w:color w:val="000000"/>
                <w:sz w:val="20"/>
              </w:rPr>
              <w:t>Т.М. Савельева, "Бәйтерек" ҰБХ" АҚ басқарма төрағасы А.Ә. Әріпханов, облыстар және Нұр-Сұлтан, Алматы және Шымкент қалалары әкімдерінің орынбасарлары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w:t>
            </w:r>
          </w:p>
          <w:p>
            <w:pPr>
              <w:spacing w:after="20"/>
              <w:ind w:left="20"/>
              <w:jc w:val="both"/>
            </w:pPr>
            <w:r>
              <w:rPr>
                <w:rFonts w:ascii="Times New Roman"/>
                <w:b w:val="false"/>
                <w:i w:val="false"/>
                <w:color w:val="000000"/>
                <w:sz w:val="20"/>
              </w:rPr>
              <w:t>
Көрсеткішке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Цифрлық технологияларды пайдаланатын өңдеуші өнеркәсіптегі ірі және орта кәсіпорындардың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Ә.Н. Тұрысов, Қаржы вице-министрі Т.М. Савельева, Ауыл шаруашылығы бірінші вице-министрі А.С. Сапаров, Энергетика вице-министрі </w:t>
            </w:r>
          </w:p>
          <w:p>
            <w:pPr>
              <w:spacing w:after="20"/>
              <w:ind w:left="20"/>
              <w:jc w:val="both"/>
            </w:pPr>
            <w:r>
              <w:rPr>
                <w:rFonts w:ascii="Times New Roman"/>
                <w:b w:val="false"/>
                <w:i w:val="false"/>
                <w:color w:val="000000"/>
                <w:sz w:val="20"/>
              </w:rPr>
              <w:t xml:space="preserve">Ж.З. Жахметова, "QazIndustry" ҚИЭО" АҚ басқарма төрағасы Б.Т.Бекенов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Өңдеу өнеркәсібі өндірісінің көлемін ұлғайту және тауарлар номенклатурасын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Ұлттық экономика бірінші вице-министрі Т.М. Жақсылықов, Қаржы </w:t>
            </w:r>
          </w:p>
          <w:p>
            <w:pPr>
              <w:spacing w:after="20"/>
              <w:ind w:left="20"/>
              <w:jc w:val="both"/>
            </w:pPr>
            <w:r>
              <w:rPr>
                <w:rFonts w:ascii="Times New Roman"/>
                <w:b w:val="false"/>
                <w:i w:val="false"/>
                <w:color w:val="000000"/>
                <w:sz w:val="20"/>
              </w:rPr>
              <w:t>вице-министрі Т.М. Савельева, Ауыл шаруашылығы бірінші вице-министрі А.С. Сапаров, Энергетика бірінші вице-министрі М.Ө. Жөребеков, "Бәйтерек" ҰБХ" АҚ басқарма төрағасы А.Ә. Әріпханов, "Самұрық-Қазына" ҰӘҚ" АҚ басқарушы директоры М.Д. Әйтенов, облыстар және Нұр-Сұлтан, Алматы және Шымкент қалалары әкімдерінің орынбасарлары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Өңдеу өнеркәсібіндегі өндіріс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Ұлттық экономика бірінші вице-министрі Т.М. Жақсылықов, Қаржы вице-министрі Т.М. Савельева, Ауыл шаруашылығы бірінші </w:t>
            </w:r>
          </w:p>
          <w:p>
            <w:pPr>
              <w:spacing w:after="20"/>
              <w:ind w:left="20"/>
              <w:jc w:val="both"/>
            </w:pPr>
            <w:r>
              <w:rPr>
                <w:rFonts w:ascii="Times New Roman"/>
                <w:b w:val="false"/>
                <w:i w:val="false"/>
                <w:color w:val="000000"/>
                <w:sz w:val="20"/>
              </w:rPr>
              <w:t xml:space="preserve">вице-министрі А.С. Сапаров, Энергетика бірінші вице-министрі </w:t>
            </w:r>
          </w:p>
          <w:p>
            <w:pPr>
              <w:spacing w:after="20"/>
              <w:ind w:left="20"/>
              <w:jc w:val="both"/>
            </w:pPr>
            <w:r>
              <w:rPr>
                <w:rFonts w:ascii="Times New Roman"/>
                <w:b w:val="false"/>
                <w:i w:val="false"/>
                <w:color w:val="000000"/>
                <w:sz w:val="20"/>
              </w:rPr>
              <w:t>М.Ө. Жөребеков, "Бәйтерек" ҰБХ" АҚ басқарма төрағасы А.Ә. Әріпханов, "Самұрық-Қазына" ҰӘҚ" АҚ басқарушы директоры М.Д. Әйтенов, облыстар және Нұр-Сұлтан, Алматы және Шымкент қалалары әкімдерінің орынбасарлары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кешенін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Мұнай-газ-химия кластерін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Ұлттық экономика вице-министрі А.А. Шайымова, Қаржы вице-министрі Т.М. Савельева, "Самұрық-Қазына" ҰӘҚ" АҚ басқарушы директоры Б.О. Ақшолақов, "ҚазМұнайГаз" ҰК" АҚ басқарма төрағасы А.А. Айдарбаев, "ҚазТрансГаз" АҚ басқарма төрағасы К.К. Шәріпбаев, "ҰИМТ" АЭА БК" АҚ басқарма төрағасы Г.Н. Куркимов, "АМӨЗ" ЖШС бас директоры А.К. Қайырденов, "Компания Нефтехим LTD" ЖШС бас директоры О.Е. Тимошов, "Лукойл Лубрикантс Орталық Азия"  ЖШС бас директоры С. Новоселов, "Hill Corporation" ЖШС бас директоры Б. Теңізбаев, "GPC Investment" ЖШС директоры А.Ж. Хамзин, "KPI" ЖШС басқарма төрағасы Д.С. Тиесов, "Almex Petrochemical" ЖШС бас директоры А.А. Ерғалиев, "Шымкент химия компаниясы" ЖШС бас директоры М.М. Бибасов, "Zhaik Petroleum Ltd"  ЖШС директоры С.Н. Нұғманов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w:t>
            </w:r>
          </w:p>
          <w:p>
            <w:pPr>
              <w:spacing w:after="20"/>
              <w:ind w:left="20"/>
              <w:jc w:val="both"/>
            </w:pPr>
            <w:r>
              <w:rPr>
                <w:rFonts w:ascii="Times New Roman"/>
                <w:b w:val="false"/>
                <w:i w:val="false"/>
                <w:color w:val="000000"/>
                <w:sz w:val="20"/>
              </w:rPr>
              <w:t>
Көрсеткішке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Мұнай-газ-химия өнімдері өндірісі көлемінің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Ұлттық экономика вице-министрі А.А. Шайымова, Қаржы вице-министрі Т.М. Савельева, "Самұрық-Қазына" ҰӘҚ" АҚ басқарушы директоры Б.О. Ақшолақов, "ҚазМұнайГаз" ҰК" АҚ басқарма төрағасы А.А. Айдарбаев, "ҚазТрансГаз" АҚ басқарма төрағасының орынбасарлары К.К. Шәріпбаев, "ҰИМТ" АЭА БК" АҚ басқарма төрағасы Г.Н. Куркимов, "АМӨЗ" ЖШС бас директоры А.К. Қайырденов, "Компания Нефтехим LTD" ЖШС бас директоры О.Е. Тимошов, "Лукойл Лубрикантс Орталық Азия"  ЖШС бас директоры С. Новоселов, "Hill Corporation" ЖШС бас директоры Б. Теңізбаев, "GPC Investment" ЖШС директоры А.Ж. Хамзин, "KPI" ЖШС басқарма төрағасы Д.С. Тиесов, "Almex Petrochemical" ЖШС бас директоры А.А. Ерғалиев. "Шымкент химия компаниясы" ЖШС бас директоры М.М. Бибасов, "Zhaik Petroleum Ltd" ЖШС директоры С.Н. Нұғманов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саласын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Геологиялық барлаудың инвестициялық тартымдылығын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w:t>
            </w:r>
          </w:p>
          <w:p>
            <w:pPr>
              <w:spacing w:after="20"/>
              <w:ind w:left="20"/>
              <w:jc w:val="both"/>
            </w:pPr>
            <w:r>
              <w:rPr>
                <w:rFonts w:ascii="Times New Roman"/>
                <w:b w:val="false"/>
                <w:i w:val="false"/>
                <w:color w:val="000000"/>
                <w:sz w:val="20"/>
              </w:rPr>
              <w:t>
Көрсеткішке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683,9 мың шаршы км алаңды геологиялық-геофизикалық зерделеумен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Геологиялық ақпараттың қалыптастырылған инвестициялық пакеттерінің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Геологиялық материалдарды сақтау және өңдеу жөніндегі мемлекеттік инфрақұрылыммен қамтамасыз етілу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 орнықты талаптарына сай келетін энергетикалық кешенді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Ұлттық экономика бірінші вице-министрі Т.М. Жақсылықов, Экология, геология және табиғи ресурстар вице-министрі А.Ә. Пірімқұлов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w:t>
            </w:r>
          </w:p>
          <w:p>
            <w:pPr>
              <w:spacing w:after="20"/>
              <w:ind w:left="20"/>
              <w:jc w:val="both"/>
            </w:pPr>
            <w:r>
              <w:rPr>
                <w:rFonts w:ascii="Times New Roman"/>
                <w:b w:val="false"/>
                <w:i w:val="false"/>
                <w:color w:val="000000"/>
                <w:sz w:val="20"/>
              </w:rPr>
              <w:t>
Көрсеткішке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Энергия өндіруші ұйымдармен 13 инвестициялық келісімді іске асыру жолымен электр қуаттарын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облыстар және Нұр-Сұлтан, Алматы және Шымкент қалалары әкімдерінің орынбасарлары, "Самұрық-Қазына" ҰӘҚ" АҚ басқарушы директоры Б.О. Ақшолақов, "КазТрансГаз" АҚ басқарма төрағасы К.К. Шәріпбаев, "KEGOC" АҚ басқарма төрағасы Б.Т. Қажиев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ПМУ электр қуатын іске қосу (Алматы қ., Алматы, Түркістан және Қызылорда облыстары)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"Самұрық-Қазына" ҰӘҚ" АҚ басқарушы директоры Б.О. Ақшолақов, Ұлттық экономика бірінші вице-министрі Т.М. Жақсылықов, Экология, геология және табиғи ресурстар вице-министрі А.Ә. Пірімқұлов, облыстар және Нұр-Сұлтан, Алматы және Шымкент қалалары әкімдерінің орынбасарлары, "КазТрансГаз" АҚ басқарма төрағасы К.К. Шәріпбаев, "KEGOC" АҚ басқарма төрағасы Б.Т. Қажиев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Батыс Қазақстан, Атырау және Маңғыстау облыстары арасында транзиттің екінші тізбегінің ұзындығының өсуі (220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"KEGOC" АҚ басқарма төрағасы Б.Т. Қажиев, Энергетика вице-министрі </w:t>
            </w:r>
          </w:p>
          <w:p>
            <w:pPr>
              <w:spacing w:after="20"/>
              <w:ind w:left="20"/>
              <w:jc w:val="both"/>
            </w:pPr>
            <w:r>
              <w:rPr>
                <w:rFonts w:ascii="Times New Roman"/>
                <w:b w:val="false"/>
                <w:i w:val="false"/>
                <w:color w:val="000000"/>
                <w:sz w:val="20"/>
              </w:rPr>
              <w:t>Қ.Б. Рахымов, облыстар және Нұр-Сұлтан, Алматы және Шымкент қалалары әкімдерінің орынбасарлары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ЖЭК электр қуатын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Экология, геология және табиғи ресурстар вице-министрі А.Ә. Пірімқұлов, Ұлттық экономика бірінші вице-министрі Т.М. Жақсылықов, "Самұрық-Қазына" ҰӘҚ" АҚ басқарушы директоры Б.О. Ақшолақов, облыстар және Нұр-Сұлтан, Алматы және Шымкент қалалары әкімдерінің орынбасарлары, "KEGOC" АҚ басқарма төрағасы Б.Т. Кажиев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экспортты ілгерілету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Шикізаттық емес экспортты 41 млрд АҚШ. долларына 2 есе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интеграция вице-министрі Қ.Қ. Төребаев, Сыртқы істер министрінің орынбасары А.А. Айдаров, Ұлттық экономика бірінші вице-министрі </w:t>
            </w:r>
          </w:p>
          <w:p>
            <w:pPr>
              <w:spacing w:after="20"/>
              <w:ind w:left="20"/>
              <w:jc w:val="both"/>
            </w:pPr>
            <w:r>
              <w:rPr>
                <w:rFonts w:ascii="Times New Roman"/>
                <w:b w:val="false"/>
                <w:i w:val="false"/>
                <w:color w:val="000000"/>
                <w:sz w:val="20"/>
              </w:rPr>
              <w:t xml:space="preserve">Т.М. Жақсылықов, Индустрия және инфрақұрылымдық даму вице-министрлері М.К. Қарабаев, Б.С. Камалиев, Ауыл шаруашылығы бірінші вице-министрі </w:t>
            </w:r>
          </w:p>
          <w:p>
            <w:pPr>
              <w:spacing w:after="20"/>
              <w:ind w:left="20"/>
              <w:jc w:val="both"/>
            </w:pPr>
            <w:r>
              <w:rPr>
                <w:rFonts w:ascii="Times New Roman"/>
                <w:b w:val="false"/>
                <w:i w:val="false"/>
                <w:color w:val="000000"/>
                <w:sz w:val="20"/>
              </w:rPr>
              <w:t>А.С. Сапаров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w:t>
            </w:r>
          </w:p>
          <w:p>
            <w:pPr>
              <w:spacing w:after="20"/>
              <w:ind w:left="20"/>
              <w:jc w:val="both"/>
            </w:pPr>
            <w:r>
              <w:rPr>
                <w:rFonts w:ascii="Times New Roman"/>
                <w:b w:val="false"/>
                <w:i w:val="false"/>
                <w:color w:val="000000"/>
                <w:sz w:val="20"/>
              </w:rPr>
              <w:t>
Көрсеткішке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Сыртқы сауданың жалпы көлеміндегі шикізаттық емес экспорттың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Индустрия және инфрақұрылымдық даму вице-министрлері М.К. Қарабаев, Камалиев Б.С., Ауыл шаруашылығы бірінші вице-министрі А.С. Сапаров, Цифрлық даму, инновациялар және аэроғарыш өнеркәсібі вице-министрі А.С. Жамбакин,  Ұлттық экономика бірінші вице-министрі Т.М. Жақсылықов, Сыртқы істер министрінің орынбасары А.А. Айдаров, Нұр-Сұлтан, Алматы және Шымкент қалаларының әкімдері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Белсенді экспорттаушылар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2020 жылғы деңгейге қарағанда сынақ зертханаларының жалпы санынан жаңғыртылған сынақ зертханаларының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Қазақстанның ішкі нарығында жанар-жағармай материалдарының тапшылығын болдырмау мақсатында "Атырау мұнай өңдеу зауыты" ЖШС отын режимінде ғана жұмыс істейді, осыған байланысты 2021 жылғы көрсеткіш 400-ден 140 мың тоннаға дейін төмендеді (келесі жылдарға қол жеткізілмеген өнім көлемін 2025 жылға дейін қайта бөлу ескерілген)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"Қазақстандықтардың әл-ауқатын арттыруға</w:t>
            </w:r>
            <w:r>
              <w:br/>
            </w:r>
            <w:r>
              <w:rPr>
                <w:rFonts w:ascii="Times New Roman"/>
                <w:b w:val="false"/>
                <w:i w:val="false"/>
                <w:color w:val="000000"/>
                <w:sz w:val="20"/>
              </w:rPr>
              <w:t>бағытталған орнықты экономикалық өсу"</w:t>
            </w:r>
            <w:r>
              <w:br/>
            </w:r>
            <w:r>
              <w:rPr>
                <w:rFonts w:ascii="Times New Roman"/>
                <w:b w:val="false"/>
                <w:i w:val="false"/>
                <w:color w:val="000000"/>
                <w:sz w:val="20"/>
              </w:rPr>
              <w:t>ұлттық жобасына қосымша</w:t>
            </w:r>
          </w:p>
        </w:tc>
      </w:tr>
    </w:tbl>
    <w:p>
      <w:pPr>
        <w:spacing w:after="0"/>
        <w:ind w:left="0"/>
        <w:jc w:val="left"/>
      </w:pPr>
      <w:r>
        <w:rPr>
          <w:rFonts w:ascii="Times New Roman"/>
          <w:b/>
          <w:i w:val="false"/>
          <w:color w:val="000000"/>
        </w:rPr>
        <w:t xml:space="preserve"> "Қазақстандықтардың әл-ауқатын арттыруға бағытталған орнықты экономикалық өсу" ұлттық жобасын іске асыру жөніндегі жоспар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1) Өңдеу өнеркәсібінің еңбек өнімділігінің 2019 жылғы деңгейге қарағанда 38,9 %-ға өсуі; 2) Өңдеу өнеркәсібіне негізгі капиталға салынған инвестициялардың 2019 жылғы деңгейге қарағанда 79,5 % - ға өсуі 3) Өңдеу өнеркәсібінің ЖҚҚ 1,6 есе өсуі; 4) Өңдеуші өнеркәсіп өндірісі көлемінің 2020 жылғы деңгейге қарағанда 1,5 есе номиналды өсуі; 5) Қадағаланбайтын (көлеңкелі) экономика үлесін ЖІӨ-де 0,9 % - ға дейін төмендету.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Индустриялық-инновациялық даму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Өңдеу өнеркәсібі кәсіпорындарын технологиялық жаңғырту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2 239 834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1 773 270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1 689 057</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Цифрлық технологияларды пайдаланатын өңдеу өнеркәсібіндегі ірі және орта кәсіпорындардың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Цифрлық даму, инновациялар және Аэроғарыш өнеркәсібі вице-министрі Ә.Н. Тұрысов, Ауыл шаруашылығы бірінші вице-министрі </w:t>
            </w:r>
          </w:p>
          <w:p>
            <w:pPr>
              <w:spacing w:after="20"/>
              <w:ind w:left="20"/>
              <w:jc w:val="both"/>
            </w:pPr>
            <w:r>
              <w:rPr>
                <w:rFonts w:ascii="Times New Roman"/>
                <w:b w:val="false"/>
                <w:i w:val="false"/>
                <w:color w:val="000000"/>
                <w:sz w:val="20"/>
              </w:rPr>
              <w:t>
А.С. Сапаров, Энергетика вице-министрі Ж.З. Жахметова, "QazIndustry" ҚИЭО" АҚ басқарма төрағасы</w:t>
            </w:r>
          </w:p>
          <w:p>
            <w:pPr>
              <w:spacing w:after="20"/>
              <w:ind w:left="20"/>
              <w:jc w:val="both"/>
            </w:pPr>
            <w:r>
              <w:rPr>
                <w:rFonts w:ascii="Times New Roman"/>
                <w:b w:val="false"/>
                <w:i w:val="false"/>
                <w:color w:val="000000"/>
                <w:sz w:val="20"/>
              </w:rPr>
              <w:t>
Б.Т. Бекенов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9 080 275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Өнеркәсіптік-инновациялық қызмет субъектілерінің еңбек өнімділігін арттыруға бағытталған жобаларды қолдау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xml:space="preserve">
ИИДМ  Индустриялық даму комитетінің төрағасы </w:t>
            </w:r>
          </w:p>
          <w:p>
            <w:pPr>
              <w:spacing w:after="20"/>
              <w:ind w:left="20"/>
              <w:jc w:val="both"/>
            </w:pPr>
            <w:r>
              <w:rPr>
                <w:rFonts w:ascii="Times New Roman"/>
                <w:b w:val="false"/>
                <w:i w:val="false"/>
                <w:color w:val="000000"/>
                <w:sz w:val="20"/>
              </w:rPr>
              <w:t>
И.Е. Оспанов, "QazIndustry" ҚИЭО" АҚ басқарма төрағасы</w:t>
            </w:r>
          </w:p>
          <w:p>
            <w:pPr>
              <w:spacing w:after="20"/>
              <w:ind w:left="20"/>
              <w:jc w:val="both"/>
            </w:pPr>
            <w:r>
              <w:rPr>
                <w:rFonts w:ascii="Times New Roman"/>
                <w:b w:val="false"/>
                <w:i w:val="false"/>
                <w:color w:val="000000"/>
                <w:sz w:val="20"/>
              </w:rPr>
              <w:t>
Б.Т. Бекенов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422 834</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2 114 170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2 114 170</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Индустрия 4.0 саласында білім базасын қалыптастыру және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xml:space="preserve">
ИИДМ  Индустриялық даму комитетінің төрағасы И.Е. Оспанов, "QazIndustry" ҚИЭО" АҚ  басқарма төрағасы </w:t>
            </w:r>
          </w:p>
          <w:p>
            <w:pPr>
              <w:spacing w:after="20"/>
              <w:ind w:left="20"/>
              <w:jc w:val="both"/>
            </w:pPr>
            <w:r>
              <w:rPr>
                <w:rFonts w:ascii="Times New Roman"/>
                <w:b w:val="false"/>
                <w:i w:val="false"/>
                <w:color w:val="000000"/>
                <w:sz w:val="20"/>
              </w:rPr>
              <w:t>
Б.Т. Бекенов, АТП ДКҚ бас директоры А.Б.Сембин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615 244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615 244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Индустриялық-инновациялық даму саласындағы ақпараттық-талдамалық сүйемелдеу (консультациялық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ИИДМ  Индустриялық даму комитетінің төрағасы И.Е. Оспанов,</w:t>
            </w:r>
          </w:p>
          <w:p>
            <w:pPr>
              <w:spacing w:after="20"/>
              <w:ind w:left="20"/>
              <w:jc w:val="both"/>
            </w:pPr>
            <w:r>
              <w:rPr>
                <w:rFonts w:ascii="Times New Roman"/>
                <w:b w:val="false"/>
                <w:i w:val="false"/>
                <w:color w:val="000000"/>
                <w:sz w:val="20"/>
              </w:rPr>
              <w:t xml:space="preserve">
ИИДМ  Өнеркәсіптік саясат департаменті директоры Л.Ү. Садықова, "QazIndustry" ҚИЭО" АҚ  басқарма төрағасы </w:t>
            </w:r>
          </w:p>
          <w:p>
            <w:pPr>
              <w:spacing w:after="20"/>
              <w:ind w:left="20"/>
              <w:jc w:val="both"/>
            </w:pPr>
            <w:r>
              <w:rPr>
                <w:rFonts w:ascii="Times New Roman"/>
                <w:b w:val="false"/>
                <w:i w:val="false"/>
                <w:color w:val="000000"/>
                <w:sz w:val="20"/>
              </w:rPr>
              <w:t>
Б.Т. Бекенов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1 525 256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1 269 561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1 185 348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1 185 348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1 185 348</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6 350 861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6 350 861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Өңдеу өнеркәсібі өндірісінің көлемін ұлғайту және тауарлар номенклатурасын кеңейту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540 202 212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1 270 899 641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2 857 494 958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2 683 694 958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4 102 894 958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11 455 186 727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255 186 727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Өңдеу өнеркәсібіндегі өндіріс көлемі,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xml:space="preserve">
Ауыл шаруашылығы бірінші </w:t>
            </w:r>
          </w:p>
          <w:p>
            <w:pPr>
              <w:spacing w:after="20"/>
              <w:ind w:left="20"/>
              <w:jc w:val="both"/>
            </w:pPr>
            <w:r>
              <w:rPr>
                <w:rFonts w:ascii="Times New Roman"/>
                <w:b w:val="false"/>
                <w:i w:val="false"/>
                <w:color w:val="000000"/>
                <w:sz w:val="20"/>
              </w:rPr>
              <w:t>
вице-министрі А.С. Сапаров, Энергетика бірінші вице-министрі М.Ө. Жөребеков, Цифрлық даму, инновациялар және аэроғарыш өнеркәсібі вице-министрі Ә.Н. Тұрысов, "Бәйтерек "ҰБХ" АҚ басқарма төрағасы</w:t>
            </w:r>
          </w:p>
          <w:p>
            <w:pPr>
              <w:spacing w:after="20"/>
              <w:ind w:left="20"/>
              <w:jc w:val="both"/>
            </w:pPr>
            <w:r>
              <w:rPr>
                <w:rFonts w:ascii="Times New Roman"/>
                <w:b w:val="false"/>
                <w:i w:val="false"/>
                <w:color w:val="000000"/>
                <w:sz w:val="20"/>
              </w:rPr>
              <w:t>
А.Ә. Әріпханов, "Самұрық-Қазына" ҰЭҚ" АҚ басқарушы директоры М.Д. Әйтенов, облыстардың,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14 447,6</w:t>
            </w:r>
          </w:p>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15 790,7</w:t>
            </w:r>
          </w:p>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17 107,7</w:t>
            </w:r>
          </w:p>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18 411,6</w:t>
            </w:r>
          </w:p>
          <w:p>
            <w:pPr>
              <w:spacing w:after="20"/>
              <w:ind w:left="20"/>
              <w:jc w:val="both"/>
            </w:pPr>
            <w:r>
              <w:rPr>
                <w:rFonts w:ascii="Times New Roman"/>
                <w:b w:val="false"/>
                <w:i w:val="false"/>
                <w:color w:val="000000"/>
                <w:sz w:val="20"/>
              </w:rPr>
              <w:t>
млрд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19 689,5</w:t>
            </w:r>
          </w:p>
          <w:p>
            <w:pPr>
              <w:spacing w:after="20"/>
              <w:ind w:left="20"/>
              <w:jc w:val="both"/>
            </w:pPr>
            <w:r>
              <w:rPr>
                <w:rFonts w:ascii="Times New Roman"/>
                <w:b w:val="false"/>
                <w:i w:val="false"/>
                <w:color w:val="000000"/>
                <w:sz w:val="20"/>
              </w:rPr>
              <w:t>
млрд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11 455 186 727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255 186 727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Қазақстанда өндірілген ауыл шаруашылығы техникасын қоспағанда, машина жасау өнімдерімен: автокөлік құралдарымен және арнайы мақсаттағы автотехникамен қамтамасыз ету жөніндегі жобаны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ИИДМ  Индустриялық даму комитетінің төрағасы И.Е. Оспанов,</w:t>
            </w:r>
          </w:p>
          <w:p>
            <w:pPr>
              <w:spacing w:after="20"/>
              <w:ind w:left="20"/>
              <w:jc w:val="both"/>
            </w:pPr>
            <w:r>
              <w:rPr>
                <w:rFonts w:ascii="Times New Roman"/>
                <w:b w:val="false"/>
                <w:i w:val="false"/>
                <w:color w:val="000000"/>
                <w:sz w:val="20"/>
              </w:rPr>
              <w:t xml:space="preserve">
"Бәйтерек" ҰБХ" АҚ  басқарма төрағасы </w:t>
            </w:r>
          </w:p>
          <w:p>
            <w:pPr>
              <w:spacing w:after="20"/>
              <w:ind w:left="20"/>
              <w:jc w:val="both"/>
            </w:pPr>
            <w:r>
              <w:rPr>
                <w:rFonts w:ascii="Times New Roman"/>
                <w:b w:val="false"/>
                <w:i w:val="false"/>
                <w:color w:val="000000"/>
                <w:sz w:val="20"/>
              </w:rPr>
              <w:t>
А.Ә. Әріпханов (келісу бойынша), "ӨДҚ" АҚ басқарма төрағасы Н.С. Байбазаров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Экономиканың басым секторларында инвестициялық жобаларды іске асыратын және іске асыруды жоспарлайтын индустриялық-инновациялық қызмет субъектілерін 5%-дан аспайтын мөлшерлеме бойынша ұзақ мерзімді лизингтік қаржыландыру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ИИДМ  Индустриялық даму комитетінің төрағасы И.Е. Оспанов,</w:t>
            </w:r>
          </w:p>
          <w:p>
            <w:pPr>
              <w:spacing w:after="20"/>
              <w:ind w:left="20"/>
              <w:jc w:val="both"/>
            </w:pPr>
            <w:r>
              <w:rPr>
                <w:rFonts w:ascii="Times New Roman"/>
                <w:b w:val="false"/>
                <w:i w:val="false"/>
                <w:color w:val="000000"/>
                <w:sz w:val="20"/>
              </w:rPr>
              <w:t xml:space="preserve">
"Бәйтерек" ҰБХ" АҚ  басқарма төрағасы А:Ә. Әріпханов (келісу бойынша), "ӨДҚ" АҚ басқарма төрағасы Н.С. Байбазаров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Автобус құралдарын сатып алу үшін лизингтік қаржыландыру ұсыну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ИИДМ  Индустриялық даму комитетінің төрағасы И.Е. Оспанов,</w:t>
            </w:r>
          </w:p>
          <w:p>
            <w:pPr>
              <w:spacing w:after="20"/>
              <w:ind w:left="20"/>
              <w:jc w:val="both"/>
            </w:pPr>
            <w:r>
              <w:rPr>
                <w:rFonts w:ascii="Times New Roman"/>
                <w:b w:val="false"/>
                <w:i w:val="false"/>
                <w:color w:val="000000"/>
                <w:sz w:val="20"/>
              </w:rPr>
              <w:t xml:space="preserve">
 "Бәйтерек" ҰБХ" АҚ  басқарма төрағасы </w:t>
            </w:r>
          </w:p>
          <w:p>
            <w:pPr>
              <w:spacing w:after="20"/>
              <w:ind w:left="20"/>
              <w:jc w:val="both"/>
            </w:pPr>
            <w:r>
              <w:rPr>
                <w:rFonts w:ascii="Times New Roman"/>
                <w:b w:val="false"/>
                <w:i w:val="false"/>
                <w:color w:val="000000"/>
                <w:sz w:val="20"/>
              </w:rPr>
              <w:t>
А.Ә. Әріпханов (келісу бойынша), "ҚДБ" АҚ басқарма төрағасы А.С. Сарқұлов  (келісу бойынша), "ӨДҚ" АҚ басқарма төрағасы Н.С. Байбазаров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Болат құю өндірісін құру үшін технологиялық жабдық сатып алу жөніндегі жобаны іске асыру (лизингтік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Индустрия және инфрақұрылымдық даму вице-министрі              М.К. Қарабаев,</w:t>
            </w:r>
          </w:p>
          <w:p>
            <w:pPr>
              <w:spacing w:after="20"/>
              <w:ind w:left="20"/>
              <w:jc w:val="both"/>
            </w:pPr>
            <w:r>
              <w:rPr>
                <w:rFonts w:ascii="Times New Roman"/>
                <w:b w:val="false"/>
                <w:i w:val="false"/>
                <w:color w:val="000000"/>
                <w:sz w:val="20"/>
              </w:rPr>
              <w:t xml:space="preserve">
 СИМ  Экспортты жылжыту  департаменті директоры Ө.Қ. Баштай, ИИДМ  Индустриялық даму комитетінің төрағасы И.Е. Оспанов, "Бәйтерек" ҰБХ" АҚ басқарма төрағасы А.Ә. Әріпханов (келісу бойынша), "ҚДБ" АҚ басқарма төрағасы </w:t>
            </w:r>
          </w:p>
          <w:p>
            <w:pPr>
              <w:spacing w:after="20"/>
              <w:ind w:left="20"/>
              <w:jc w:val="both"/>
            </w:pPr>
            <w:r>
              <w:rPr>
                <w:rFonts w:ascii="Times New Roman"/>
                <w:b w:val="false"/>
                <w:i w:val="false"/>
                <w:color w:val="000000"/>
                <w:sz w:val="20"/>
              </w:rPr>
              <w:t xml:space="preserve">
А.С. Сарқұлов  (келісу бойынша),  "ӨДҚ" АҚ  басқарма төрағасы </w:t>
            </w:r>
          </w:p>
          <w:p>
            <w:pPr>
              <w:spacing w:after="20"/>
              <w:ind w:left="20"/>
              <w:jc w:val="both"/>
            </w:pPr>
            <w:r>
              <w:rPr>
                <w:rFonts w:ascii="Times New Roman"/>
                <w:b w:val="false"/>
                <w:i w:val="false"/>
                <w:color w:val="000000"/>
                <w:sz w:val="20"/>
              </w:rPr>
              <w:t>
Н.С. Байбазаров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Жүк техникасының жетекші көпірлерінің басты берілістерін өндіру жөніндегі жобаны іске асыру: лизингтік қаржыландыру жолымен жабдықтар сатып алу және зауыт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Индустрия және инфрақұрылымдық даму вице-министрі              М.К. Қарабаев, СИМ  Экспортты жылжыту  департаменті директоры  Ө.Қ. Баштай, ИИДМ  Индустриялық даму комитетінің төрағасы И.Е. Оспанов,  "Бәйтерек" ҰБХ" АҚ  басқарма төрағасы А.Ә. Әріпханов (келісу бойынша), "ҚДБ" АҚ  басқарма төрағасы А.С. Сарқұлов (келісу бойынша), "ӨДҚ" АҚ басқарма төрағасы Н.С. Байбазаров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54 476 498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74 476 498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66 776 498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Индустриялық даму комитетінің төрағасы И.Е. Оспанов,   Қостанай облысы әкімінің орынбасары В.Н. Ионенко, "Тобол" ӘКК" АҚ басқарма төрағасы А.А. Құсайынов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жөніндегі жобаны іске асыру: лизингтік қаржыландыру жолымен жабдықтар сатып алу және зауыт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Индустриялық даму комитетінің төрағасы И.Е. Оспанов,   "Бәйтерек" ҰБХ" АҚ басқарма төрағасы А.Ә. Әріпханов (келісу бойынша), "ҚДБ" АҚ  басқарма төрағасы А.С. Сарқұлов (келісу бойынша),  "ӨДҚ" АҚ  басқарма төрағасы Н.С. Байбазаров (келісу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92 222 400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66 422 400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25 800 000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Индустриялық даму комитетінің төрағасы И.Е. Оспанов,   Қарағанды облысы әкімінің орынбасары В.Б. Басин, "Сарыарқа" ӘКК" АҚ басқарма төрағасы Н.Е. Әубәкіров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3 АЭА және 1 ИА инфрақұрылымын салуды аяқтау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Индустриялық даму комитетінің төрағасы И.Е. Оспанов,   "Самұрық-Қазына" ҰӘҚ" АҚ  АҚ басқарушы директоры  М.Д. Әйтенов (келісу бойынша), облыстардың, Нұр-Сұлтан, Алматы және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АЭА (Астана-жаңа қала, Түркістан, Павлодар)</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АЭА (Павлодар) және 1 ИА (Саран)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3 579 343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4 165 785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7 745 128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7 745 128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Шикізаттық емес секторларға, оның ішінде өңдеуші өнеркәсіпке шетелдік инвесторларды тарту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 комитетінің төрағасы А.Т. Зебешев, "НК "Kazakh Invest" ҰК" АҚ басқарма басшысы М.Б. Юсупов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2 922 869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3 000 096</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14 923 253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14 923 253</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Елдегі индустриялық дамуды талдау және 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Өнеркәсіптік саясат департаменті директоры Л.Ү. Садықова, "QazIndustry" ҚИЭО" АҚ басқарма төрағасы Б.Т. Бекенов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Тауарды қайта бөлу деңгейін бағалау әдістемесінің жобасын және өңдеу өнеркәсібінің басым тауарлар тізбесіне тәсілдерді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өнеркәсіптік саясат департаменті директоры Л.Ү. Садықова,  "QazIndustry" ҚИЭО" АҚ басқарма төрағасы Б.Т. Бекенов (келісу бойынша), "QazTrade" АҚ бас директоры А. Асқарұлы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Полиметалл шикізатын кешенді қайта өңдеудің 2022-2024 жылдарға арналған түбегейлі жаңа технологияларын әзірлеу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вице-министрі              М.К. Қарабаев, ИИДМ Индустриялық даму комитетінің төрағасы И.Е. Оспанов, "МШКҚӨЖҰО" РМК бас директоры А.А. Жарменов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Өңдеу өнеркәсібінде инвестициялық жобаларды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инфрақұрылымдық даму вице-министрі              М.К. Қарабаев, Ауыл шаруашылығы бірінші </w:t>
            </w:r>
          </w:p>
          <w:p>
            <w:pPr>
              <w:spacing w:after="20"/>
              <w:ind w:left="20"/>
              <w:jc w:val="both"/>
            </w:pPr>
            <w:r>
              <w:rPr>
                <w:rFonts w:ascii="Times New Roman"/>
                <w:b w:val="false"/>
                <w:i w:val="false"/>
                <w:color w:val="000000"/>
                <w:sz w:val="20"/>
              </w:rPr>
              <w:t>
вице-министрі А.С. Сапаров, Энергетика бірінші вице-министрі М.Ө. Жөребеков, Цифрлық даму, инновациялар және аэроғарыш өнеркәсібі вице-министрі Ә.Н. Тұрысов, "Бәйтерек" ҰБХ" АҚ басқарма төрағасы А.Ә. Әріпханов, "Самұрық-Қазына" ҰӘҚ" АҚ  АҚ басқарушы директоры  М.Д. Әйтенов, облыстардың, Нұр-Сұлтан, Алматы және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11 131 100 000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2 853 800 000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4 077 200 000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100 302</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1) 2025 жылға қарай өңдеуші өнеркәсіптің ЖҚҚ-ның 15 трлн теңгеге өсуі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Мұнай-газ химия саласын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Мұнай-газ-химия кластерін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бірінші вице-министрі М.Ө. Жөребеков, Ұлттық экономика  вице-министрі А.А. Шайымова, Қаржы вице-министрі Т.М. Савельева, "Самұрық-Қазына" ҰӘҚ" АҚ басқарушы директоры Б.О. Ақшолақов Б.О., "ҚазМұнайГаз" ҰК" АҚ басқарма төрағасы А.А. Айдарбаев, "ҚазТрансГаз" АҚ басқарма төрағасы К.К. Шәріпбаев, "ҰИМТ" АЭА БК" АҚ басқарма төрағасы Г.Н. Куркимов, "АМӨЗ" ЖШС бас директоры А.К. Қайырденов, "Компания Нефтехим LTD" ЖШС бас директоры О.Е. Тимошов, "Лукойл Лубрикантс Орталық Азия"  ЖШС бас директоры С. Новоселов, "Hill Corporation"  ЖШС бас директоры Б. Теңізбаев, "GPC Investment"  ЖШС директоры А.Ж. Хамзин, "KPI" ЖШС басқарма төрағасы Д.С.  Тиесов,  "Almex Petrochemical"  ЖШС бас директоры А.А. Ерғалиев, "Шымкент химия компаниясы" ЖШС бас директоры М.М. Бибасов, "Zhaik Petroleum Ltd"  ЖШС директоры С.Н. Нұғманов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340 031 089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244 243 000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385 966 000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626 406 000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861 794 000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Мұнай-газ-химия өнімдерін өндіру көлемінің өсуі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бірінші вице-министрі М.Ө. Жөребеков, Ұлттық экономика вице-министрі А.А. Шайымова, Қаржы вице-министрі Т.М. Савельева, "Самұрық-Қазына" ҰӘҚ" АҚ басқарушы директоры Б.О. Ақшолақов Б.О., "ҚазМұнайГаз" ҰК" АҚ басқарма төрағасы А.А. Айдарбаев, "ҚазТрансГаз" АҚ басқарма төрағасы К.К. Шәріпбаев, "ҰИМТ" АЭА БК" АҚ басқарма төрағасы Г.Н. Куркимов, "АМӨЗ" ЖШС бас директоры А.К. Қайырденов, "Компания Нефтехим LTD" ЖШС бас директоры О.Е. Тимошов, "Лукойл Лубрикантс Орталық Азия"  ЖШС бас директоры С. Новоселов, "Hill Corporation"  ЖШС бас директоры Б. Теңізбаев, "GPC Investment"  ЖШС директоры А.Ж. Хамзин, "KPI" ЖШС басқарма төрағасы Д.С.  Тиесов,  "Almex Petrochemical"  ЖШС бас директоры А.А. Ерғалиев, "Шымкент химия компаниясы" ЖШС бас директоры М.М. Бибасов, "Zhaik Petroleum Ltd"  ЖШС директоры С.Н. Нұғманов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p>
            <w:pPr>
              <w:spacing w:after="20"/>
              <w:ind w:left="20"/>
              <w:jc w:val="both"/>
            </w:pPr>
            <w:r>
              <w:rPr>
                <w:rFonts w:ascii="Times New Roman"/>
                <w:b w:val="false"/>
                <w:i w:val="false"/>
                <w:color w:val="000000"/>
                <w:sz w:val="20"/>
              </w:rPr>
              <w:t>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Қашаған кен орнының шикізаты базасында қуаты жылына 1,15 млрд м</w:t>
            </w:r>
            <w:r>
              <w:rPr>
                <w:rFonts w:ascii="Times New Roman"/>
                <w:b w:val="false"/>
                <w:i w:val="false"/>
                <w:color w:val="000000"/>
                <w:vertAlign w:val="superscript"/>
              </w:rPr>
              <w:t>3</w:t>
            </w:r>
            <w:r>
              <w:rPr>
                <w:rFonts w:ascii="Times New Roman"/>
                <w:b w:val="false"/>
                <w:i w:val="false"/>
                <w:color w:val="000000"/>
                <w:sz w:val="20"/>
              </w:rPr>
              <w:t xml:space="preserve"> газ өңдеу зауытын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"ҚазТрансГаз" ҰК АҚ басқарма төрағасы К.К. Шәріпбаев, "GPC Investment" ЖШС директоры А.Ж. Хамзин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96 019 000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114 699 000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378 325 000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378 325 000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Қуаты жылына 500 мың тонна полипропилен өндіру зауытын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"Самұрық-Қазына" ҰЭҚ" АҚ басқарушы директоры Б.У. Ақшолоақов, "ҚазМұнайГаз" ҰК" АҚ басқарма төрағасы А.А. Айдарбаев, "KPI" ЖШС басқарма төрағасы Д.С.Тиесов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350 093 000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350 093 000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Қуаты жылына 430 мың тонна полиэтилентерефталат өндіретін зауыт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"Almex Petrochemical" ЖШС бас директоры А.А. Ерғалиев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Қуаты жылына тиісінше 57 және 81 мың тонна метил-трет-бутил эфирін (МТБЭ) және полипропилен өндіру жөніндегі зауыт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"Шымкент химия компаниясы" ЖШС бас директоры М.М. Бибасов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Қуаты жылына 130 мың тонна метанол өндіретін зауыт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"Zhaik Petroleum Ltd" ЖШС директоры С.Н.Нұғманов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21 606 000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"ҰИМТ" АЭА инфрақұрылымын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бірінші вице-министрі М.Ө. Жөребеков, ұлттық экономика вице-министрі А.А. Шайымова, ЭМ газ және мұнай-газ химиясы департаменті директорының м.а. Д.Ш. Балтағұлов, ҰЭМ Мемлекеттік активтерді басқару саясаты департаментінің директоры Ә.А. Есдаулетова, </w:t>
            </w:r>
          </w:p>
          <w:p>
            <w:pPr>
              <w:spacing w:after="20"/>
              <w:ind w:left="20"/>
              <w:jc w:val="both"/>
            </w:pPr>
            <w:r>
              <w:rPr>
                <w:rFonts w:ascii="Times New Roman"/>
                <w:b w:val="false"/>
                <w:i w:val="false"/>
                <w:color w:val="000000"/>
                <w:sz w:val="20"/>
              </w:rPr>
              <w:t>
"Самұрық-Қазына" ҰЭҚ" АҚ басқарушы директоры Б.О. Ақшолақов, "ҰИМТ" АЭА БК" АҚ басқарма төрағасы Г.Н. Куркимов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Теңізде қуаты жылына 9,1 млрд м</w:t>
            </w:r>
            <w:r>
              <w:rPr>
                <w:rFonts w:ascii="Times New Roman"/>
                <w:b w:val="false"/>
                <w:i w:val="false"/>
                <w:color w:val="000000"/>
                <w:vertAlign w:val="superscript"/>
              </w:rPr>
              <w:t>3</w:t>
            </w:r>
            <w:r>
              <w:rPr>
                <w:rFonts w:ascii="Times New Roman"/>
                <w:b w:val="false"/>
                <w:i w:val="false"/>
                <w:color w:val="000000"/>
                <w:sz w:val="20"/>
              </w:rPr>
              <w:t xml:space="preserve"> құрғақ газ шығарылатын газ бөлу қондырғысының құрылысын бастауды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"ҚазМұнайГаз" ҰК АҚ басқарма төрағасы А.С. Айдарбаев, "Самұрық-Қазына" ҰЭҚ" АҚ басқарушы директоры  Б.О. Ақшолақов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157 978 000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394 945 000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394 945 000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8-іс-шара. </w:t>
            </w:r>
          </w:p>
          <w:p>
            <w:pPr>
              <w:spacing w:after="20"/>
              <w:ind w:left="20"/>
              <w:jc w:val="both"/>
            </w:pPr>
            <w:r>
              <w:rPr>
                <w:rFonts w:ascii="Times New Roman"/>
                <w:b w:val="false"/>
                <w:i w:val="false"/>
                <w:color w:val="000000"/>
                <w:sz w:val="20"/>
              </w:rPr>
              <w:t>
Қуаты жылына 1,25 млн тонна полиэтилен өндіретін зауыт құрылысын бастауды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"ҚазМұнайГаз" ҰК АҚ басқарма төрағасы А.С.Айдарбаев, "Самұрық-Қазына" ҰЭҚ" АҚ басқарушы директоры Б.О. Ақшолақов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556 592 000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556 592 000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9-іс-шара. </w:t>
            </w:r>
          </w:p>
          <w:p>
            <w:pPr>
              <w:spacing w:after="20"/>
              <w:ind w:left="20"/>
              <w:jc w:val="both"/>
            </w:pPr>
            <w:r>
              <w:rPr>
                <w:rFonts w:ascii="Times New Roman"/>
                <w:b w:val="false"/>
                <w:i w:val="false"/>
                <w:color w:val="000000"/>
                <w:sz w:val="20"/>
              </w:rPr>
              <w:t>
Қуаты жылына 190 мың тонна бутадиен және оның туындыларын өндіретін зауыт құрылысын бастауды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бірінші вице-министрі М.Ө. Жөребеков, ЭМ газ және мұнай-газ химиясы департаменті директорының м.а. Д.Ш. Балтағұлов, "ҚазМұнайГаз" ҰК АҚ басқарма төрағасы А.С. Айдарбаев, "Самұрық-Қазына" ҰЭҚ" АҚ басқарушы директоры Б.О. Ақшолақов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98 429 000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354 396 000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354 396 000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1) тау-кен өндіру өнеркәсібіндегі еңбек өнімділігінің өсуі және карьерлерді қазу 2019 жылғы деңгейге қарағанда 21,3% - ға; 2) тау-кен өндіру өнеркәсібіндегі және карьерлерді қазудағы негізгі капиталға инвестициялардың 2019 жылғы деңгейге қарағанда 7% - ға өсуі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Геология саласын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Геологиялық барлаудың инвестициялық тартымдылығын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12 026 839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13 245 043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16 815 037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8 699 173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683,9 мың шаршы км алаңдағы геологиялық-геофизикалық зерделеуді қамту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1 576,5</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1 874,9</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1989,58</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p>
            <w:pPr>
              <w:spacing w:after="20"/>
              <w:ind w:left="20"/>
              <w:jc w:val="both"/>
            </w:pPr>
            <w:r>
              <w:rPr>
                <w:rFonts w:ascii="Times New Roman"/>
                <w:b w:val="false"/>
                <w:i w:val="false"/>
                <w:color w:val="000000"/>
                <w:sz w:val="20"/>
              </w:rPr>
              <w:t>
мың шаршы км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30 974 821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30 974 821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Қатты пайдалы қазбалардың негізгі түрлерінің болжамды ресурстарын бағалай отырып, 1:200 000 масштабтағы алаңдарға геологиялық қосымша зерттеу жүргізу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мың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686 004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941 140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3 549 256</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3 549 256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Қатты пайдалы қазбалардың негізгі түрлерінің болжамды ресурстарын бағалай отырып, масштабы 1:200 000 геологиялық-минерагендік картаға түсіруді жүргізу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 мың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759 420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1 037 220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1 776 033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4 806 783</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4 806 783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Қатты пайдалы қазбалардың негізгі түрлерінің болжамды ресурстарын бағалай отырып, масштабы 1:200000 терең геологиялық картаға түсіруді жүргізу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 мың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2 026 579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2 108 274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2 015 478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7 552 331</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7 552 331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Қатты пайдалы қазбалардың болжамды ресурстарын айқындай отырып, геологиялық зерттеу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3 419 278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4 601 969</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3 192 593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816 340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12 645 180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12 645 180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Инженерлік-геологиялық зерттеулермен 1:200000 масштабында жер қойнауына гидрогеологиялық жете зерттеу жүргізу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 мың шаршы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 мың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633 679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808 070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979 522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2 421 271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Жинақталған геологиялық ақпараттың қалыптастырылған инвестициялық пакеттерінің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24 297 061</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24 297 061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Аз зерттелген шөгінді бассейндерде 2Д сейсмобарлау геологиялық-геофизикалық зерттеу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1 425 123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1 423 475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498 565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4 650 431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5 360 005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13 357 599</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13 357 599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Геология саласында тақырыптық сипаттағы жұмыстар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2 697 998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2 602 695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3 163 769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9 479 478</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9 479 478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Пайдалы қазбаларды іздеу мен бағалаудың ғылыми әдістерін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564 978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895 006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1 459 984</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1 459 984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Геологиялық материалдарды сақтау және өңдеу бойынша мемлекеттік инфрақұрылыммен қамтамасыз етілу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7 895 787</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7 895 787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2021 жылы Ұлттық геологиялық қызмет құру және оның капитализациясы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4 247 272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4 247 272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4 247 272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Республикалық қор қоймасын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828 515</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2 керн қоймасын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Керн қоймасын жөндеу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вице-министрі Т.А. Момышев, ЭГТРМ Геология комитетінің төрағасы Т.Б. Сатиев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мың теңге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мың теңге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1) жаңартылатын энергия көздерінен алынатын электр энергиясының үлесі 2025 жылға қарай өндірістің жалпы көлемінің 6 %-ына жетеді; 2) электрмен жабдықтауда, газ, бу беруде және ауаны баптауда еңбек өнімділігінің 2019 жылғы деңгейге қарағанда 39,5 %-ға өсуі; 3) электрмен жабдықтауда, газ, бу беруде және ауаны баптауда негізгі капиталға салынған инвестициялардың 2019 жылғы деңгейге қарағанда 24,1 %-ға өсуі.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Энергетика саласын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орнықты даму талаптарына сай келетін энергетикалық кешенді жаңғырту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Ұлттық экономика бірінші вице-министрі Т.М. Жақсылықов, Экология, геология және табиғи ресурстар вице-министрі А.Ә. Пірімқұлов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162 285 368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278 846 074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340 717 616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953 318 224</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Энергия өндіруші ұйымдармен 13 инвестициялық келісімді іске асыру жолымен енгізілетін электр қуаттарының көлемі, </w:t>
            </w:r>
            <w:r>
              <w:rPr>
                <w:rFonts w:ascii="Times New Roman"/>
                <w:b w:val="false"/>
                <w:i/>
                <w:color w:val="000000"/>
                <w:sz w:val="20"/>
              </w:rPr>
              <w:t>жинақталған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w:t>
            </w:r>
          </w:p>
          <w:p>
            <w:pPr>
              <w:spacing w:after="20"/>
              <w:ind w:left="20"/>
              <w:jc w:val="both"/>
            </w:pPr>
            <w:r>
              <w:rPr>
                <w:rFonts w:ascii="Times New Roman"/>
                <w:b w:val="false"/>
                <w:i w:val="false"/>
                <w:color w:val="000000"/>
                <w:sz w:val="20"/>
              </w:rPr>
              <w:t>
Ұлттық экономика вице-министрі А.К. Әмрин,  "Самұрық-Қазына" ҰЭҚ" АҚ басқарушы директоры  Б.О. Ақшолақов, "Самұрық-Энерго" басқарма төрағасы С.К. Есімханов, "АЖК" АҚ басқарма төрағасы М.Ә. Үмбетов, Алматы қаласы әкімінің орынбасары  М.Б. Әзірбаев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87 978 282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87 978 282</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xml:space="preserve">
Электр қуаты нарығы тетігі бойынша электр станцияларын жаңғыртуға, кеңейтуге, реконструкциялауға және жаңартуға арналған қаражатты жыл сайын қайтаруды шекті жол берілетін лимитті ұлғайта отырып, инвестициялық келісімдер шеңберінде инвестицияларды қайтаруды қамтамасыз ету, </w:t>
            </w:r>
            <w:r>
              <w:rPr>
                <w:rFonts w:ascii="Times New Roman"/>
                <w:b w:val="false"/>
                <w:i/>
                <w:color w:val="000000"/>
                <w:sz w:val="20"/>
              </w:rPr>
              <w:t>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60 671 000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Тозған турбоагрегатты ауыстыру және "Атырау ЖЭО" АҚ 15,784 млрд теңге сомаға жиынтық қуаты 130 МВт жаңа турбоагрегат салу.</w:t>
            </w:r>
          </w:p>
          <w:p>
            <w:pPr>
              <w:spacing w:after="20"/>
              <w:ind w:left="20"/>
              <w:jc w:val="both"/>
            </w:pPr>
            <w:r>
              <w:rPr>
                <w:rFonts w:ascii="Times New Roman"/>
                <w:b w:val="false"/>
                <w:i w:val="false"/>
                <w:color w:val="000000"/>
                <w:sz w:val="20"/>
              </w:rPr>
              <w:t>
Пайдалануға беру мерзімі-2022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66,9 млрд теңге сомаға қуаты 500 МВт "Екібастұз ГРЭС-1" ЖШС 1-  энергия блогын қалпына келтіру. Пайдалануға беру мерзімі –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49,077 млрд теңге сомаға "Өскемен ЖЭО" ЖШС қуаты 130 МВт жаңа қазандық агрегатын салу және ескі турбоагрегатты ауыстыру. Пайдалануға беру мерзімі - 2024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8,276 млрд теңге сомаға қуаты 30 МВт "Риддер ЖЭО" АҚ ескірген турбоагрегатының қуатын ауыстыру. Пайдалануға беру мерзімі - 2022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93,808 млрд теңге сомаға қуаты 120 МВт "Караганда Энергоцентр" ЖШС қазандық агрегатын және турбоагрегатты  салу. Пайдалануға беру мерзімі - 2025 жыл.</w:t>
            </w:r>
          </w:p>
          <w:p>
            <w:pPr>
              <w:spacing w:after="20"/>
              <w:ind w:left="20"/>
              <w:jc w:val="both"/>
            </w:pPr>
            <w:r>
              <w:rPr>
                <w:rFonts w:ascii="Times New Roman"/>
                <w:b w:val="false"/>
                <w:i w:val="false"/>
                <w:color w:val="000000"/>
                <w:sz w:val="20"/>
              </w:rPr>
              <w:t>
</w:t>
            </w:r>
            <w:r>
              <w:rPr>
                <w:rFonts w:ascii="Times New Roman"/>
                <w:b w:val="false"/>
                <w:i/>
                <w:color w:val="000000"/>
                <w:sz w:val="20"/>
              </w:rPr>
              <w:t>* Салынған инвестицияларды 2026 жылы қайтару көзделген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1-6-іс-шара. </w:t>
            </w:r>
          </w:p>
          <w:p>
            <w:pPr>
              <w:spacing w:after="20"/>
              <w:ind w:left="20"/>
              <w:jc w:val="both"/>
            </w:pPr>
            <w:r>
              <w:rPr>
                <w:rFonts w:ascii="Times New Roman"/>
                <w:b w:val="false"/>
                <w:i w:val="false"/>
                <w:color w:val="000000"/>
                <w:sz w:val="20"/>
              </w:rPr>
              <w:t>
114 млрд теңгеге сомаға жалпы қуаты 396 МВт "Батыс-Пауэр" ЖШС-ның 3 газ турбиналық қондырғысын салу. Пайдалануға беру мерзімі - 2024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w:t>
            </w:r>
          </w:p>
          <w:p>
            <w:pPr>
              <w:spacing w:after="20"/>
              <w:ind w:left="20"/>
              <w:jc w:val="both"/>
            </w:pPr>
            <w:r>
              <w:rPr>
                <w:rFonts w:ascii="Times New Roman"/>
                <w:b w:val="false"/>
                <w:i w:val="false"/>
                <w:color w:val="000000"/>
                <w:sz w:val="20"/>
              </w:rPr>
              <w:t>
7 млрд теңге сомаға электр қуаты 30 МВт  "Sagat energy" ЖШС-ның генерациялайтын жабдығын іске қосу арқылы станцияны кеңейту.</w:t>
            </w:r>
          </w:p>
          <w:p>
            <w:pPr>
              <w:spacing w:after="20"/>
              <w:ind w:left="20"/>
              <w:jc w:val="both"/>
            </w:pPr>
            <w:r>
              <w:rPr>
                <w:rFonts w:ascii="Times New Roman"/>
                <w:b w:val="false"/>
                <w:i w:val="false"/>
                <w:color w:val="000000"/>
                <w:sz w:val="20"/>
              </w:rPr>
              <w:t>
Пайдалануға беру мерзімі - 2021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w:t>
            </w:r>
          </w:p>
          <w:p>
            <w:pPr>
              <w:spacing w:after="20"/>
              <w:ind w:left="20"/>
              <w:jc w:val="both"/>
            </w:pPr>
            <w:r>
              <w:rPr>
                <w:rFonts w:ascii="Times New Roman"/>
                <w:b w:val="false"/>
                <w:i w:val="false"/>
                <w:color w:val="000000"/>
                <w:sz w:val="20"/>
              </w:rPr>
              <w:t>
Электр қуаты 47,8 МВт  "СевКазЭнерго" АҚ Петропавл ЖЭО №2 ст. қазандық агрегатын ауыстыру. Пайдалануға беру мерзімі –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1-9-іс-шара.</w:t>
            </w:r>
          </w:p>
          <w:p>
            <w:pPr>
              <w:spacing w:after="20"/>
              <w:ind w:left="20"/>
              <w:jc w:val="both"/>
            </w:pPr>
            <w:r>
              <w:rPr>
                <w:rFonts w:ascii="Times New Roman"/>
                <w:b w:val="false"/>
                <w:i w:val="false"/>
                <w:color w:val="000000"/>
                <w:sz w:val="20"/>
              </w:rPr>
              <w:t>
Қуаты 80 МВт "ПАВЛОДАРЭНЕРГО" АҚ №7 ст. қазандық агрегатын орнату арқылы, ЖЭО-3 кеңейту. Пайдалануға беру мерзімі –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1-10-іс-шара.</w:t>
            </w:r>
          </w:p>
          <w:p>
            <w:pPr>
              <w:spacing w:after="20"/>
              <w:ind w:left="20"/>
              <w:jc w:val="both"/>
            </w:pPr>
            <w:r>
              <w:rPr>
                <w:rFonts w:ascii="Times New Roman"/>
                <w:b w:val="false"/>
                <w:i w:val="false"/>
                <w:color w:val="000000"/>
                <w:sz w:val="20"/>
              </w:rPr>
              <w:t>
Жалпы қуаты 44 МВт "Қызылордажылуэлектрорталығы" МКК тозған үш газ турбиналық қондырғысын ауыстыра отырып, КОГТЭС жаңғырту. Пайдалануға беру мерзімі - 2023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1-11-іс-шара.</w:t>
            </w:r>
          </w:p>
          <w:p>
            <w:pPr>
              <w:spacing w:after="20"/>
              <w:ind w:left="20"/>
              <w:jc w:val="both"/>
            </w:pPr>
            <w:r>
              <w:rPr>
                <w:rFonts w:ascii="Times New Roman"/>
                <w:b w:val="false"/>
                <w:i w:val="false"/>
                <w:color w:val="000000"/>
                <w:sz w:val="20"/>
              </w:rPr>
              <w:t>
"Ақтөбе ЖЭО" АҚ белгіленген қуаты 57 МВт газ турбиналық қондырғыны енгізу</w:t>
            </w:r>
          </w:p>
          <w:p>
            <w:pPr>
              <w:spacing w:after="20"/>
              <w:ind w:left="20"/>
              <w:jc w:val="both"/>
            </w:pPr>
            <w:r>
              <w:rPr>
                <w:rFonts w:ascii="Times New Roman"/>
                <w:b w:val="false"/>
                <w:i w:val="false"/>
                <w:color w:val="000000"/>
                <w:sz w:val="20"/>
              </w:rPr>
              <w:t>
Пайдалануға беру мерзімі - 2022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2 606 000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1-12-іс-шара.</w:t>
            </w:r>
          </w:p>
          <w:p>
            <w:pPr>
              <w:spacing w:after="20"/>
              <w:ind w:left="20"/>
              <w:jc w:val="both"/>
            </w:pPr>
            <w:r>
              <w:rPr>
                <w:rFonts w:ascii="Times New Roman"/>
                <w:b w:val="false"/>
                <w:i w:val="false"/>
                <w:color w:val="000000"/>
                <w:sz w:val="20"/>
              </w:rPr>
              <w:t>
 №1 қазандық агрегатты қалпына келтіру және "Степногорск ЖЭО" ЖШС №1 турбоагрегатты   жалпы электр қуаты – 39,4 МВт ауыстыру. Пайдалануға беру мерзімі - 2025 жыл.</w:t>
            </w:r>
          </w:p>
          <w:p>
            <w:pPr>
              <w:spacing w:after="20"/>
              <w:ind w:left="20"/>
              <w:jc w:val="both"/>
            </w:pPr>
            <w:r>
              <w:rPr>
                <w:rFonts w:ascii="Times New Roman"/>
                <w:b w:val="false"/>
                <w:i w:val="false"/>
                <w:color w:val="000000"/>
                <w:sz w:val="20"/>
              </w:rPr>
              <w:t>
</w:t>
            </w:r>
            <w:r>
              <w:rPr>
                <w:rFonts w:ascii="Times New Roman"/>
                <w:b w:val="false"/>
                <w:i/>
                <w:color w:val="000000"/>
                <w:sz w:val="20"/>
              </w:rPr>
              <w:t>*  Салынған инвестицияларды 2026 жылға қайтару көзделген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1-13-іс-шара.</w:t>
            </w:r>
          </w:p>
          <w:p>
            <w:pPr>
              <w:spacing w:after="20"/>
              <w:ind w:left="20"/>
              <w:jc w:val="both"/>
            </w:pPr>
            <w:r>
              <w:rPr>
                <w:rFonts w:ascii="Times New Roman"/>
                <w:b w:val="false"/>
                <w:i w:val="false"/>
                <w:color w:val="000000"/>
                <w:sz w:val="20"/>
              </w:rPr>
              <w:t>
31,227 млрд теңге сомаға "Шардара СЭС" АҚ жиынтық қуаты 63 МВт тозған гидроагрегаттарды ауыстыру.</w:t>
            </w:r>
          </w:p>
          <w:p>
            <w:pPr>
              <w:spacing w:after="20"/>
              <w:ind w:left="20"/>
              <w:jc w:val="both"/>
            </w:pPr>
            <w:r>
              <w:rPr>
                <w:rFonts w:ascii="Times New Roman"/>
                <w:b w:val="false"/>
                <w:i w:val="false"/>
                <w:color w:val="000000"/>
                <w:sz w:val="20"/>
              </w:rPr>
              <w:t>
Пайдалануға беру мерзімі - 2020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департаментінің директоры А.Н.Дәрібаев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14 155 000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14 155 000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Алматы қаласында кабель желілерін жаңарту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вице-министрі Қ.Б. Рахымов, Ұлттық экономика вице-министрі А.М. Әмрин, ЭМ Электр энергетикасын дамыту департаментінің директоры А.Н. Дәрібаев, </w:t>
            </w:r>
          </w:p>
          <w:p>
            <w:pPr>
              <w:spacing w:after="20"/>
              <w:ind w:left="20"/>
              <w:jc w:val="both"/>
            </w:pPr>
            <w:r>
              <w:rPr>
                <w:rFonts w:ascii="Times New Roman"/>
                <w:b w:val="false"/>
                <w:i w:val="false"/>
                <w:color w:val="000000"/>
                <w:sz w:val="20"/>
              </w:rPr>
              <w:t>
Табиғи монополияларды реттеу комитетінің төрағасы А.К. Дарбаев, "Самұрық-Қазына" ҰЭҚ" АҚ басқарушы директоры  Б.О. Ақшолақов,  "Самұрық-Энерго" басқарма төрағасы С.К. Есімханов, "АЖК" АҚ басқарма төрағасы М.Ә. Үмбетов, Алматы қаласы әкімінің орынбасары  М.Б. Әзірбаев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шақырым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шақырым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шақырым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шақырым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шақырым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27 307 282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6 640 368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8 439 074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8 775 616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3 452 224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27 307 282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БГҚ іске қосылатын электр қуаттарының көлемі (Алматы қ., Алматы, Түркістан және Қызылорда облыстары), жинақталған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вице-министрі Қ.Б. Рахымов, "Самұрық-Қазына" ҰЭҚ" АҚ басқарушы директоры  Б.О. Ақшолақов,  "ҚазТрансГаз" АҚ басқарма төрағасы К.К. Шәріпбаев, "KEGOC" АҚ басқарма төрағасы  Б.Т.Қажиев, облыстардың және </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Инвестициялар тарту есебінен Түркістан облысында қуаты 350 МВт ПМУ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вице-министрі Қ.Б. Рахымов, ЭМ Электр энергетикасын дамыту департаменті директоры А.Н. Дәрібаев, "Самұрық-Қазына" ҰЭҚ" АҚ басқарушы директоры  Б.О. Ақшолақов, "ҚазТрансГаз" АҚ басқарма төрағасы Қ.К. Шәріпбаев, "KEGOC" АҚ басқарма төрағасы Б.Т. Қажиев, облыстар, </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Алматы облысында инвестициялар тарту есебінен қуаты 450 МВт БГҚ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вице-министрі Қ.Б. Рахымов, ЭМ Электр энергетикасын дамыту департаменті директоры А.Н.Дәрібаев, "Самұрық-Қазына" ҰЭҚ" АҚ басқарушы директоры  Б.О. Ақшолақов, "ҚазТрансГаз" АҚ басқарма төрағасы Қ.Қ. Шәріпбаев, "KEGOC" АҚ басқарма төрағасы Б.Т. Қажиев, облыс, </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Қызылорда облысында инвестициялар тарту есебінен қуаты 200 МВт ПМУ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 директоры А.Н.Дәрібаев, "Самұрық-Қазына" ҰЭҚ" АҚ басқарушы директоры  Б.О. Ақшолақов, "ҚазТрансГаз" АҚ басқарма төрағасы Қ.К. Шәріпбаев, "KEGOC" АҚ басқарма төрағасы  Б.Т.Кажиев,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Алматы қаласының экологиялық жағдайын жақсарту мақсатында инвестициялар тарту есебінен Алматы қаласының ЖЭО-2-де қуаты 400 МВт-қа дейінгі ПМУ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Электр энергетикасын дамыту департаменті директоры А.Н.Дәрібаев, "Самұрық-Қазына" ҰЭҚ" АҚ басқарушы директоры  Б.О. Ақшолақов, "ҚазТрансГаз" АҚ басқарма төрағасы Қ.Қ. Шәріпбаев, "KEGOC" АҚ басқарма төрағасы  Б.Т. Қажиев, облыстар,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Батыс Қазақстан, Атырау және Маңғыстау облыстары арасында транзиттің екінші тізбегінің ұзындығының өсуі (220 кВ), жинақлталған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басқарма төрағасы  Б.Т.Қажиев, "Самұрық-Қазына" ҰЭҚ" АҚ басқарушы директоры  Б.О. Ақшолақов, энергетика вице-министрі Қ.Б. Рахымов, ЭМ Электр энергетикасын дамыту департаментінің директоры А.Н.Дәрібаев, облыстар,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Батыс Қазақстан, Атырау және Маңғыстау облыстары арасында транзиттің екінші тізбегін (220 кВ)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басқарма төрағасы  Б.Т. Қажиев, "Самұрық-қазына" ҰЭҚ" АҚ басқарушы директоры  Б.О. Ақшолақов, энергетика вице-министрі Қ.Б. Рахымов, ЭМ Электр энергетикасын дамыту департаменті директоры А.Н.Дәрібаев, облыстар,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xml:space="preserve">
Іске енгізлетін ЖЭК электр қуатының көлемі енгізу, </w:t>
            </w:r>
            <w:r>
              <w:rPr>
                <w:rFonts w:ascii="Times New Roman"/>
                <w:b w:val="false"/>
                <w:i/>
                <w:color w:val="000000"/>
                <w:sz w:val="20"/>
              </w:rPr>
              <w:t>жинақталған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вице-министрі Қ.Б. Рахымов, Экология, геология және табиғи ресурстар вице-министрі А.Ә. Пірімқұлов, "KEGOC" АҚ басқарма төрағасы Б.Т. Қажиев, облыстар, </w:t>
            </w:r>
          </w:p>
          <w:p>
            <w:pPr>
              <w:spacing w:after="20"/>
              <w:ind w:left="20"/>
              <w:jc w:val="both"/>
            </w:pPr>
            <w:r>
              <w:rPr>
                <w:rFonts w:ascii="Times New Roman"/>
                <w:b w:val="false"/>
                <w:i w:val="false"/>
                <w:color w:val="000000"/>
                <w:sz w:val="20"/>
              </w:rPr>
              <w:t>
Нұр-Сұлтан, Алматы және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МВт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13 су электр станциясын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Жаңартылатын энергия көздері департаментінің директоры А.Қ.Құланбай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34 жел электр станциясын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Жаңартылатын энергия көздері департаментінің директоры А.Қ.Құланбай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12 күн станцияларын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Жаңартылатын энергия көздері департаментінің директоры А.Қ.Құланбай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Қуаты 1 ГВт ЖЭК ірі ауқымды жобасын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вице-министрі Қ.Б. Рахымов,  ЭМ Жаңартылатын энергия көздері департаментінің директоры А.Қ.Құланбай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252 000 000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386 000 000</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2025 жылы тауарлар мен көрсетілетін қызметтердің шикізаттық емес экспортының көлемі – 41 млрд АҚШ доллары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Шикізаттық емес экспортты ілгерілету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Шикізаттық емес экспортты 41 млрд АҚШ долларына дейін 2 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Сыртқы істер министрінің орынбасары А.А. Айдаров, Ұлттық экономика бірінші вице-министрі Т.М. Жақсылықов, Индустрия және инфрақұрылымдық даму вице-министрі М.К. Қарабаев, Ауыл шаруашылығы бірінші вице-министрі  А.С. Сапаров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9 772 871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12 999 811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5 494 377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2 834 663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3 396 302</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Сыртқы сауданың жалпы көлеміндегі шикізаттық емес экспорттың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Индустрия және инфрақұрылымдық даму вице-министрі М.К. Қарабаев, Ауыл шаруашылығы бірінші вице-министрі  А.С. Сапаров, Цифрлық даму, инновациялар және аэроғарыш өнеркәсібі вице-министрі А.С. Жамбакин, Ұлттық экономика бірінші вице-министрі Т.М. Жақсылықов, Сыртқы істер министрінің орынбасары А.А. Айдаров,  Нұр-Сұлтан, Алматы және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25 587 571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25 587 571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Экспорттаушыларды қолдаудың қаржылық шаралары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СИМ  Экспортты жылжыту  департаментінің директоры Ө.Қ.Баштай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9 442 105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3 318 880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3 318 880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1 709 805</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23 180 595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23 180 595</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Экспорттаушыларды қолдаудың қаржылық емес шаралары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Төребаев,СИМ  Экспортты жылжыту  департаментінің директоры Ө.Қ.Баштай,  СИМ Техникалық реттеу және метрология комитеті төрағасы А.Д.Әбенов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754 033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688 173</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321 590</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2 406 976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2 406 976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Белсенді экспорттаушылардың санын 1 000-ға дейін ұлғайту, жинақталған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3 650 350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"Экспорттық акселерация" бағдарламасын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СИМ  Экспортты жылжыту  департаментінің директоры Ө.Қ.Баштай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2 947 400</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727 228</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794 257</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870 872</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555 043</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2 947 400</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Қазақстандық кәсіпорындарды халықаралық электрондық платформаларға шығару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Қ.Қ. Төребаев, СИМ  Экспортты жылжыту  департаментінің директоры Ө.Қ.Баштай,</w:t>
            </w:r>
          </w:p>
          <w:p>
            <w:pPr>
              <w:spacing w:after="20"/>
              <w:ind w:left="20"/>
              <w:jc w:val="both"/>
            </w:pPr>
            <w:r>
              <w:rPr>
                <w:rFonts w:ascii="Times New Roman"/>
                <w:b w:val="false"/>
                <w:i w:val="false"/>
                <w:color w:val="000000"/>
                <w:sz w:val="20"/>
              </w:rPr>
              <w:t>
ЦДИАӨМ Цифрлық трансформациялау департаменті директоры А.Н. Бажаева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702 951</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129 084</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702 951</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Сынақ зертханаларының жалпы санынан жаңғыртылған сынақ зертханаларының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5 174 243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5 174 243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Экономика салаларында стандарттарды қолдану деңгейін есепке алу және талдау жүйесін енгізе отырып, зертханалық базаны жаңғырту жөніндегі жұмыстарды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 СИМ Техникалық реттеу және метрология комитеті төрағасы А.Д. 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234 540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234 540</w:t>
            </w:r>
          </w:p>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Техникалық реттеу және одан әрі жаңғырту үшін зертханалық базаның жай-күйін талдау саласында тізілім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 СИМ Техникалық реттеу және метрология комитеті төрағасы А.Д. 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Сәйкестікті бағалау жөніндегі халықаралық ұйымдар арқылы Қазақстанның ұлттық сәйкестікті бағалау жүйесінің интеграциясын тереңдету және кеңейту (аккредиттеу жөніндегі 2 халықаралық ұйымға толық құқылы мүше болу, 14 комитетке қатысу)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 СИМ Техникалық реттеу және метрология комитеті төрағасы А.Д. 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Ғылыми зерттеулерді, жаңғыртуды және/немесе қосымша жарақтандыруды, оларды одан әрі өндірістік салаларда қолдану үшін жаңа эталондар жасауды көздейтін елдің өлшеу мүмкіндіктерін халықаралық тануды қамтамасыз ету (2025 жылға қарай республиканың мемлекеттік эталондарының 10 калибрлеу және өлшеу мүмкіндіктерінің өлшемдері мен салмақтарын халықаралық бюросында растау және тіркеу)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 СИМ Техникалық реттеу және метрология комитеті төрағасы А.Д. 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772 060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1 519 596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592 398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3 996 250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3 996 250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Жетекші әлемдік практикаға сәйкес аккредиттеудің жаңа схемаларын (бағыттарын), оның ішінде ғылымның, бизнестің және технологиялардың жаңа бағыттарын дамытуды қамтамасыз ететін зертханалары жоқ экономика секторларында енгізу (2025 жылға қарай аккредиттеудің кемінде 5 жаңа схемасын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вице-министрі Е.Қ. Қазанбаев, СИМ Техникалық реттеу және метрология комитеті төрағасы А.Д. Әбенов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95 815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623 953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623 953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1 082 913 845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1 705 446 133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3 546 305 503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3 667 723 871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5 931 791 714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15 934 181 066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156 464 845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37 693 429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401 855 785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926 449 000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1 555 828 368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3 508 612 074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3 637 123 616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5 904 312 224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15 532 325 282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бу-газ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қосылған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инфокоммуникациялық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 дербес кластерлік 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даму банкі"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"Қазына капитал менеджмент"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"МШКҚӨҰО" 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"Минералдық шикізатты кешенді қайта өңдеу жөніндегі ұлттық орталығы"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мемлекеттік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жөніндегі агенттігінің Ұлттық статистика бюросы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ИДЖҰА"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"QazInnovations" инновацияларды дамыту жөніндегі ұлттық агенттігі"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индустриялық мұнай-химия технопаркі" арнайы экономикалық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"QazIndustry" қазақстандық индустрия және экспорт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ССДО"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"QazTrade" сауда саясатын дамыту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"QazTech Ventures"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"QazTech Ventures"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ұлттық 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