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563d" w14:textId="e3c5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3 желтоқсандағы № 861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комитетінің төрағасы Әли Сапарғалиұлы Алтынбаевқа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желтоқсандағы</w:t>
            </w:r>
            <w:r>
              <w:br/>
            </w:r>
            <w:r>
              <w:rPr>
                <w:rFonts w:ascii="Times New Roman"/>
                <w:b w:val="false"/>
                <w:i w:val="false"/>
                <w:color w:val="000000"/>
                <w:sz w:val="20"/>
              </w:rPr>
              <w:t>№ 861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1999 жылғы 17 маусымдағы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Орталық Азия мемлекеттері энергетика жүйелерінің қатар жұмыс істеуі туралы келісімнің,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келісімнің ережелерін негізге ала отырып;</w:t>
      </w:r>
    </w:p>
    <w:bookmarkEnd w:id="5"/>
    <w:bookmarkStart w:name="z8" w:id="6"/>
    <w:p>
      <w:pPr>
        <w:spacing w:after="0"/>
        <w:ind w:left="0"/>
        <w:jc w:val="both"/>
      </w:pPr>
      <w:r>
        <w:rPr>
          <w:rFonts w:ascii="Times New Roman"/>
          <w:b w:val="false"/>
          <w:i w:val="false"/>
          <w:color w:val="000000"/>
          <w:sz w:val="28"/>
        </w:rPr>
        <w:t>
      1998 жылғы 31 қазандағы Қазақстан Республикасының Үкіметі мен Өзбекстан Республикасының Үкіметі арасындағы кеден істеріндегі ынтымақтастық туралы келісімді басшылыққа ала отырып;</w:t>
      </w:r>
    </w:p>
    <w:bookmarkEnd w:id="6"/>
    <w:bookmarkStart w:name="z9" w:id="7"/>
    <w:p>
      <w:pPr>
        <w:spacing w:after="0"/>
        <w:ind w:left="0"/>
        <w:jc w:val="both"/>
      </w:pPr>
      <w:r>
        <w:rPr>
          <w:rFonts w:ascii="Times New Roman"/>
          <w:b w:val="false"/>
          <w:i w:val="false"/>
          <w:color w:val="000000"/>
          <w:sz w:val="28"/>
        </w:rPr>
        <w:t>
      тату көршілік қарым-қатынастарды дамытуға ниет білдіре отырып және Тараптар арасындағы ынтымақтастық Қазақстан-Өзбекстан кедендік шекарасы арқылы құбыржол көлігімен және электр беру желілері бойынша өткізілетін энергия ресурстарын бақылау тиімділігін арттыру үшін қолайлы жағдай жасайтынын пайымдай отырып;</w:t>
      </w:r>
    </w:p>
    <w:bookmarkEnd w:id="7"/>
    <w:p>
      <w:pPr>
        <w:spacing w:after="0"/>
        <w:ind w:left="0"/>
        <w:jc w:val="both"/>
      </w:pPr>
      <w:r>
        <w:rPr>
          <w:rFonts w:ascii="Times New Roman"/>
          <w:b w:val="false"/>
          <w:i w:val="false"/>
          <w:color w:val="000000"/>
          <w:sz w:val="28"/>
        </w:rPr>
        <w:t>
      Қазақстан-Өзбекстан кедендік шекарасы арқылы құбыржол көлігімен және электр беру желілері бойынша энергия ресурстарын өткізу кезінде бірлескен кедендік бақылаудың қажеттілігін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w:t>
      </w:r>
    </w:p>
    <w:bookmarkEnd w:id="8"/>
    <w:bookmarkStart w:name="z12" w:id="9"/>
    <w:p>
      <w:pPr>
        <w:spacing w:after="0"/>
        <w:ind w:left="0"/>
        <w:jc w:val="both"/>
      </w:pPr>
      <w:r>
        <w:rPr>
          <w:rFonts w:ascii="Times New Roman"/>
          <w:b w:val="false"/>
          <w:i w:val="false"/>
          <w:color w:val="000000"/>
          <w:sz w:val="28"/>
        </w:rPr>
        <w:t>
      "Тараптардың кеден органдары":</w:t>
      </w:r>
    </w:p>
    <w:bookmarkEnd w:id="9"/>
    <w:bookmarkStart w:name="z13" w:id="10"/>
    <w:p>
      <w:pPr>
        <w:spacing w:after="0"/>
        <w:ind w:left="0"/>
        <w:jc w:val="both"/>
      </w:pPr>
      <w:r>
        <w:rPr>
          <w:rFonts w:ascii="Times New Roman"/>
          <w:b w:val="false"/>
          <w:i w:val="false"/>
          <w:color w:val="000000"/>
          <w:sz w:val="28"/>
        </w:rPr>
        <w:t>
      Қазақстан Республикасы үшін – Қаржы министрлігінің Мемлекеттік кірістер комитеті;</w:t>
      </w:r>
    </w:p>
    <w:bookmarkEnd w:id="10"/>
    <w:bookmarkStart w:name="z14" w:id="11"/>
    <w:p>
      <w:pPr>
        <w:spacing w:after="0"/>
        <w:ind w:left="0"/>
        <w:jc w:val="both"/>
      </w:pPr>
      <w:r>
        <w:rPr>
          <w:rFonts w:ascii="Times New Roman"/>
          <w:b w:val="false"/>
          <w:i w:val="false"/>
          <w:color w:val="000000"/>
          <w:sz w:val="28"/>
        </w:rPr>
        <w:t>
      Өзбекстан Республикасы үшін – Мемлекеттік кеден комитеті;</w:t>
      </w:r>
    </w:p>
    <w:bookmarkEnd w:id="11"/>
    <w:p>
      <w:pPr>
        <w:spacing w:after="0"/>
        <w:ind w:left="0"/>
        <w:jc w:val="both"/>
      </w:pPr>
      <w:r>
        <w:rPr>
          <w:rFonts w:ascii="Times New Roman"/>
          <w:b w:val="false"/>
          <w:i w:val="false"/>
          <w:color w:val="000000"/>
          <w:sz w:val="28"/>
        </w:rPr>
        <w:t>
      "Қазақстан-Өзбекстан кедендік шекарасы" – Қазақстан Республикасы мен Өзбекстан Республикасы арасындағы кедендік шекара учаскесі;</w:t>
      </w:r>
    </w:p>
    <w:bookmarkStart w:name="z15" w:id="12"/>
    <w:p>
      <w:pPr>
        <w:spacing w:after="0"/>
        <w:ind w:left="0"/>
        <w:jc w:val="both"/>
      </w:pPr>
      <w:r>
        <w:rPr>
          <w:rFonts w:ascii="Times New Roman"/>
          <w:b w:val="false"/>
          <w:i w:val="false"/>
          <w:color w:val="000000"/>
          <w:sz w:val="28"/>
        </w:rPr>
        <w:t>
      "уәкілетті жұмыскерлер (қызметкерлер)" – Тараптардың кеден органдарының және олардың аумақтық бөлімшелерінің жұмыскерлері (қызметкерлері);</w:t>
      </w:r>
    </w:p>
    <w:bookmarkEnd w:id="12"/>
    <w:p>
      <w:pPr>
        <w:spacing w:after="0"/>
        <w:ind w:left="0"/>
        <w:jc w:val="both"/>
      </w:pPr>
      <w:r>
        <w:rPr>
          <w:rFonts w:ascii="Times New Roman"/>
          <w:b w:val="false"/>
          <w:i w:val="false"/>
          <w:color w:val="000000"/>
          <w:sz w:val="28"/>
        </w:rPr>
        <w:t>
      "энергия ресурстары" – табиғи газ және электр энергиясы;</w:t>
      </w:r>
    </w:p>
    <w:p>
      <w:pPr>
        <w:spacing w:after="0"/>
        <w:ind w:left="0"/>
        <w:jc w:val="both"/>
      </w:pPr>
      <w:r>
        <w:rPr>
          <w:rFonts w:ascii="Times New Roman"/>
          <w:b w:val="false"/>
          <w:i w:val="false"/>
          <w:color w:val="000000"/>
          <w:sz w:val="28"/>
        </w:rPr>
        <w:t>
      "есепті ай" – электр беру желілері бойынша және құбыржол көлігімен энергия ресурстарын өткізу жүзеге асырылған күнтізбелік ай;</w:t>
      </w:r>
    </w:p>
    <w:p>
      <w:pPr>
        <w:spacing w:after="0"/>
        <w:ind w:left="0"/>
        <w:jc w:val="both"/>
      </w:pPr>
      <w:r>
        <w:rPr>
          <w:rFonts w:ascii="Times New Roman"/>
          <w:b w:val="false"/>
          <w:i w:val="false"/>
          <w:color w:val="000000"/>
          <w:sz w:val="28"/>
        </w:rPr>
        <w:t>
      "ведомстволардың уәкілетті өкілдері" – Тараптар ведомстволарының энергия ресурстарын құбыржол көлігімен және электр беру желілері бойынша өткізуді жүзеге асыратын жұмыскерлері.</w:t>
      </w:r>
    </w:p>
    <w:bookmarkStart w:name="z16" w:id="13"/>
    <w:p>
      <w:pPr>
        <w:spacing w:after="0"/>
        <w:ind w:left="0"/>
        <w:jc w:val="both"/>
      </w:pPr>
      <w:r>
        <w:rPr>
          <w:rFonts w:ascii="Times New Roman"/>
          <w:b w:val="false"/>
          <w:i w:val="false"/>
          <w:color w:val="000000"/>
          <w:sz w:val="28"/>
        </w:rPr>
        <w:t>
      Құзыретті органдары, олардың атаулары не функциялары өзгерген немесе қосымша құзыретті органдар тағайындалған жағдайларда Тараптар жазбаша нысанда дипломатиялық арналар арқылы дереу бір-бірін хабардар етеді.</w:t>
      </w:r>
    </w:p>
    <w:bookmarkEnd w:id="13"/>
    <w:p>
      <w:pPr>
        <w:spacing w:after="0"/>
        <w:ind w:left="0"/>
        <w:jc w:val="both"/>
      </w:pPr>
      <w:r>
        <w:rPr>
          <w:rFonts w:ascii="Times New Roman"/>
          <w:b/>
          <w:i w:val="false"/>
          <w:color w:val="000000"/>
          <w:sz w:val="28"/>
        </w:rPr>
        <w:t>2-бап</w:t>
      </w:r>
    </w:p>
    <w:bookmarkStart w:name="z18" w:id="14"/>
    <w:p>
      <w:pPr>
        <w:spacing w:after="0"/>
        <w:ind w:left="0"/>
        <w:jc w:val="both"/>
      </w:pPr>
      <w:r>
        <w:rPr>
          <w:rFonts w:ascii="Times New Roman"/>
          <w:b w:val="false"/>
          <w:i w:val="false"/>
          <w:color w:val="000000"/>
          <w:sz w:val="28"/>
        </w:rPr>
        <w:t>
      Тараптар Қазақстан-Өзбекстан кедендік шекарасы арқылы құбыржол көлігімен және электр беру желілері бойынша энергия ресурстарын өткізу үшін қолайлы жағдайды қамтамасыз ету қажеттілігі мен экономикалық орындылығын негізге ала отырып, ынтымақтастықты одан әрі дамыту үшін қолайлы жағдай жасауға міндеттенеді.</w:t>
      </w:r>
    </w:p>
    <w:bookmarkEnd w:id="14"/>
    <w:p>
      <w:pPr>
        <w:spacing w:after="0"/>
        <w:ind w:left="0"/>
        <w:jc w:val="both"/>
      </w:pPr>
      <w:r>
        <w:rPr>
          <w:rFonts w:ascii="Times New Roman"/>
          <w:b/>
          <w:i w:val="false"/>
          <w:color w:val="000000"/>
          <w:sz w:val="28"/>
        </w:rPr>
        <w:t>3-бап</w:t>
      </w:r>
    </w:p>
    <w:bookmarkStart w:name="z20" w:id="15"/>
    <w:p>
      <w:pPr>
        <w:spacing w:after="0"/>
        <w:ind w:left="0"/>
        <w:jc w:val="both"/>
      </w:pPr>
      <w:r>
        <w:rPr>
          <w:rFonts w:ascii="Times New Roman"/>
          <w:b w:val="false"/>
          <w:i w:val="false"/>
          <w:color w:val="000000"/>
          <w:sz w:val="28"/>
        </w:rPr>
        <w:t>
      Тараптар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 орнату орындарының тізбесін оның ажырамас бөлігі болып табылатын осы Келісімге 1-қосымшаға сәйкес бекітті.</w:t>
      </w:r>
    </w:p>
    <w:bookmarkEnd w:id="15"/>
    <w:p>
      <w:pPr>
        <w:spacing w:after="0"/>
        <w:ind w:left="0"/>
        <w:jc w:val="both"/>
      </w:pPr>
      <w:r>
        <w:rPr>
          <w:rFonts w:ascii="Times New Roman"/>
          <w:b/>
          <w:i w:val="false"/>
          <w:color w:val="000000"/>
          <w:sz w:val="28"/>
        </w:rPr>
        <w:t>4-бап</w:t>
      </w:r>
    </w:p>
    <w:bookmarkStart w:name="z22" w:id="16"/>
    <w:p>
      <w:pPr>
        <w:spacing w:after="0"/>
        <w:ind w:left="0"/>
        <w:jc w:val="both"/>
      </w:pPr>
      <w:r>
        <w:rPr>
          <w:rFonts w:ascii="Times New Roman"/>
          <w:b w:val="false"/>
          <w:i w:val="false"/>
          <w:color w:val="000000"/>
          <w:sz w:val="28"/>
        </w:rPr>
        <w:t>
      Қазақстан-Өзбекстан кедендік шекарасы арқылы өткізілген энергия ресурстары туралы ақпарат алмасу 2014 жылғы 14 желтоқсандағы Қазақстан Республикасының Қаржы министрлігі мен Өзбекстан Республикасының Мемлекеттік кеден комитеті арасындағы Энергия ресурстарының өткізілуін бақылау саласында ақпарат алмасудың техникалық шартына сәйкес жүзеге асырылады.</w:t>
      </w:r>
    </w:p>
    <w:bookmarkEnd w:id="16"/>
    <w:p>
      <w:pPr>
        <w:spacing w:after="0"/>
        <w:ind w:left="0"/>
        <w:jc w:val="both"/>
      </w:pPr>
      <w:r>
        <w:rPr>
          <w:rFonts w:ascii="Times New Roman"/>
          <w:b/>
          <w:i w:val="false"/>
          <w:color w:val="000000"/>
          <w:sz w:val="28"/>
        </w:rPr>
        <w:t>5-бап</w:t>
      </w:r>
    </w:p>
    <w:bookmarkStart w:name="z24" w:id="17"/>
    <w:p>
      <w:pPr>
        <w:spacing w:after="0"/>
        <w:ind w:left="0"/>
        <w:jc w:val="both"/>
      </w:pPr>
      <w:r>
        <w:rPr>
          <w:rFonts w:ascii="Times New Roman"/>
          <w:b w:val="false"/>
          <w:i w:val="false"/>
          <w:color w:val="000000"/>
          <w:sz w:val="28"/>
        </w:rPr>
        <w:t>
      Осы Келісім күшіне енгеннен кейін бір ай ішінде Тараптардың кеден органдары бір-біріне энергия ресурстарын кедендік декларациялау және кедендік бақылау мәселелері бойынша қолданыстағы нормативтік құқықтық актілердің көшірмелерін береді және одан әрі жылына кемінде бір рет бір-біріне Тараптар мемлекеттерінің кеден ісі саласындағы ұлттық заңнамасындағы энергия ресурстарын кедендік декларациялау және кедендік бақылау бөлігіндегі барлық өзгерістер туралы хабарлайды.</w:t>
      </w:r>
    </w:p>
    <w:bookmarkEnd w:id="17"/>
    <w:p>
      <w:pPr>
        <w:spacing w:after="0"/>
        <w:ind w:left="0"/>
        <w:jc w:val="both"/>
      </w:pPr>
      <w:r>
        <w:rPr>
          <w:rFonts w:ascii="Times New Roman"/>
          <w:b/>
          <w:i w:val="false"/>
          <w:color w:val="000000"/>
          <w:sz w:val="28"/>
        </w:rPr>
        <w:t>6-бап</w:t>
      </w:r>
    </w:p>
    <w:bookmarkStart w:name="z26" w:id="18"/>
    <w:p>
      <w:pPr>
        <w:spacing w:after="0"/>
        <w:ind w:left="0"/>
        <w:jc w:val="both"/>
      </w:pPr>
      <w:r>
        <w:rPr>
          <w:rFonts w:ascii="Times New Roman"/>
          <w:b w:val="false"/>
          <w:i w:val="false"/>
          <w:color w:val="000000"/>
          <w:sz w:val="28"/>
        </w:rPr>
        <w:t>
      1. Тараптардың кеден органдары:</w:t>
      </w:r>
    </w:p>
    <w:bookmarkEnd w:id="18"/>
    <w:p>
      <w:pPr>
        <w:spacing w:after="0"/>
        <w:ind w:left="0"/>
        <w:jc w:val="both"/>
      </w:pPr>
      <w:r>
        <w:rPr>
          <w:rFonts w:ascii="Times New Roman"/>
          <w:b w:val="false"/>
          <w:i w:val="false"/>
          <w:color w:val="000000"/>
          <w:sz w:val="28"/>
        </w:rPr>
        <w:t>
      энергия ресурстарын кедендік декларациялау және кедендік бақылау мәселелеріндегі өз қызметінің тәжірибесі туралы;</w:t>
      </w:r>
    </w:p>
    <w:p>
      <w:pPr>
        <w:spacing w:after="0"/>
        <w:ind w:left="0"/>
        <w:jc w:val="both"/>
      </w:pPr>
      <w:r>
        <w:rPr>
          <w:rFonts w:ascii="Times New Roman"/>
          <w:b w:val="false"/>
          <w:i w:val="false"/>
          <w:color w:val="000000"/>
          <w:sz w:val="28"/>
        </w:rPr>
        <w:t>
      энергия ресурстарын өткізу кезінде Тараптар мемлекеттерінің кеден ісі саласындағы ұлттық заңнамасын бұзушылықтарды анықтау және олардың жолын кесу тәсілдері туралы;</w:t>
      </w:r>
    </w:p>
    <w:p>
      <w:pPr>
        <w:spacing w:after="0"/>
        <w:ind w:left="0"/>
        <w:jc w:val="both"/>
      </w:pPr>
      <w:r>
        <w:rPr>
          <w:rFonts w:ascii="Times New Roman"/>
          <w:b w:val="false"/>
          <w:i w:val="false"/>
          <w:color w:val="000000"/>
          <w:sz w:val="28"/>
        </w:rPr>
        <w:t>
      егер осы ақпарат Тараптардың кеден органдарының мүддесін білдірсе, энергия ресурстарын өткізу кезінде Тараптар мемлекеттерінің кеден ісі саласындағы ұлттық заңнамасын бұзушылықтардың анықталған фактілері туралы;</w:t>
      </w:r>
    </w:p>
    <w:p>
      <w:pPr>
        <w:spacing w:after="0"/>
        <w:ind w:left="0"/>
        <w:jc w:val="both"/>
      </w:pPr>
      <w:r>
        <w:rPr>
          <w:rFonts w:ascii="Times New Roman"/>
          <w:b w:val="false"/>
          <w:i w:val="false"/>
          <w:color w:val="000000"/>
          <w:sz w:val="28"/>
        </w:rPr>
        <w:t>
      егер бұл Тараптар мемлекеттерінің ұлттық заңнамасына қайшы келмесе, Тараптардың кеден органдарының мүддесін білдіретін басқа да мәселелер бойынша ақпарат алмасады.</w:t>
      </w:r>
    </w:p>
    <w:bookmarkStart w:name="z27" w:id="19"/>
    <w:p>
      <w:pPr>
        <w:spacing w:after="0"/>
        <w:ind w:left="0"/>
        <w:jc w:val="both"/>
      </w:pPr>
      <w:r>
        <w:rPr>
          <w:rFonts w:ascii="Times New Roman"/>
          <w:b w:val="false"/>
          <w:i w:val="false"/>
          <w:color w:val="000000"/>
          <w:sz w:val="28"/>
        </w:rPr>
        <w:t>
      2. Тараптардың кеден органдары энергия ресурстарын кедендік декларациялау және кедендік бақылау мәселелері бойынша Тараптардың кеден органдарының жұмыскерлерін (қызметкерлерін) оқыту мен дағдыларын жетілдіруді қоса алғанда, энергия ресурстарын кедендік декларациялау және кедендік бақылау мәселелері бойынша бір-біріне көмек көрсетеді.</w:t>
      </w:r>
    </w:p>
    <w:bookmarkEnd w:id="19"/>
    <w:p>
      <w:pPr>
        <w:spacing w:after="0"/>
        <w:ind w:left="0"/>
        <w:jc w:val="both"/>
      </w:pPr>
      <w:r>
        <w:rPr>
          <w:rFonts w:ascii="Times New Roman"/>
          <w:b/>
          <w:i w:val="false"/>
          <w:color w:val="000000"/>
          <w:sz w:val="28"/>
        </w:rPr>
        <w:t>7-бап</w:t>
      </w:r>
    </w:p>
    <w:bookmarkStart w:name="z29" w:id="20"/>
    <w:p>
      <w:pPr>
        <w:spacing w:after="0"/>
        <w:ind w:left="0"/>
        <w:jc w:val="both"/>
      </w:pPr>
      <w:r>
        <w:rPr>
          <w:rFonts w:ascii="Times New Roman"/>
          <w:b w:val="false"/>
          <w:i w:val="false"/>
          <w:color w:val="000000"/>
          <w:sz w:val="28"/>
        </w:rPr>
        <w:t>
      Бірлескен кедендік бақылауды жүзеге асыру үшін бір Тарап екінші Тараптың кеден органының уәкілетті жұмыскерлерінің (қызметкерлерінің)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аспаптарына қол жеткізуін қамтамасыз етеді.</w:t>
      </w:r>
    </w:p>
    <w:bookmarkEnd w:id="20"/>
    <w:bookmarkStart w:name="z30" w:id="21"/>
    <w:p>
      <w:pPr>
        <w:spacing w:after="0"/>
        <w:ind w:left="0"/>
        <w:jc w:val="both"/>
      </w:pPr>
      <w:r>
        <w:rPr>
          <w:rFonts w:ascii="Times New Roman"/>
          <w:b w:val="false"/>
          <w:i w:val="false"/>
          <w:color w:val="000000"/>
          <w:sz w:val="28"/>
        </w:rPr>
        <w:t>
      Қазақстан-Өзбекстан кедендік шекарасы арқылы құбыржол көлігімен және электр беру желілері бойынша өткізілетін энергия ресурстарын есепке алу аспаптарына қол жеткізу тәртібін Тараптардың кеден органдары бірлесіп айқындайтын болады.</w:t>
      </w:r>
    </w:p>
    <w:bookmarkEnd w:id="21"/>
    <w:p>
      <w:pPr>
        <w:spacing w:after="0"/>
        <w:ind w:left="0"/>
        <w:jc w:val="both"/>
      </w:pPr>
      <w:r>
        <w:rPr>
          <w:rFonts w:ascii="Times New Roman"/>
          <w:b/>
          <w:i w:val="false"/>
          <w:color w:val="000000"/>
          <w:sz w:val="28"/>
        </w:rPr>
        <w:t>8-бап</w:t>
      </w:r>
    </w:p>
    <w:bookmarkStart w:name="z32" w:id="22"/>
    <w:p>
      <w:pPr>
        <w:spacing w:after="0"/>
        <w:ind w:left="0"/>
        <w:jc w:val="both"/>
      </w:pPr>
      <w:r>
        <w:rPr>
          <w:rFonts w:ascii="Times New Roman"/>
          <w:b w:val="false"/>
          <w:i w:val="false"/>
          <w:color w:val="000000"/>
          <w:sz w:val="28"/>
        </w:rPr>
        <w:t xml:space="preserve">
      Осы Келісімге қол қойылған күннен бастап күнтізбелік он бес күн ішінде Тараптар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айқындалған қызметті жүзеге асыру үшін уәкілетті жұмыскерлердің (қызметкерлердің) тізімдерімен алмасады және кейіннен бір-біріне осы тізімдердегі барлық өзгерістер туралы осындай өзгерістер енгізілген күннен бастап он жұмыс күнінен кешіктірмей хабарлайтын болады.</w:t>
      </w:r>
    </w:p>
    <w:bookmarkEnd w:id="22"/>
    <w:p>
      <w:pPr>
        <w:spacing w:after="0"/>
        <w:ind w:left="0"/>
        <w:jc w:val="both"/>
      </w:pPr>
      <w:r>
        <w:rPr>
          <w:rFonts w:ascii="Times New Roman"/>
          <w:b/>
          <w:i w:val="false"/>
          <w:color w:val="000000"/>
          <w:sz w:val="28"/>
        </w:rPr>
        <w:t>9-бап</w:t>
      </w:r>
    </w:p>
    <w:bookmarkStart w:name="z34" w:id="23"/>
    <w:p>
      <w:pPr>
        <w:spacing w:after="0"/>
        <w:ind w:left="0"/>
        <w:jc w:val="both"/>
      </w:pPr>
      <w:r>
        <w:rPr>
          <w:rFonts w:ascii="Times New Roman"/>
          <w:b w:val="false"/>
          <w:i w:val="false"/>
          <w:color w:val="000000"/>
          <w:sz w:val="28"/>
        </w:rPr>
        <w:t>
      1. Кеден органдарының уәкілетті жұмыскерлері (қызметкерлері) балансында энергия ресурстарын есепке алу тораптары (аспаптары) тұрған Тарап ведомстволарының өкілдерімен бірлесіп, кедендік бақылауды жүзеге асыру мақсатында ай сайын, есепті айдан кейінгі айдың 10-күнінен кешіктірмей осы бапта белгіленген тәртіппен Тараптар мемлекеттерінің аумақтарында орналасқан есепке алу аспаптарынан құбыржол көлігімен және электр беру желілері арқылы өткізілетін энергия ресурстарының көрсеткіштерін алу бойынша бірлескен іс-шараларды жүргізеді.</w:t>
      </w:r>
    </w:p>
    <w:bookmarkEnd w:id="23"/>
    <w:bookmarkStart w:name="z35" w:id="24"/>
    <w:p>
      <w:pPr>
        <w:spacing w:after="0"/>
        <w:ind w:left="0"/>
        <w:jc w:val="both"/>
      </w:pPr>
      <w:r>
        <w:rPr>
          <w:rFonts w:ascii="Times New Roman"/>
          <w:b w:val="false"/>
          <w:i w:val="false"/>
          <w:color w:val="000000"/>
          <w:sz w:val="28"/>
        </w:rPr>
        <w:t>
      2. Осы баптың бірінші тармағында көрсетілген бірлескен іс-шараларды жүргізуге бастама жасаған Тараптың кеден органы есепке алу аспаптарынан құбыржол көлігімен және электр беру желілері арқылы өткізілетін энергия ресурстарының көрсеткіштерін алу жоспарланған күнге дейін он жұмыс күні бұрын мемлекет аумағында осындай есепке алу аспаптары тұрған екінші Тараптың кеден органына көрсетілген көрсеткіштерді алу қажеттілігі туралы тиісті жазбаша хабарламаны жолдайды. Осындай хабарламаның мазмұнында есепке алу аспаптарынан көрсеткіштерді алуды жүзеге асыратын Тараптың кеден органының уәкілетті жұмыскерлері (қызметкерлері) туралы мәлімет көрсетіледі.</w:t>
      </w:r>
    </w:p>
    <w:bookmarkEnd w:id="24"/>
    <w:bookmarkStart w:name="z36" w:id="25"/>
    <w:p>
      <w:pPr>
        <w:spacing w:after="0"/>
        <w:ind w:left="0"/>
        <w:jc w:val="both"/>
      </w:pPr>
      <w:r>
        <w:rPr>
          <w:rFonts w:ascii="Times New Roman"/>
          <w:b w:val="false"/>
          <w:i w:val="false"/>
          <w:color w:val="000000"/>
          <w:sz w:val="28"/>
        </w:rPr>
        <w:t>
      3. Мемлекетінің аумағында құбыржол көлігімен және электр беру желілері арқылы өткізілетін энергия ресурстарын есепке алу аспаптары тұрған Тараптың кеден органы хабарламаны алған күннен бастап бес жұмыс күнінен кешіктірмей хабарламаны жолдаған кеден органына есепке алу аспаптарына қол жеткізуді қамтамасыз етуге дайын екендігі туралы жазбаша растайды.</w:t>
      </w:r>
    </w:p>
    <w:bookmarkEnd w:id="25"/>
    <w:bookmarkStart w:name="z37" w:id="26"/>
    <w:p>
      <w:pPr>
        <w:spacing w:after="0"/>
        <w:ind w:left="0"/>
        <w:jc w:val="both"/>
      </w:pPr>
      <w:r>
        <w:rPr>
          <w:rFonts w:ascii="Times New Roman"/>
          <w:b w:val="false"/>
          <w:i w:val="false"/>
          <w:color w:val="000000"/>
          <w:sz w:val="28"/>
        </w:rPr>
        <w:t>
      4. Есепке алу аспаптарына келген кезде балансында энергия ресурстарын есепке алу тораптары (аспаптары) тұрған Тарап ведомстволарының өкілдерімен бірлесіп кеден органдарының уәкілетті жұмыскерлері (қызметкерлері):</w:t>
      </w:r>
    </w:p>
    <w:bookmarkEnd w:id="26"/>
    <w:bookmarkStart w:name="z38" w:id="27"/>
    <w:p>
      <w:pPr>
        <w:spacing w:after="0"/>
        <w:ind w:left="0"/>
        <w:jc w:val="both"/>
      </w:pPr>
      <w:r>
        <w:rPr>
          <w:rFonts w:ascii="Times New Roman"/>
          <w:b w:val="false"/>
          <w:i w:val="false"/>
          <w:color w:val="000000"/>
          <w:sz w:val="28"/>
        </w:rPr>
        <w:t>
      1) есепке алу аспаптарына салынған кедендік сәйкестендіру құралдарының бүтіндігін тексереді;</w:t>
      </w:r>
    </w:p>
    <w:bookmarkEnd w:id="27"/>
    <w:bookmarkStart w:name="z39" w:id="28"/>
    <w:p>
      <w:pPr>
        <w:spacing w:after="0"/>
        <w:ind w:left="0"/>
        <w:jc w:val="both"/>
      </w:pPr>
      <w:r>
        <w:rPr>
          <w:rFonts w:ascii="Times New Roman"/>
          <w:b w:val="false"/>
          <w:i w:val="false"/>
          <w:color w:val="000000"/>
          <w:sz w:val="28"/>
        </w:rPr>
        <w:t>
      2) кедендік сәйкестендіру құралдарын шешеді;</w:t>
      </w:r>
    </w:p>
    <w:bookmarkEnd w:id="28"/>
    <w:bookmarkStart w:name="z40" w:id="29"/>
    <w:p>
      <w:pPr>
        <w:spacing w:after="0"/>
        <w:ind w:left="0"/>
        <w:jc w:val="both"/>
      </w:pPr>
      <w:r>
        <w:rPr>
          <w:rFonts w:ascii="Times New Roman"/>
          <w:b w:val="false"/>
          <w:i w:val="false"/>
          <w:color w:val="000000"/>
          <w:sz w:val="28"/>
        </w:rPr>
        <w:t>
      3) есепке алу аспаптарының көрсеткіштерін алады;</w:t>
      </w:r>
    </w:p>
    <w:bookmarkEnd w:id="29"/>
    <w:bookmarkStart w:name="z41" w:id="30"/>
    <w:p>
      <w:pPr>
        <w:spacing w:after="0"/>
        <w:ind w:left="0"/>
        <w:jc w:val="both"/>
      </w:pPr>
      <w:r>
        <w:rPr>
          <w:rFonts w:ascii="Times New Roman"/>
          <w:b w:val="false"/>
          <w:i w:val="false"/>
          <w:color w:val="000000"/>
          <w:sz w:val="28"/>
        </w:rPr>
        <w:t>
      4) көрсеткіштерді алудың нәтижесі бойынша санкцияланбаған қолжетімділікті және есепке алу аспаптарындағы ақпаратты өзгертуді болдырмау мақсатында жаңа кедендік сәйкестендіру құралдарын салады;</w:t>
      </w:r>
    </w:p>
    <w:bookmarkEnd w:id="30"/>
    <w:bookmarkStart w:name="z42" w:id="31"/>
    <w:p>
      <w:pPr>
        <w:spacing w:after="0"/>
        <w:ind w:left="0"/>
        <w:jc w:val="both"/>
      </w:pPr>
      <w:r>
        <w:rPr>
          <w:rFonts w:ascii="Times New Roman"/>
          <w:b w:val="false"/>
          <w:i w:val="false"/>
          <w:color w:val="000000"/>
          <w:sz w:val="28"/>
        </w:rPr>
        <w:t>
      5) есепке алу аспаптарынан көрсеткіштерді алу, жою, көрсетілген есепке алу аспаптарына кедендік сәйкестендіру құралдарын қайта салу туралы актілерді осы Келісімнің ажырамас бөлігі болып табылатын оған 2-қосымшаға сәйкес нысан бойынша төрт данада жасайды, оларға қол қояды және мөрлерімен куәландырады:</w:t>
      </w:r>
    </w:p>
    <w:bookmarkEnd w:id="31"/>
    <w:p>
      <w:pPr>
        <w:spacing w:after="0"/>
        <w:ind w:left="0"/>
        <w:jc w:val="both"/>
      </w:pPr>
      <w:r>
        <w:rPr>
          <w:rFonts w:ascii="Times New Roman"/>
          <w:b w:val="false"/>
          <w:i w:val="false"/>
          <w:color w:val="000000"/>
          <w:sz w:val="28"/>
        </w:rPr>
        <w:t>
      1 данасы – Қазақстан Республикасы кеден органдарының уәкілетті жұмыскері (қызметкері) үшін;</w:t>
      </w:r>
    </w:p>
    <w:p>
      <w:pPr>
        <w:spacing w:after="0"/>
        <w:ind w:left="0"/>
        <w:jc w:val="both"/>
      </w:pPr>
      <w:r>
        <w:rPr>
          <w:rFonts w:ascii="Times New Roman"/>
          <w:b w:val="false"/>
          <w:i w:val="false"/>
          <w:color w:val="000000"/>
          <w:sz w:val="28"/>
        </w:rPr>
        <w:t>
      1 данасы – Өзбекстан Республикасы кеден органдарының уәкілетті жұмыскері (қызметкері) үшін;</w:t>
      </w:r>
    </w:p>
    <w:p>
      <w:pPr>
        <w:spacing w:after="0"/>
        <w:ind w:left="0"/>
        <w:jc w:val="both"/>
      </w:pPr>
      <w:r>
        <w:rPr>
          <w:rFonts w:ascii="Times New Roman"/>
          <w:b w:val="false"/>
          <w:i w:val="false"/>
          <w:color w:val="000000"/>
          <w:sz w:val="28"/>
        </w:rPr>
        <w:t>
      1 данасы – Қазақстан Республикасы ведомствосының уәкілетті өкілі үшін;</w:t>
      </w:r>
    </w:p>
    <w:p>
      <w:pPr>
        <w:spacing w:after="0"/>
        <w:ind w:left="0"/>
        <w:jc w:val="both"/>
      </w:pPr>
      <w:r>
        <w:rPr>
          <w:rFonts w:ascii="Times New Roman"/>
          <w:b w:val="false"/>
          <w:i w:val="false"/>
          <w:color w:val="000000"/>
          <w:sz w:val="28"/>
        </w:rPr>
        <w:t>
      1 данасы – Өзбекстан Республикасы ведомствосының уәкілетті өкілі үшін.</w:t>
      </w:r>
    </w:p>
    <w:p>
      <w:pPr>
        <w:spacing w:after="0"/>
        <w:ind w:left="0"/>
        <w:jc w:val="both"/>
      </w:pPr>
      <w:r>
        <w:rPr>
          <w:rFonts w:ascii="Times New Roman"/>
          <w:b/>
          <w:i w:val="false"/>
          <w:color w:val="000000"/>
          <w:sz w:val="28"/>
        </w:rPr>
        <w:t>10-бап</w:t>
      </w:r>
    </w:p>
    <w:bookmarkStart w:name="z44" w:id="32"/>
    <w:p>
      <w:pPr>
        <w:spacing w:after="0"/>
        <w:ind w:left="0"/>
        <w:jc w:val="both"/>
      </w:pPr>
      <w:r>
        <w:rPr>
          <w:rFonts w:ascii="Times New Roman"/>
          <w:b w:val="false"/>
          <w:i w:val="false"/>
          <w:color w:val="000000"/>
          <w:sz w:val="28"/>
        </w:rPr>
        <w:t>
      Тараптардың кеден органдары осы Келісімнің шеңберінде алған ақпарат, құжаттар және басқа мәліметтер осы Келісімде айқындалған мақсаттар үшін ғана Тараптар мемлекеттерінің ұлттық заңнамасына сәйкес пайдаланылады және алушы мемлекетте оларға осы мемлекеттің өзінің аумағында алынған осындай ақпаратты, құжаттарды немесе мәліметтерді жариялаудан қорғаудың дәл осындай дәрежесі беріледі.</w:t>
      </w:r>
    </w:p>
    <w:bookmarkEnd w:id="32"/>
    <w:bookmarkStart w:name="z45" w:id="33"/>
    <w:p>
      <w:pPr>
        <w:spacing w:after="0"/>
        <w:ind w:left="0"/>
        <w:jc w:val="both"/>
      </w:pPr>
      <w:r>
        <w:rPr>
          <w:rFonts w:ascii="Times New Roman"/>
          <w:b w:val="false"/>
          <w:i w:val="false"/>
          <w:color w:val="000000"/>
          <w:sz w:val="28"/>
        </w:rPr>
        <w:t>
      Тараптардың кеден органдары осы Келісімнің шеңберінде алған ақпаратты, құжаттар мен басқа мәліметтерді өзге мақсаттарда пайдалану оларды ұсынған Тараптың кеден органының жазбаша келісімімен ғана және осы кеден органы белгілеген кез келген шектеулер сақталған кезде жүргізіледі.</w:t>
      </w:r>
    </w:p>
    <w:bookmarkEnd w:id="33"/>
    <w:p>
      <w:pPr>
        <w:spacing w:after="0"/>
        <w:ind w:left="0"/>
        <w:jc w:val="both"/>
      </w:pPr>
      <w:r>
        <w:rPr>
          <w:rFonts w:ascii="Times New Roman"/>
          <w:b/>
          <w:i w:val="false"/>
          <w:color w:val="000000"/>
          <w:sz w:val="28"/>
        </w:rPr>
        <w:t>11-бап</w:t>
      </w:r>
    </w:p>
    <w:bookmarkStart w:name="z47" w:id="34"/>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келісілмесе, Тараптар мемлекетінің ұлттық заңнамасында көзделген қаражат шегінде дербес көтереді.</w:t>
      </w:r>
    </w:p>
    <w:bookmarkEnd w:id="34"/>
    <w:p>
      <w:pPr>
        <w:spacing w:after="0"/>
        <w:ind w:left="0"/>
        <w:jc w:val="both"/>
      </w:pPr>
      <w:r>
        <w:rPr>
          <w:rFonts w:ascii="Times New Roman"/>
          <w:b/>
          <w:i w:val="false"/>
          <w:color w:val="000000"/>
          <w:sz w:val="28"/>
        </w:rPr>
        <w:t>12-бап</w:t>
      </w:r>
    </w:p>
    <w:p>
      <w:pPr>
        <w:spacing w:after="0"/>
        <w:ind w:left="0"/>
        <w:jc w:val="left"/>
      </w:pP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Осы Келісімге Тараптардың келісуі бойынша осы Келісімнің ажырамас бөлігі болып табылатын, жекелеген хаттамалармен ресімделетін өзгерістер мен толықтырулар енгізілуі мүмкін.</w:t>
      </w:r>
    </w:p>
    <w:bookmarkEnd w:id="35"/>
    <w:p>
      <w:pPr>
        <w:spacing w:after="0"/>
        <w:ind w:left="0"/>
        <w:jc w:val="both"/>
      </w:pPr>
      <w:r>
        <w:rPr>
          <w:rFonts w:ascii="Times New Roman"/>
          <w:b/>
          <w:i w:val="false"/>
          <w:color w:val="000000"/>
          <w:sz w:val="28"/>
        </w:rPr>
        <w:t>13-бап</w:t>
      </w:r>
    </w:p>
    <w:bookmarkStart w:name="z51" w:id="36"/>
    <w:p>
      <w:pPr>
        <w:spacing w:after="0"/>
        <w:ind w:left="0"/>
        <w:jc w:val="both"/>
      </w:pPr>
      <w:r>
        <w:rPr>
          <w:rFonts w:ascii="Times New Roman"/>
          <w:b w:val="false"/>
          <w:i w:val="false"/>
          <w:color w:val="000000"/>
          <w:sz w:val="28"/>
        </w:rPr>
        <w:t>
      Осы Келісімнің ережелерін түсіндіру және қолдану бойынша даулар мен келіспеушіліктер келіссөздер және консультациялар жолымен шешіледі.</w:t>
      </w:r>
    </w:p>
    <w:bookmarkEnd w:id="36"/>
    <w:p>
      <w:pPr>
        <w:spacing w:after="0"/>
        <w:ind w:left="0"/>
        <w:jc w:val="both"/>
      </w:pPr>
      <w:r>
        <w:rPr>
          <w:rFonts w:ascii="Times New Roman"/>
          <w:b/>
          <w:i w:val="false"/>
          <w:color w:val="000000"/>
          <w:sz w:val="28"/>
        </w:rPr>
        <w:t>14-бап</w:t>
      </w:r>
    </w:p>
    <w:bookmarkStart w:name="z53" w:id="37"/>
    <w:p>
      <w:pPr>
        <w:spacing w:after="0"/>
        <w:ind w:left="0"/>
        <w:jc w:val="both"/>
      </w:pPr>
      <w:r>
        <w:rPr>
          <w:rFonts w:ascii="Times New Roman"/>
          <w:b w:val="false"/>
          <w:i w:val="false"/>
          <w:color w:val="000000"/>
          <w:sz w:val="28"/>
        </w:rPr>
        <w:t>
      Осы Келісім Тараптардың әрқайсысының өздері қатысушылары болып табылатын басқа халықаралық шарттардан туындайтын құқықтары мен міндеттемелерін қозғамайды.</w:t>
      </w:r>
    </w:p>
    <w:bookmarkEnd w:id="37"/>
    <w:p>
      <w:pPr>
        <w:spacing w:after="0"/>
        <w:ind w:left="0"/>
        <w:jc w:val="both"/>
      </w:pPr>
      <w:r>
        <w:rPr>
          <w:rFonts w:ascii="Times New Roman"/>
          <w:b/>
          <w:i w:val="false"/>
          <w:color w:val="000000"/>
          <w:sz w:val="28"/>
        </w:rPr>
        <w:t>15-бап</w:t>
      </w:r>
    </w:p>
    <w:bookmarkStart w:name="z55" w:id="38"/>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38"/>
    <w:bookmarkStart w:name="z56" w:id="39"/>
    <w:p>
      <w:pPr>
        <w:spacing w:after="0"/>
        <w:ind w:left="0"/>
        <w:jc w:val="both"/>
      </w:pPr>
      <w:r>
        <w:rPr>
          <w:rFonts w:ascii="Times New Roman"/>
          <w:b w:val="false"/>
          <w:i w:val="false"/>
          <w:color w:val="000000"/>
          <w:sz w:val="28"/>
        </w:rPr>
        <w:t>
      Осы Келісім 5 (бес) жыл мерзімге жасалады және автоматты түрде келесі бес жылдық кезеңдерге ұзартылады.</w:t>
      </w:r>
    </w:p>
    <w:bookmarkEnd w:id="39"/>
    <w:bookmarkStart w:name="z57" w:id="40"/>
    <w:p>
      <w:pPr>
        <w:spacing w:after="0"/>
        <w:ind w:left="0"/>
        <w:jc w:val="both"/>
      </w:pPr>
      <w:r>
        <w:rPr>
          <w:rFonts w:ascii="Times New Roman"/>
          <w:b w:val="false"/>
          <w:i w:val="false"/>
          <w:color w:val="000000"/>
          <w:sz w:val="28"/>
        </w:rPr>
        <w:t>
      Тараптардың әрқайсысы кез келген уақытта дипломатиялық арналар арқылы екінші Тарапқа осы Келісімнің қолданысын тоқтату ниеті туралы өзінің жазбаша хабарламасын жолдай алады. Мұндай жағдайда осы Келісім Тараптардың бірі екінші Тараптың тиісті жазбаша хабарламасын алғаннан кейін 6 (алты) айдан соң өз қолданысын тоқтатады.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__________________ қаласында әрқайсысы қазақ, өзбек және орыс тілдерінде екі төлнұсқа данада жасалды әрі барлық мәтіндердің заңды күші бірдей.</w:t>
      </w:r>
    </w:p>
    <w:p>
      <w:pPr>
        <w:spacing w:after="0"/>
        <w:ind w:left="0"/>
        <w:jc w:val="both"/>
      </w:pPr>
      <w:r>
        <w:rPr>
          <w:rFonts w:ascii="Times New Roman"/>
          <w:b w:val="false"/>
          <w:i w:val="false"/>
          <w:color w:val="000000"/>
          <w:sz w:val="28"/>
        </w:rPr>
        <w:t>
      Осы Келісімнің мәтіндері арасында алшақтық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10602"/>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w:t>
            </w:r>
          </w:p>
          <w:p>
            <w:pPr>
              <w:spacing w:after="20"/>
              <w:ind w:left="20"/>
              <w:jc w:val="both"/>
            </w:pPr>
            <w:r>
              <w:rPr>
                <w:rFonts w:ascii="Times New Roman"/>
                <w:b w:val="false"/>
                <w:i w:val="false"/>
                <w:color w:val="000000"/>
                <w:sz w:val="20"/>
              </w:rPr>
              <w:t>
бойынша энергия ресурстарын өткізу кезіндегі бірлескен кедендік бақылау туралы келісімге</w:t>
            </w:r>
          </w:p>
          <w:p>
            <w:pPr>
              <w:spacing w:after="20"/>
              <w:ind w:left="20"/>
              <w:jc w:val="both"/>
            </w:pPr>
            <w:r>
              <w:rPr>
                <w:rFonts w:ascii="Times New Roman"/>
                <w:b w:val="false"/>
                <w:i w:val="false"/>
                <w:color w:val="000000"/>
                <w:sz w:val="20"/>
              </w:rPr>
              <w:t>
1-қосымша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Қазақстан-Өзбекстан кедендік шекарасы арқылы </w:t>
      </w:r>
      <w:r>
        <w:rPr>
          <w:rFonts w:ascii="Times New Roman"/>
          <w:b/>
          <w:i w:val="false"/>
          <w:color w:val="000000"/>
          <w:sz w:val="28"/>
        </w:rPr>
        <w:t>құбыржол</w:t>
      </w:r>
      <w:r>
        <w:rPr>
          <w:rFonts w:ascii="Times New Roman"/>
          <w:b/>
          <w:i w:val="false"/>
          <w:color w:val="000000"/>
          <w:sz w:val="28"/>
        </w:rPr>
        <w:t xml:space="preserve"> көлігімен және электр беру желілері бойынша өткізілетін энергия р</w:t>
      </w:r>
      <w:r>
        <w:rPr>
          <w:rFonts w:ascii="Times New Roman"/>
          <w:b/>
          <w:i w:val="false"/>
          <w:color w:val="000000"/>
          <w:sz w:val="28"/>
        </w:rPr>
        <w:t>есурстарын есепке алу аспаптары</w:t>
      </w:r>
      <w:r>
        <w:rPr>
          <w:rFonts w:ascii="Times New Roman"/>
          <w:b/>
          <w:i w:val="false"/>
          <w:color w:val="000000"/>
          <w:sz w:val="28"/>
        </w:rPr>
        <w:t xml:space="preserve"> орнат</w:t>
      </w:r>
      <w:r>
        <w:rPr>
          <w:rFonts w:ascii="Times New Roman"/>
          <w:b/>
          <w:i w:val="false"/>
          <w:color w:val="000000"/>
          <w:sz w:val="28"/>
        </w:rPr>
        <w:t>ылатын</w:t>
      </w:r>
      <w:r>
        <w:rPr>
          <w:rFonts w:ascii="Times New Roman"/>
          <w:b/>
          <w:i w:val="false"/>
          <w:color w:val="000000"/>
          <w:sz w:val="28"/>
        </w:rPr>
        <w:t xml:space="preserve"> орындар</w:t>
      </w:r>
      <w:r>
        <w:rPr>
          <w:rFonts w:ascii="Times New Roman"/>
          <w:b/>
          <w:i w:val="false"/>
          <w:color w:val="000000"/>
          <w:sz w:val="28"/>
        </w:rPr>
        <w:t>д</w:t>
      </w:r>
      <w:r>
        <w:rPr>
          <w:rFonts w:ascii="Times New Roman"/>
          <w:b/>
          <w:i w:val="false"/>
          <w:color w:val="000000"/>
          <w:sz w:val="28"/>
        </w:rPr>
        <w:t>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есепке алу аспаптары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535"/>
        <w:gridCol w:w="1574"/>
        <w:gridCol w:w="1215"/>
        <w:gridCol w:w="1022"/>
        <w:gridCol w:w="4460"/>
        <w:gridCol w:w="748"/>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ӘЖ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Кернеу, </w:t>
            </w:r>
            <w:r>
              <w:rPr>
                <w:rFonts w:ascii="Times New Roman"/>
                <w:b/>
                <w:i w:val="false"/>
                <w:color w:val="000000"/>
                <w:sz w:val="20"/>
              </w:rPr>
              <w:t>кВ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ҚС есептегіштері орнат</w:t>
            </w:r>
            <w:r>
              <w:rPr>
                <w:rFonts w:ascii="Times New Roman"/>
                <w:b/>
                <w:i w:val="false"/>
                <w:color w:val="000000"/>
                <w:sz w:val="20"/>
              </w:rPr>
              <w:t>ылатын</w:t>
            </w:r>
            <w:r>
              <w:rPr>
                <w:rFonts w:ascii="Times New Roman"/>
                <w:b/>
                <w:i w:val="false"/>
                <w:color w:val="000000"/>
                <w:sz w:val="20"/>
              </w:rPr>
              <w:t xml:space="preserve"> орындар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ҚС-тың</w:t>
            </w:r>
            <w:r>
              <w:rPr>
                <w:rFonts w:ascii="Times New Roman"/>
                <w:b/>
                <w:i w:val="false"/>
                <w:color w:val="000000"/>
                <w:sz w:val="20"/>
              </w:rPr>
              <w:t xml:space="preserve"> баланстық </w:t>
            </w:r>
            <w:r>
              <w:rPr>
                <w:rFonts w:ascii="Times New Roman"/>
                <w:b/>
                <w:i w:val="false"/>
                <w:color w:val="000000"/>
                <w:sz w:val="20"/>
              </w:rPr>
              <w:t>тиесілігі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ҚС есептегіштері орнат</w:t>
            </w:r>
            <w:r>
              <w:rPr>
                <w:rFonts w:ascii="Times New Roman"/>
                <w:b/>
                <w:i w:val="false"/>
                <w:color w:val="000000"/>
                <w:sz w:val="20"/>
              </w:rPr>
              <w:t>ылатын орындар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ҚС-тың</w:t>
            </w:r>
          </w:p>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p>
          <w:p>
            <w:pPr>
              <w:spacing w:after="20"/>
              <w:ind w:left="20"/>
              <w:jc w:val="both"/>
            </w:pPr>
            <w:r>
              <w:rPr>
                <w:rFonts w:ascii="Times New Roman"/>
                <w:b w:val="false"/>
                <w:i w:val="false"/>
                <w:color w:val="000000"/>
                <w:sz w:val="20"/>
              </w:rPr>
              <w:t>
</w:t>
            </w:r>
            <w:r>
              <w:rPr>
                <w:rFonts w:ascii="Times New Roman"/>
                <w:b/>
                <w:i w:val="false"/>
                <w:color w:val="000000"/>
                <w:sz w:val="20"/>
              </w:rPr>
              <w:t>тиесілігі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w:t>
            </w:r>
          </w:p>
          <w:p>
            <w:pPr>
              <w:spacing w:after="20"/>
              <w:ind w:left="20"/>
              <w:jc w:val="both"/>
            </w:pPr>
            <w:r>
              <w:rPr>
                <w:rFonts w:ascii="Times New Roman"/>
                <w:b w:val="false"/>
                <w:i w:val="false"/>
                <w:color w:val="000000"/>
                <w:sz w:val="20"/>
              </w:rPr>
              <w:t>
Шымкент 500" ӘЖ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"Шымкент-500" ҚС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w:t>
            </w:r>
          </w:p>
          <w:p>
            <w:pPr>
              <w:spacing w:after="20"/>
              <w:ind w:left="20"/>
              <w:jc w:val="both"/>
            </w:pPr>
            <w:r>
              <w:rPr>
                <w:rFonts w:ascii="Times New Roman"/>
                <w:b w:val="false"/>
                <w:i w:val="false"/>
                <w:color w:val="000000"/>
                <w:sz w:val="20"/>
              </w:rPr>
              <w:t>
Шымкент 220" ӘЖ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"Шымкент-220" ҚС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w:t>
            </w:r>
          </w:p>
          <w:p>
            <w:pPr>
              <w:spacing w:after="20"/>
              <w:ind w:left="20"/>
              <w:jc w:val="both"/>
            </w:pPr>
            <w:r>
              <w:rPr>
                <w:rFonts w:ascii="Times New Roman"/>
                <w:b w:val="false"/>
                <w:i w:val="false"/>
                <w:color w:val="000000"/>
                <w:sz w:val="20"/>
              </w:rPr>
              <w:t>
Шымкент 220" ӘЖ АО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"Шымкент-220" ӘЖ-220 ҚС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 Жылға" ӘЖ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ТС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 ТашТЭС" ӘЖ АО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"ТашТЭС"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ҚС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"Феруз –</w:t>
            </w:r>
          </w:p>
          <w:p>
            <w:pPr>
              <w:spacing w:after="20"/>
              <w:ind w:left="20"/>
              <w:jc w:val="both"/>
            </w:pPr>
            <w:r>
              <w:rPr>
                <w:rFonts w:ascii="Times New Roman"/>
                <w:b w:val="false"/>
                <w:i w:val="false"/>
                <w:color w:val="000000"/>
                <w:sz w:val="20"/>
              </w:rPr>
              <w:t>
Мақтаарал" ӘЖ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ҚС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"Феруз" ҚС</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газды есепке алу аспаптары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653"/>
        <w:gridCol w:w="672"/>
        <w:gridCol w:w="701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есепке алу атауы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орындар</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атауы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КС-7 680 км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"287 км"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Газли – Шымкент</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"368 км"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 Бішкек – Алматы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ГӨС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Өзбекстан-Қазақстан – Қытай</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UKMS ГӨШТ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Өзбекстан-Қазақстан – Қытай</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ГӨС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 магистральдық газ құбыры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"526 км"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ГТС – "Бұхара газды ауданы – Ташкент –Бішкек – Алматы" МГҚ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10602"/>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Өзбекстан Республикасының Үкіметі арасындағы Қазақстан-Өзбекстан кедендік шекарасы арқылы құбыржол көлігімен және электр беру желілері </w:t>
            </w:r>
          </w:p>
          <w:p>
            <w:pPr>
              <w:spacing w:after="20"/>
              <w:ind w:left="20"/>
              <w:jc w:val="both"/>
            </w:pPr>
            <w:r>
              <w:rPr>
                <w:rFonts w:ascii="Times New Roman"/>
                <w:b w:val="false"/>
                <w:i w:val="false"/>
                <w:color w:val="000000"/>
                <w:sz w:val="20"/>
              </w:rPr>
              <w:t xml:space="preserve">
бойынша энергия ресурстарын өткізу кезіндегі бірлескен кедендік бақылау туралы келісімге </w:t>
            </w:r>
          </w:p>
          <w:p>
            <w:pPr>
              <w:spacing w:after="20"/>
              <w:ind w:left="20"/>
              <w:jc w:val="both"/>
            </w:pPr>
            <w:r>
              <w:rPr>
                <w:rFonts w:ascii="Times New Roman"/>
                <w:b w:val="false"/>
                <w:i w:val="false"/>
                <w:color w:val="000000"/>
                <w:sz w:val="20"/>
              </w:rPr>
              <w:t>
2-қосымша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Кедендік сәйкестендіру құралдарын салу және алу туралы </w:t>
      </w:r>
    </w:p>
    <w:p>
      <w:pPr>
        <w:spacing w:after="0"/>
        <w:ind w:left="0"/>
        <w:jc w:val="both"/>
      </w:pPr>
      <w:r>
        <w:rPr>
          <w:rFonts w:ascii="Times New Roman"/>
          <w:b w:val="false"/>
          <w:i w:val="false"/>
          <w:color w:val="000000"/>
          <w:sz w:val="28"/>
        </w:rPr>
        <w:t xml:space="preserve">
      20__ жылғы "__" 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 _______________________________________________</w:t>
      </w:r>
    </w:p>
    <w:p>
      <w:pPr>
        <w:spacing w:after="0"/>
        <w:ind w:left="0"/>
        <w:jc w:val="both"/>
      </w:pPr>
      <w:r>
        <w:rPr>
          <w:rFonts w:ascii="Times New Roman"/>
          <w:b w:val="false"/>
          <w:i w:val="false"/>
          <w:color w:val="000000"/>
          <w:sz w:val="28"/>
        </w:rPr>
        <w:t>
      _____________________________ кедендік сәйкестендіру құралдарын салу (алу) жасалғаны туралы осы актіні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706"/>
        <w:gridCol w:w="1706"/>
        <w:gridCol w:w="1447"/>
        <w:gridCol w:w="1965"/>
        <w:gridCol w:w="1189"/>
        <w:gridCol w:w="1908"/>
        <w:gridCol w:w="1449"/>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типі мен нақтыл ық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 ың пломба салу кезіндегі көрсеткіштері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алған пломбаның бедері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 ың пломба ны алу кезіндегі көрсеткіші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пломбасының бедері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пломбаларын</w:t>
            </w:r>
          </w:p>
          <w:p>
            <w:pPr>
              <w:spacing w:after="20"/>
              <w:ind w:left="20"/>
              <w:jc w:val="both"/>
            </w:pPr>
            <w:r>
              <w:rPr>
                <w:rFonts w:ascii="Times New Roman"/>
                <w:b w:val="false"/>
                <w:i w:val="false"/>
                <w:color w:val="000000"/>
                <w:sz w:val="20"/>
              </w:rPr>
              <w:t>
ың (алынған/салынған)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зауыттық нөмірі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торабының (аспабының) өкілі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олы, 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егер болса, </w:t>
      </w:r>
      <w:r>
        <w:rPr>
          <w:rFonts w:ascii="Times New Roman"/>
          <w:b w:val="false"/>
          <w:i/>
          <w:color w:val="000000"/>
          <w:sz w:val="28"/>
        </w:rPr>
        <w:t>лауазымы)</w:t>
      </w:r>
    </w:p>
    <w:p>
      <w:pPr>
        <w:spacing w:after="0"/>
        <w:ind w:left="0"/>
        <w:jc w:val="both"/>
      </w:pPr>
      <w:r>
        <w:rPr>
          <w:rFonts w:ascii="Times New Roman"/>
          <w:b w:val="false"/>
          <w:i w:val="false"/>
          <w:color w:val="000000"/>
          <w:sz w:val="28"/>
        </w:rPr>
        <w:t>
      Қазақстан Республикасы кеден органының уәкілетті жұмыскерлері (қызметкерлері)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олы, 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егер </w:t>
      </w:r>
      <w:r>
        <w:rPr>
          <w:rFonts w:ascii="Times New Roman"/>
          <w:b w:val="false"/>
          <w:i/>
          <w:color w:val="000000"/>
          <w:sz w:val="28"/>
        </w:rPr>
        <w:t>болса, лауазымы, мөрі, қызметтік телефоны)</w:t>
      </w:r>
    </w:p>
    <w:p>
      <w:pPr>
        <w:spacing w:after="0"/>
        <w:ind w:left="0"/>
        <w:jc w:val="both"/>
      </w:pPr>
      <w:r>
        <w:rPr>
          <w:rFonts w:ascii="Times New Roman"/>
          <w:b w:val="false"/>
          <w:i w:val="false"/>
          <w:color w:val="000000"/>
          <w:sz w:val="28"/>
        </w:rPr>
        <w:t>
      Кеден органдарының уәкілетті жұмыскерлері (қызметкерлері) мен балансында энергия ресурстарын есепке алу тораптары (аспаптары) тұрған Тарап ведомстволарының өкілдері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 xml:space="preserve">олы, </w:t>
      </w:r>
      <w:r>
        <w:rPr>
          <w:rFonts w:ascii="Times New Roman"/>
          <w:b w:val="false"/>
          <w:i/>
          <w:color w:val="000000"/>
          <w:sz w:val="28"/>
        </w:rPr>
        <w:t>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егер </w:t>
      </w:r>
      <w:r>
        <w:rPr>
          <w:rFonts w:ascii="Times New Roman"/>
          <w:b w:val="false"/>
          <w:i/>
          <w:color w:val="000000"/>
          <w:sz w:val="28"/>
        </w:rPr>
        <w:t>болса, лауазымы, мөрі, қызметтік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 ______ ай ішінде есепке алу аспабынан көрсеткіштер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алынғаны туралы </w:t>
      </w:r>
    </w:p>
    <w:p>
      <w:pPr>
        <w:spacing w:after="0"/>
        <w:ind w:left="0"/>
        <w:jc w:val="both"/>
      </w:pP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082"/>
        <w:gridCol w:w="2713"/>
        <w:gridCol w:w="4603"/>
        <w:gridCol w:w="176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құралының атауы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ай басындағы көрсеткіштері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есеп айырысу кезеңінің соңындағы көрсеткіші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көлемі (газ –</w:t>
            </w:r>
          </w:p>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 электр энергиясы – квт.сағ.)</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зауыттық нөмірі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торабының (аспабының) өкілі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олы, Т.А.Ә.</w:t>
      </w:r>
      <w:r>
        <w:rPr>
          <w:rFonts w:ascii="Times New Roman"/>
          <w:b w:val="false"/>
          <w:i/>
          <w:color w:val="000000"/>
          <w:sz w:val="28"/>
        </w:rPr>
        <w:t xml:space="preserve"> егер болса,</w:t>
      </w:r>
      <w:r>
        <w:rPr>
          <w:rFonts w:ascii="Times New Roman"/>
          <w:b w:val="false"/>
          <w:i/>
          <w:color w:val="000000"/>
          <w:sz w:val="28"/>
        </w:rPr>
        <w:t xml:space="preserve"> лауазымы)</w:t>
      </w:r>
    </w:p>
    <w:p>
      <w:pPr>
        <w:spacing w:after="0"/>
        <w:ind w:left="0"/>
        <w:jc w:val="both"/>
      </w:pPr>
      <w:r>
        <w:rPr>
          <w:rFonts w:ascii="Times New Roman"/>
          <w:b w:val="false"/>
          <w:i w:val="false"/>
          <w:color w:val="000000"/>
          <w:sz w:val="28"/>
        </w:rPr>
        <w:t>
      Қазақстан Республикасы кеден органының уәкілетті жұмыскерлері (қызметкерлері)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олы, 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егер </w:t>
      </w:r>
      <w:r>
        <w:rPr>
          <w:rFonts w:ascii="Times New Roman"/>
          <w:b w:val="false"/>
          <w:i/>
          <w:color w:val="000000"/>
          <w:sz w:val="28"/>
        </w:rPr>
        <w:t>болса, лауазымы, мөрі, қызметтік телефоны)</w:t>
      </w:r>
    </w:p>
    <w:p>
      <w:pPr>
        <w:spacing w:after="0"/>
        <w:ind w:left="0"/>
        <w:jc w:val="both"/>
      </w:pPr>
      <w:r>
        <w:rPr>
          <w:rFonts w:ascii="Times New Roman"/>
          <w:b w:val="false"/>
          <w:i w:val="false"/>
          <w:color w:val="000000"/>
          <w:sz w:val="28"/>
        </w:rPr>
        <w:t>
      Кеден органдарының уәкілетті жұмыскерлері (қызметкерлері) мен балансында энергия ресурстарын есепке алу тораптары (аспаптары) тұрған Тарап ведомстволарының өкілдері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 xml:space="preserve">олы, </w:t>
      </w:r>
      <w:r>
        <w:rPr>
          <w:rFonts w:ascii="Times New Roman"/>
          <w:b w:val="false"/>
          <w:i/>
          <w:color w:val="000000"/>
          <w:sz w:val="28"/>
        </w:rPr>
        <w:t>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егер </w:t>
      </w:r>
      <w:r>
        <w:rPr>
          <w:rFonts w:ascii="Times New Roman"/>
          <w:b w:val="false"/>
          <w:i/>
          <w:color w:val="000000"/>
          <w:sz w:val="28"/>
        </w:rPr>
        <w:t>болса, лауазымы, мөрі, қызметтік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