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4229" w14:textId="f6c42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жастар саясаты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24 желтоқсандағы № 925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мемлекеттік жастар саясаты мәселелері бойынша өзгерістер мен толықтырулар енгізу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мемлекеттік жастар саясаты мәселелері бойынша өзгерістер мен толықтырулар енгізу туралы</w:t>
      </w:r>
    </w:p>
    <w:bookmarkEnd w:id="2"/>
    <w:bookmarkStart w:name="z5" w:id="3"/>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3"/>
    <w:bookmarkStart w:name="z6" w:id="4"/>
    <w:p>
      <w:pPr>
        <w:spacing w:after="0"/>
        <w:ind w:left="0"/>
        <w:jc w:val="both"/>
      </w:pPr>
      <w:r>
        <w:rPr>
          <w:rFonts w:ascii="Times New Roman"/>
          <w:b w:val="false"/>
          <w:i w:val="false"/>
          <w:color w:val="000000"/>
          <w:sz w:val="28"/>
        </w:rPr>
        <w:t>
      1. 2020 жылғы 7 шілдедегі "Халық денсаулығы және денсаулық сақтау жүйесі туралы" Қазақстан Республикасының Кодексіне:</w:t>
      </w:r>
    </w:p>
    <w:bookmarkEnd w:id="4"/>
    <w:p>
      <w:pPr>
        <w:spacing w:after="0"/>
        <w:ind w:left="0"/>
        <w:jc w:val="both"/>
      </w:pPr>
      <w:r>
        <w:rPr>
          <w:rFonts w:ascii="Times New Roman"/>
          <w:b w:val="false"/>
          <w:i w:val="false"/>
          <w:color w:val="000000"/>
          <w:sz w:val="28"/>
        </w:rPr>
        <w:t>
      13-бап мынадай мазмұндағы 21-1) тармақшамен толықтырылсын:</w:t>
      </w:r>
    </w:p>
    <w:p>
      <w:pPr>
        <w:spacing w:after="0"/>
        <w:ind w:left="0"/>
        <w:jc w:val="both"/>
      </w:pPr>
      <w:r>
        <w:rPr>
          <w:rFonts w:ascii="Times New Roman"/>
          <w:b w:val="false"/>
          <w:i w:val="false"/>
          <w:color w:val="000000"/>
          <w:sz w:val="28"/>
        </w:rPr>
        <w:t>
      "21-1) жастар ресурстық орталықтарымен бірлесіп репродуктивтік денсаулықты қорғау мәселелері бойынша жастарға ақпарат беруді ұйымдастырады;".</w:t>
      </w:r>
    </w:p>
    <w:bookmarkStart w:name="z7" w:id="5"/>
    <w:p>
      <w:pPr>
        <w:spacing w:after="0"/>
        <w:ind w:left="0"/>
        <w:jc w:val="both"/>
      </w:pPr>
      <w:r>
        <w:rPr>
          <w:rFonts w:ascii="Times New Roman"/>
          <w:b w:val="false"/>
          <w:i w:val="false"/>
          <w:color w:val="000000"/>
          <w:sz w:val="28"/>
        </w:rPr>
        <w:t>
      2. "Мемлекеттік жастар саясаты туралы" 2015 жылғы 9 ақпандағы Қазақстан Республикасының Заңына:</w:t>
      </w:r>
    </w:p>
    <w:bookmarkEnd w:id="5"/>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9) тармақша мынадай редакцияда жазылсын:</w:t>
      </w:r>
    </w:p>
    <w:p>
      <w:pPr>
        <w:spacing w:after="0"/>
        <w:ind w:left="0"/>
        <w:jc w:val="both"/>
      </w:pPr>
      <w:r>
        <w:rPr>
          <w:rFonts w:ascii="Times New Roman"/>
          <w:b w:val="false"/>
          <w:i w:val="false"/>
          <w:color w:val="000000"/>
          <w:sz w:val="28"/>
        </w:rPr>
        <w:t>
      "9) республикалық жастар форумы – жастар өкілдерінің мемлекеттік органдар мен жастар арасындағы өзара іс-қимылдың жалпыұлттық деңгейін қалыптастыру мақсатында өткізілетін форумы;";</w:t>
      </w:r>
    </w:p>
    <w:p>
      <w:pPr>
        <w:spacing w:after="0"/>
        <w:ind w:left="0"/>
        <w:jc w:val="both"/>
      </w:pPr>
      <w:r>
        <w:rPr>
          <w:rFonts w:ascii="Times New Roman"/>
          <w:b w:val="false"/>
          <w:i w:val="false"/>
          <w:color w:val="000000"/>
          <w:sz w:val="28"/>
        </w:rPr>
        <w:t xml:space="preserve">
      мынадай мазмұндағы 3-1), 10), 11), 12), 13 және 14) тармақшалармен толықтырылсын: </w:t>
      </w:r>
    </w:p>
    <w:p>
      <w:pPr>
        <w:spacing w:after="0"/>
        <w:ind w:left="0"/>
        <w:jc w:val="both"/>
      </w:pPr>
      <w:r>
        <w:rPr>
          <w:rFonts w:ascii="Times New Roman"/>
          <w:b w:val="false"/>
          <w:i w:val="false"/>
          <w:color w:val="000000"/>
          <w:sz w:val="28"/>
        </w:rPr>
        <w:t>
      "3-1) жастармен жұмыс жөніндегі маман – жастардың жеке және әлеуметтік дамуын қолдауға бағытталған іс-шараларды жүзеге асыратын, мемлекеттік жастар саясаты мәселелері жөніндегі уәкілетті орган бекіткен үлгілік біліктілік сипаттамаларына сәйкес келетін қажетті біліктілігі бар маман;";</w:t>
      </w:r>
    </w:p>
    <w:p>
      <w:pPr>
        <w:spacing w:after="0"/>
        <w:ind w:left="0"/>
        <w:jc w:val="both"/>
      </w:pPr>
      <w:r>
        <w:rPr>
          <w:rFonts w:ascii="Times New Roman"/>
          <w:b w:val="false"/>
          <w:i w:val="false"/>
          <w:color w:val="000000"/>
          <w:sz w:val="28"/>
        </w:rPr>
        <w:t>
      "10) жастардың даму индексі – жеті негізгі бағыт: білім беру, денсаулық және саламаттылық, жұмыспен қамту және мүмкіндіктер, саяси қатысу, азаматтық қатысу, бос уақыт, қауіпсіздік бойынша іске асырылатын мемлекеттік жастар саясатын және жастардың даму деңгейін талдауға арналған жиынтық индекс;</w:t>
      </w:r>
    </w:p>
    <w:p>
      <w:pPr>
        <w:spacing w:after="0"/>
        <w:ind w:left="0"/>
        <w:jc w:val="both"/>
      </w:pPr>
      <w:r>
        <w:rPr>
          <w:rFonts w:ascii="Times New Roman"/>
          <w:b w:val="false"/>
          <w:i w:val="false"/>
          <w:color w:val="000000"/>
          <w:sz w:val="28"/>
        </w:rPr>
        <w:t>
      11) жастарға арналған әлеуметтік қызмет – тұрғылықты жері бойынша жастардың бос уақытын ұйымдастыру, жастардың кәсіпкерлік қызметін қолдау және дамыту, жастардың өзін-өзі басқаруы және Қазақстан Республикасының заңнамасына қайшы келмейтін өзге де әлеуметтік маңызы бар бағыттар бойынша қызметтер көрсететін заңды тұлға;</w:t>
      </w:r>
    </w:p>
    <w:p>
      <w:pPr>
        <w:spacing w:after="0"/>
        <w:ind w:left="0"/>
        <w:jc w:val="both"/>
      </w:pPr>
      <w:r>
        <w:rPr>
          <w:rFonts w:ascii="Times New Roman"/>
          <w:b w:val="false"/>
          <w:i w:val="false"/>
          <w:color w:val="000000"/>
          <w:sz w:val="28"/>
        </w:rPr>
        <w:t>
      12) жастардың әлеуметтік көрсетілетін қызметтері – осы Заңның 23-бабына сәйкес жастар ресурстық орталықтары көрсететін қызметтер;</w:t>
      </w:r>
    </w:p>
    <w:p>
      <w:pPr>
        <w:spacing w:after="0"/>
        <w:ind w:left="0"/>
        <w:jc w:val="both"/>
      </w:pPr>
      <w:r>
        <w:rPr>
          <w:rFonts w:ascii="Times New Roman"/>
          <w:b w:val="false"/>
          <w:i w:val="false"/>
          <w:color w:val="000000"/>
          <w:sz w:val="28"/>
        </w:rPr>
        <w:t>
      13) жастар еңбек жасақтары – уақытша жұмысқа орналастыруды ұйымдастыру жөніндегі іс-шаралар шеңберіндегі жастар бірлестіктері;</w:t>
      </w:r>
    </w:p>
    <w:p>
      <w:pPr>
        <w:spacing w:after="0"/>
        <w:ind w:left="0"/>
        <w:jc w:val="both"/>
      </w:pPr>
      <w:r>
        <w:rPr>
          <w:rFonts w:ascii="Times New Roman"/>
          <w:b w:val="false"/>
          <w:i w:val="false"/>
          <w:color w:val="000000"/>
          <w:sz w:val="28"/>
        </w:rPr>
        <w:t>
      14) NEET санатындағы жастар – жастардың жұмыс істемейтін, білім алумен немесе кәсіби дайындықпен, қайта даярлаумен айналыспайтын және жұмыспен қамту саласынан тыс бөлігі.";</w:t>
      </w:r>
    </w:p>
    <w:p>
      <w:pPr>
        <w:spacing w:after="0"/>
        <w:ind w:left="0"/>
        <w:jc w:val="both"/>
      </w:pPr>
      <w:r>
        <w:rPr>
          <w:rFonts w:ascii="Times New Roman"/>
          <w:b w:val="false"/>
          <w:i w:val="false"/>
          <w:color w:val="000000"/>
          <w:sz w:val="28"/>
        </w:rPr>
        <w:t>
      2) 4-бапта:</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жастардың құқықтық мәдениетінің деңгейін арттыру;";</w:t>
      </w:r>
    </w:p>
    <w:p>
      <w:pPr>
        <w:spacing w:after="0"/>
        <w:ind w:left="0"/>
        <w:jc w:val="both"/>
      </w:pPr>
      <w:r>
        <w:rPr>
          <w:rFonts w:ascii="Times New Roman"/>
          <w:b w:val="false"/>
          <w:i w:val="false"/>
          <w:color w:val="000000"/>
          <w:sz w:val="28"/>
        </w:rPr>
        <w:t>
      мынадай мазмұндағы 7-1), 10) және 11) тармақшалармен толықтырылсын:</w:t>
      </w:r>
    </w:p>
    <w:p>
      <w:pPr>
        <w:spacing w:after="0"/>
        <w:ind w:left="0"/>
        <w:jc w:val="both"/>
      </w:pPr>
      <w:r>
        <w:rPr>
          <w:rFonts w:ascii="Times New Roman"/>
          <w:b w:val="false"/>
          <w:i w:val="false"/>
          <w:color w:val="000000"/>
          <w:sz w:val="28"/>
        </w:rPr>
        <w:t>
      "7-1) жастардың сыбайлас жемқорлық көріністеріне төзбеушілігін қалыптастыру;";</w:t>
      </w:r>
    </w:p>
    <w:p>
      <w:pPr>
        <w:spacing w:after="0"/>
        <w:ind w:left="0"/>
        <w:jc w:val="both"/>
      </w:pPr>
      <w:r>
        <w:rPr>
          <w:rFonts w:ascii="Times New Roman"/>
          <w:b w:val="false"/>
          <w:i w:val="false"/>
          <w:color w:val="000000"/>
          <w:sz w:val="28"/>
        </w:rPr>
        <w:t>
      "10) жастардың цифрлық сауаттылығын арттыру;</w:t>
      </w:r>
    </w:p>
    <w:p>
      <w:pPr>
        <w:spacing w:after="0"/>
        <w:ind w:left="0"/>
        <w:jc w:val="both"/>
      </w:pPr>
      <w:r>
        <w:rPr>
          <w:rFonts w:ascii="Times New Roman"/>
          <w:b w:val="false"/>
          <w:i w:val="false"/>
          <w:color w:val="000000"/>
          <w:sz w:val="28"/>
        </w:rPr>
        <w:t>
      11) жастар арасында волонтерлікті дамыту.";</w:t>
      </w:r>
    </w:p>
    <w:p>
      <w:pPr>
        <w:spacing w:after="0"/>
        <w:ind w:left="0"/>
        <w:jc w:val="both"/>
      </w:pPr>
      <w:r>
        <w:rPr>
          <w:rFonts w:ascii="Times New Roman"/>
          <w:b w:val="false"/>
          <w:i w:val="false"/>
          <w:color w:val="000000"/>
          <w:sz w:val="28"/>
        </w:rPr>
        <w:t>
      3) 6-бап:</w:t>
      </w:r>
    </w:p>
    <w:p>
      <w:pPr>
        <w:spacing w:after="0"/>
        <w:ind w:left="0"/>
        <w:jc w:val="both"/>
      </w:pPr>
      <w:r>
        <w:rPr>
          <w:rFonts w:ascii="Times New Roman"/>
          <w:b w:val="false"/>
          <w:i w:val="false"/>
          <w:color w:val="000000"/>
          <w:sz w:val="28"/>
        </w:rPr>
        <w:t>
      мынадай мазмұндағы 11-1), 12-2), 12-3) және 13-1) тармақшалармен толықтырылсын:</w:t>
      </w:r>
    </w:p>
    <w:p>
      <w:pPr>
        <w:spacing w:after="0"/>
        <w:ind w:left="0"/>
        <w:jc w:val="both"/>
      </w:pPr>
      <w:r>
        <w:rPr>
          <w:rFonts w:ascii="Times New Roman"/>
          <w:b w:val="false"/>
          <w:i w:val="false"/>
          <w:color w:val="000000"/>
          <w:sz w:val="28"/>
        </w:rPr>
        <w:t>
      "11-1) жастармен жұмыс жөніндегі мамандарға үлгілік біліктілік сипаттамаларын әзірлейді және еңбек жөніндегі уәкілетті мемлекеттік органмен келісу бойынша бекітеді;";</w:t>
      </w:r>
    </w:p>
    <w:p>
      <w:pPr>
        <w:spacing w:after="0"/>
        <w:ind w:left="0"/>
        <w:jc w:val="both"/>
      </w:pPr>
      <w:r>
        <w:rPr>
          <w:rFonts w:ascii="Times New Roman"/>
          <w:b w:val="false"/>
          <w:i w:val="false"/>
          <w:color w:val="000000"/>
          <w:sz w:val="28"/>
        </w:rPr>
        <w:t>
      "12-2) жастар еңбек жасақтарын ұйымдастыру және мониторингтеу қағидаларын әзірлейді және еңбек жөніндегі уәкілетті мемлекеттік органмен келісу бойынша бекітеді;</w:t>
      </w:r>
    </w:p>
    <w:p>
      <w:pPr>
        <w:spacing w:after="0"/>
        <w:ind w:left="0"/>
        <w:jc w:val="both"/>
      </w:pPr>
      <w:r>
        <w:rPr>
          <w:rFonts w:ascii="Times New Roman"/>
          <w:b w:val="false"/>
          <w:i w:val="false"/>
          <w:color w:val="000000"/>
          <w:sz w:val="28"/>
        </w:rPr>
        <w:t>
      "12-3) Қазақстан Республикасында жастардың даму индексін енгізу және қолдану қағидаларын әзірлейді және бекітеді;";</w:t>
      </w:r>
    </w:p>
    <w:p>
      <w:pPr>
        <w:spacing w:after="0"/>
        <w:ind w:left="0"/>
        <w:jc w:val="both"/>
      </w:pPr>
      <w:r>
        <w:rPr>
          <w:rFonts w:ascii="Times New Roman"/>
          <w:b w:val="false"/>
          <w:i w:val="false"/>
          <w:color w:val="000000"/>
          <w:sz w:val="28"/>
        </w:rPr>
        <w:t>
      "13-1) NEET санатындағы жастарға жастарды қолдау бағдарламалары туралы ақпараттық-түсіндіру жұмыстарын ұйымдастырады және жүргізеді;";</w:t>
      </w:r>
    </w:p>
    <w:p>
      <w:pPr>
        <w:spacing w:after="0"/>
        <w:ind w:left="0"/>
        <w:jc w:val="both"/>
      </w:pPr>
      <w:r>
        <w:rPr>
          <w:rFonts w:ascii="Times New Roman"/>
          <w:b w:val="false"/>
          <w:i w:val="false"/>
          <w:color w:val="000000"/>
          <w:sz w:val="28"/>
        </w:rPr>
        <w:t>
      4) 7-бап мынадай мазмұндағы 3-1) тармақшамен толықтырылсын:</w:t>
      </w:r>
    </w:p>
    <w:p>
      <w:pPr>
        <w:spacing w:after="0"/>
        <w:ind w:left="0"/>
        <w:jc w:val="both"/>
      </w:pPr>
      <w:r>
        <w:rPr>
          <w:rFonts w:ascii="Times New Roman"/>
          <w:b w:val="false"/>
          <w:i w:val="false"/>
          <w:color w:val="000000"/>
          <w:sz w:val="28"/>
        </w:rPr>
        <w:t>
      "3-1) NEET санатындағы жастар үшін техникалық және кәсіптік, орта білімнен кейінгі білім беруді, сондай-ақ біліктілікті арттыруды қамтамасыз етеді;";</w:t>
      </w:r>
    </w:p>
    <w:p>
      <w:pPr>
        <w:spacing w:after="0"/>
        <w:ind w:left="0"/>
        <w:jc w:val="both"/>
      </w:pPr>
      <w:r>
        <w:rPr>
          <w:rFonts w:ascii="Times New Roman"/>
          <w:b w:val="false"/>
          <w:i w:val="false"/>
          <w:color w:val="000000"/>
          <w:sz w:val="28"/>
        </w:rPr>
        <w:t>
      5) 10-бап:</w:t>
      </w:r>
    </w:p>
    <w:p>
      <w:pPr>
        <w:spacing w:after="0"/>
        <w:ind w:left="0"/>
        <w:jc w:val="both"/>
      </w:pPr>
      <w:r>
        <w:rPr>
          <w:rFonts w:ascii="Times New Roman"/>
          <w:b w:val="false"/>
          <w:i w:val="false"/>
          <w:color w:val="000000"/>
          <w:sz w:val="28"/>
        </w:rPr>
        <w:t>
      мынадай мазмұндағы 4-1) және 4-2) тармақшалармен толықтырылсын:</w:t>
      </w:r>
    </w:p>
    <w:p>
      <w:pPr>
        <w:spacing w:after="0"/>
        <w:ind w:left="0"/>
        <w:jc w:val="both"/>
      </w:pPr>
      <w:r>
        <w:rPr>
          <w:rFonts w:ascii="Times New Roman"/>
          <w:b w:val="false"/>
          <w:i w:val="false"/>
          <w:color w:val="000000"/>
          <w:sz w:val="28"/>
        </w:rPr>
        <w:t>
      "4-1) жастарды жұмыспен қамту мәселелері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p>
      <w:pPr>
        <w:spacing w:after="0"/>
        <w:ind w:left="0"/>
        <w:jc w:val="both"/>
      </w:pPr>
      <w:r>
        <w:rPr>
          <w:rFonts w:ascii="Times New Roman"/>
          <w:b w:val="false"/>
          <w:i w:val="false"/>
          <w:color w:val="000000"/>
          <w:sz w:val="28"/>
        </w:rPr>
        <w:t>
      4-2) NEET санатындағы жастарды жұмысқа орналастыруға жәрдемдеседі;";</w:t>
      </w:r>
    </w:p>
    <w:p>
      <w:pPr>
        <w:spacing w:after="0"/>
        <w:ind w:left="0"/>
        <w:jc w:val="both"/>
      </w:pPr>
      <w:r>
        <w:rPr>
          <w:rFonts w:ascii="Times New Roman"/>
          <w:b w:val="false"/>
          <w:i w:val="false"/>
          <w:color w:val="000000"/>
          <w:sz w:val="28"/>
        </w:rPr>
        <w:t>
      6) 12-бапта:</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жастардың мәдениет мәселелері жөніндегі бастамаларын қолдауға бағытталған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p>
      <w:pPr>
        <w:spacing w:after="0"/>
        <w:ind w:left="0"/>
        <w:jc w:val="both"/>
      </w:pPr>
      <w:r>
        <w:rPr>
          <w:rFonts w:ascii="Times New Roman"/>
          <w:b w:val="false"/>
          <w:i w:val="false"/>
          <w:color w:val="000000"/>
          <w:sz w:val="28"/>
        </w:rPr>
        <w:t xml:space="preserve">
      7) 2-тарау мынадай мазмұндағы 14-1-баппен толықтырылсын: </w:t>
      </w:r>
    </w:p>
    <w:p>
      <w:pPr>
        <w:spacing w:after="0"/>
        <w:ind w:left="0"/>
        <w:jc w:val="both"/>
      </w:pPr>
      <w:r>
        <w:rPr>
          <w:rFonts w:ascii="Times New Roman"/>
          <w:b w:val="false"/>
          <w:i w:val="false"/>
          <w:color w:val="000000"/>
          <w:sz w:val="28"/>
        </w:rPr>
        <w:t xml:space="preserve">
      "14-1-бап. Этносаралық қатынастар саласындағы уәкілетті органның құзыреті </w:t>
      </w:r>
    </w:p>
    <w:p>
      <w:pPr>
        <w:spacing w:after="0"/>
        <w:ind w:left="0"/>
        <w:jc w:val="both"/>
      </w:pPr>
      <w:r>
        <w:rPr>
          <w:rFonts w:ascii="Times New Roman"/>
          <w:b w:val="false"/>
          <w:i w:val="false"/>
          <w:color w:val="000000"/>
          <w:sz w:val="28"/>
        </w:rPr>
        <w:t>
      Этносаралық қатынастар саласындағы уәкілетті орган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жастар арасында этносаралық келісім мен тағаттылықты нығайту бойынша түсіндіру жұмысын жүзеге асырады;</w:t>
      </w:r>
    </w:p>
    <w:p>
      <w:pPr>
        <w:spacing w:after="0"/>
        <w:ind w:left="0"/>
        <w:jc w:val="both"/>
      </w:pPr>
      <w:r>
        <w:rPr>
          <w:rFonts w:ascii="Times New Roman"/>
          <w:b w:val="false"/>
          <w:i w:val="false"/>
          <w:color w:val="000000"/>
          <w:sz w:val="28"/>
        </w:rPr>
        <w:t>
      3) жастар ұйымдарымен этносаралық келісім мен тағаттылықты нығайту бойынша өзара іс-қимыл мен ынтымақтастықты жүзеге асырады;</w:t>
      </w:r>
    </w:p>
    <w:p>
      <w:pPr>
        <w:spacing w:after="0"/>
        <w:ind w:left="0"/>
        <w:jc w:val="both"/>
      </w:pPr>
      <w:r>
        <w:rPr>
          <w:rFonts w:ascii="Times New Roman"/>
          <w:b w:val="false"/>
          <w:i w:val="false"/>
          <w:color w:val="000000"/>
          <w:sz w:val="28"/>
        </w:rPr>
        <w:t>
      4) жастар арасында этносаралық келісім мен тағаттылықты нығайту мәселелері бойынша мемлекеттік әлеуметтік тапсырысты қалыптастыруды және іске асыруды жүзеге асырады;</w:t>
      </w:r>
    </w:p>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8) 19-бапта: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Облыстың, республикалық маңызы бар қаланың және астананың жергілікті атқарушы органы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өзекті проблемаларды анықтау және шешу, мемлекеттік жастар саясатын іске асырудың тиімділігін арттыру үшін мониторинг жүргізуді және жастардың қажеттіліктерін бағалауды қамтамасыз етеді;</w:t>
      </w:r>
    </w:p>
    <w:p>
      <w:pPr>
        <w:spacing w:after="0"/>
        <w:ind w:left="0"/>
        <w:jc w:val="both"/>
      </w:pPr>
      <w:r>
        <w:rPr>
          <w:rFonts w:ascii="Times New Roman"/>
          <w:b w:val="false"/>
          <w:i w:val="false"/>
          <w:color w:val="000000"/>
          <w:sz w:val="28"/>
        </w:rPr>
        <w:t>
      3) NEET санатындағы жастар үшін техникалық және кәсіптік, орта білімнен кейінгі білім беруді, сондай-ақ біліктілікті арттыруды қамтамасыз етеді;</w:t>
      </w:r>
    </w:p>
    <w:p>
      <w:pPr>
        <w:spacing w:after="0"/>
        <w:ind w:left="0"/>
        <w:jc w:val="both"/>
      </w:pPr>
      <w:r>
        <w:rPr>
          <w:rFonts w:ascii="Times New Roman"/>
          <w:b w:val="false"/>
          <w:i w:val="false"/>
          <w:color w:val="000000"/>
          <w:sz w:val="28"/>
        </w:rPr>
        <w:t>
      4) жастарды жұмыспен қамту және жұмысқа орналастыру саясатын іске асыруды қамтамасыз етеді, еңбек нарығының және жас мамандарды жұмысқа орналастыру практикасының мониторингін ұйымдастырады;</w:t>
      </w:r>
    </w:p>
    <w:p>
      <w:pPr>
        <w:spacing w:after="0"/>
        <w:ind w:left="0"/>
        <w:jc w:val="both"/>
      </w:pPr>
      <w:r>
        <w:rPr>
          <w:rFonts w:ascii="Times New Roman"/>
          <w:b w:val="false"/>
          <w:i w:val="false"/>
          <w:color w:val="000000"/>
          <w:sz w:val="28"/>
        </w:rPr>
        <w:t>
      5) жастардың волонтерлік қызметін және жастардың өзін-өзі басқаруын дамытуға жәрдемдеседі;</w:t>
      </w:r>
    </w:p>
    <w:p>
      <w:pPr>
        <w:spacing w:after="0"/>
        <w:ind w:left="0"/>
        <w:jc w:val="both"/>
      </w:pPr>
      <w:r>
        <w:rPr>
          <w:rFonts w:ascii="Times New Roman"/>
          <w:b w:val="false"/>
          <w:i w:val="false"/>
          <w:color w:val="000000"/>
          <w:sz w:val="28"/>
        </w:rPr>
        <w:t xml:space="preserve">
      6) жастар ресурстық орталықтарын құрады, олардың қызметін қамтамасыз етеді және үйлестіреді; </w:t>
      </w:r>
    </w:p>
    <w:p>
      <w:pPr>
        <w:spacing w:after="0"/>
        <w:ind w:left="0"/>
        <w:jc w:val="both"/>
      </w:pPr>
      <w:r>
        <w:rPr>
          <w:rFonts w:ascii="Times New Roman"/>
          <w:b w:val="false"/>
          <w:i w:val="false"/>
          <w:color w:val="000000"/>
          <w:sz w:val="28"/>
        </w:rPr>
        <w:t>
      7) өңірлік жастар форумын өткізуді қамтамасыз етеді;</w:t>
      </w:r>
    </w:p>
    <w:p>
      <w:pPr>
        <w:spacing w:after="0"/>
        <w:ind w:left="0"/>
        <w:jc w:val="both"/>
      </w:pPr>
      <w:r>
        <w:rPr>
          <w:rFonts w:ascii="Times New Roman"/>
          <w:b w:val="false"/>
          <w:i w:val="false"/>
          <w:color w:val="000000"/>
          <w:sz w:val="28"/>
        </w:rPr>
        <w:t>
      8) қазақстандық патриотизмді, конфессияаралық келісім мен этносаралық тағаттылықты нығайту жөнінде шаралар қолданады;</w:t>
      </w:r>
    </w:p>
    <w:p>
      <w:pPr>
        <w:spacing w:after="0"/>
        <w:ind w:left="0"/>
        <w:jc w:val="both"/>
      </w:pPr>
      <w:r>
        <w:rPr>
          <w:rFonts w:ascii="Times New Roman"/>
          <w:b w:val="false"/>
          <w:i w:val="false"/>
          <w:color w:val="000000"/>
          <w:sz w:val="28"/>
        </w:rPr>
        <w:t>
      9) мемлекеттік жастар саясаты мәселелері жөніндегі уәкілетті орган бекіткен жастар еңбек жасақтарын ұйымдастыру және мониторингтеу қағидаларына сәйкес жастар еңбек жасақтарын құрады, олардың қызметін, қызметінің мониторингін қамтамасыз етеді;</w:t>
      </w:r>
    </w:p>
    <w:p>
      <w:pPr>
        <w:spacing w:after="0"/>
        <w:ind w:left="0"/>
        <w:jc w:val="both"/>
      </w:pPr>
      <w:r>
        <w:rPr>
          <w:rFonts w:ascii="Times New Roman"/>
          <w:b w:val="false"/>
          <w:i w:val="false"/>
          <w:color w:val="000000"/>
          <w:sz w:val="28"/>
        </w:rPr>
        <w:t>
      10) мемлекеттік жастар саясаты мәселелері жөніндегі уәкілетті орган бекіткен Қазақстан Республикасында жастардың даму индексін енгізу және қолдану қағидаларына сәйкес жастардың даму индексін іске асыру жөніндегі іс-шаралардың жүргізілуін қамтамасыз етеді;</w:t>
      </w:r>
    </w:p>
    <w:p>
      <w:pPr>
        <w:spacing w:after="0"/>
        <w:ind w:left="0"/>
        <w:jc w:val="both"/>
      </w:pPr>
      <w:r>
        <w:rPr>
          <w:rFonts w:ascii="Times New Roman"/>
          <w:b w:val="false"/>
          <w:i w:val="false"/>
          <w:color w:val="000000"/>
          <w:sz w:val="28"/>
        </w:rPr>
        <w:t>
      11)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мынадай мазмұндағы 3-тармақпен толықтырылсын:</w:t>
      </w:r>
    </w:p>
    <w:p>
      <w:pPr>
        <w:spacing w:after="0"/>
        <w:ind w:left="0"/>
        <w:jc w:val="both"/>
      </w:pPr>
      <w:r>
        <w:rPr>
          <w:rFonts w:ascii="Times New Roman"/>
          <w:b w:val="false"/>
          <w:i w:val="false"/>
          <w:color w:val="000000"/>
          <w:sz w:val="28"/>
        </w:rPr>
        <w:t>
      "3. Ауданның (облыстық маңызы бар қаланың) жергілікті атқарушы органы өз құзыреті шегінде:</w:t>
      </w:r>
    </w:p>
    <w:p>
      <w:pPr>
        <w:spacing w:after="0"/>
        <w:ind w:left="0"/>
        <w:jc w:val="both"/>
      </w:pPr>
      <w:r>
        <w:rPr>
          <w:rFonts w:ascii="Times New Roman"/>
          <w:b w:val="false"/>
          <w:i w:val="false"/>
          <w:color w:val="000000"/>
          <w:sz w:val="28"/>
        </w:rPr>
        <w:t>
      1) мемлекеттік жастар саясатын іске асырады;</w:t>
      </w:r>
    </w:p>
    <w:p>
      <w:pPr>
        <w:spacing w:after="0"/>
        <w:ind w:left="0"/>
        <w:jc w:val="both"/>
      </w:pPr>
      <w:r>
        <w:rPr>
          <w:rFonts w:ascii="Times New Roman"/>
          <w:b w:val="false"/>
          <w:i w:val="false"/>
          <w:color w:val="000000"/>
          <w:sz w:val="28"/>
        </w:rPr>
        <w:t>
      2) NEET санатындағы жастар үшін техникалық және кәсіптік, орта білімнен кейінгі білім беруді, сондай-ақ біліктілікті арттыруды қамтамасыз етеді;</w:t>
      </w:r>
    </w:p>
    <w:p>
      <w:pPr>
        <w:spacing w:after="0"/>
        <w:ind w:left="0"/>
        <w:jc w:val="both"/>
      </w:pPr>
      <w:r>
        <w:rPr>
          <w:rFonts w:ascii="Times New Roman"/>
          <w:b w:val="false"/>
          <w:i w:val="false"/>
          <w:color w:val="000000"/>
          <w:sz w:val="28"/>
        </w:rPr>
        <w:t>
      3) өзекті проблемаларды анықтау және шешу, мемлекеттік жастар саясатын іске асырудың тиімділігін арттыру үшін мониторинг жүргізуді және жастардың қажеттіліктерін бағалауды қамтамасыз етеді;</w:t>
      </w:r>
    </w:p>
    <w:p>
      <w:pPr>
        <w:spacing w:after="0"/>
        <w:ind w:left="0"/>
        <w:jc w:val="both"/>
      </w:pPr>
      <w:r>
        <w:rPr>
          <w:rFonts w:ascii="Times New Roman"/>
          <w:b w:val="false"/>
          <w:i w:val="false"/>
          <w:color w:val="000000"/>
          <w:sz w:val="28"/>
        </w:rPr>
        <w:t>
      4) жастарды жұмыспен қамту және жұмысқа орналастыру саясатын іске асыруды қамтамасыз етеді, еңбек нарығының және жас мамандарды жұмысқа орналастыру практикасының мониторингін ұйымдастырады;</w:t>
      </w:r>
    </w:p>
    <w:p>
      <w:pPr>
        <w:spacing w:after="0"/>
        <w:ind w:left="0"/>
        <w:jc w:val="both"/>
      </w:pPr>
      <w:r>
        <w:rPr>
          <w:rFonts w:ascii="Times New Roman"/>
          <w:b w:val="false"/>
          <w:i w:val="false"/>
          <w:color w:val="000000"/>
          <w:sz w:val="28"/>
        </w:rPr>
        <w:t>
      5) жастардың волонтерлік қызметін және жастардың өзін-өзі басқаруын дамытуға жәрдемдеседі;</w:t>
      </w:r>
    </w:p>
    <w:p>
      <w:pPr>
        <w:spacing w:after="0"/>
        <w:ind w:left="0"/>
        <w:jc w:val="both"/>
      </w:pPr>
      <w:r>
        <w:rPr>
          <w:rFonts w:ascii="Times New Roman"/>
          <w:b w:val="false"/>
          <w:i w:val="false"/>
          <w:color w:val="000000"/>
          <w:sz w:val="28"/>
        </w:rPr>
        <w:t>
      6) жастар ресурстық орталықтарын құрады, олардың қызметін қамтамасыз етеді және үйлестіреді;</w:t>
      </w:r>
    </w:p>
    <w:p>
      <w:pPr>
        <w:spacing w:after="0"/>
        <w:ind w:left="0"/>
        <w:jc w:val="both"/>
      </w:pPr>
      <w:r>
        <w:rPr>
          <w:rFonts w:ascii="Times New Roman"/>
          <w:b w:val="false"/>
          <w:i w:val="false"/>
          <w:color w:val="000000"/>
          <w:sz w:val="28"/>
        </w:rPr>
        <w:t>
      7) өңірлік жастар форумын өткізуді қамтамасыз етеді;</w:t>
      </w:r>
    </w:p>
    <w:p>
      <w:pPr>
        <w:spacing w:after="0"/>
        <w:ind w:left="0"/>
        <w:jc w:val="both"/>
      </w:pPr>
      <w:r>
        <w:rPr>
          <w:rFonts w:ascii="Times New Roman"/>
          <w:b w:val="false"/>
          <w:i w:val="false"/>
          <w:color w:val="000000"/>
          <w:sz w:val="28"/>
        </w:rPr>
        <w:t>
      8) қазақстандық патриотизмді, конфессияаралық келісім мен этносаралық тағаттылықты нығайту жөнінде шаралар қолданады;</w:t>
      </w:r>
    </w:p>
    <w:p>
      <w:pPr>
        <w:spacing w:after="0"/>
        <w:ind w:left="0"/>
        <w:jc w:val="both"/>
      </w:pPr>
      <w:r>
        <w:rPr>
          <w:rFonts w:ascii="Times New Roman"/>
          <w:b w:val="false"/>
          <w:i w:val="false"/>
          <w:color w:val="000000"/>
          <w:sz w:val="28"/>
        </w:rPr>
        <w:t>
      9) мемлекеттік жастар саясаты мәселелері жөніндегі уәкілетті орган бекіткен жастар еңбек жасақтарын ұйымдастыру және мониторингтеу қағидаларына сәйкес жастар еңбек жасақтарын құрады, олардың қызметін, қызметінің мониторингін қамтамасыз етеді;</w:t>
      </w:r>
    </w:p>
    <w:p>
      <w:pPr>
        <w:spacing w:after="0"/>
        <w:ind w:left="0"/>
        <w:jc w:val="both"/>
      </w:pPr>
      <w:r>
        <w:rPr>
          <w:rFonts w:ascii="Times New Roman"/>
          <w:b w:val="false"/>
          <w:i w:val="false"/>
          <w:color w:val="000000"/>
          <w:sz w:val="28"/>
        </w:rPr>
        <w:t>
      10) мемлекеттік жастар саясаты мәселелері жөніндегі уәкілетті орган бекіткен Қазақстан Республикасында жастардың даму индексін енгізу және қолдану қағидаларына сәйкес жастардың даму индексін іске асыру жөніндегі іс-шаралардың жүргізілуін қамтамасыз етеді;</w:t>
      </w:r>
    </w:p>
    <w:p>
      <w:pPr>
        <w:spacing w:after="0"/>
        <w:ind w:left="0"/>
        <w:jc w:val="both"/>
      </w:pPr>
      <w:r>
        <w:rPr>
          <w:rFonts w:ascii="Times New Roman"/>
          <w:b w:val="false"/>
          <w:i w:val="false"/>
          <w:color w:val="000000"/>
          <w:sz w:val="28"/>
        </w:rPr>
        <w:t>
      11)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9) 20-бап мынадай редакцияда жазылсын:</w:t>
      </w:r>
    </w:p>
    <w:p>
      <w:pPr>
        <w:spacing w:after="0"/>
        <w:ind w:left="0"/>
        <w:jc w:val="both"/>
      </w:pPr>
      <w:r>
        <w:rPr>
          <w:rFonts w:ascii="Times New Roman"/>
          <w:b w:val="false"/>
          <w:i w:val="false"/>
          <w:color w:val="000000"/>
          <w:sz w:val="28"/>
        </w:rPr>
        <w:t>
      "20-бап. Республикалық және өңірлік жастар форумдары</w:t>
      </w:r>
    </w:p>
    <w:p>
      <w:pPr>
        <w:spacing w:after="0"/>
        <w:ind w:left="0"/>
        <w:jc w:val="both"/>
      </w:pPr>
      <w:r>
        <w:rPr>
          <w:rFonts w:ascii="Times New Roman"/>
          <w:b w:val="false"/>
          <w:i w:val="false"/>
          <w:color w:val="000000"/>
          <w:sz w:val="28"/>
        </w:rPr>
        <w:t>
      1. Жастар форумы республикалық және өңірлік деңгейлерде өткізіледі.</w:t>
      </w:r>
    </w:p>
    <w:p>
      <w:pPr>
        <w:spacing w:after="0"/>
        <w:ind w:left="0"/>
        <w:jc w:val="both"/>
      </w:pPr>
      <w:r>
        <w:rPr>
          <w:rFonts w:ascii="Times New Roman"/>
          <w:b w:val="false"/>
          <w:i w:val="false"/>
          <w:color w:val="000000"/>
          <w:sz w:val="28"/>
        </w:rPr>
        <w:t>
      2. Республикалық жастар форумы:</w:t>
      </w:r>
    </w:p>
    <w:p>
      <w:pPr>
        <w:spacing w:after="0"/>
        <w:ind w:left="0"/>
        <w:jc w:val="both"/>
      </w:pPr>
      <w:r>
        <w:rPr>
          <w:rFonts w:ascii="Times New Roman"/>
          <w:b w:val="false"/>
          <w:i w:val="false"/>
          <w:color w:val="000000"/>
          <w:sz w:val="28"/>
        </w:rPr>
        <w:t>
      1) орталық және жергілікті атқарушы органдар мен жастар, жастар ұйымдары арасындағы диалог пен өзара іс-қимылды;</w:t>
      </w:r>
    </w:p>
    <w:p>
      <w:pPr>
        <w:spacing w:after="0"/>
        <w:ind w:left="0"/>
        <w:jc w:val="both"/>
      </w:pPr>
      <w:r>
        <w:rPr>
          <w:rFonts w:ascii="Times New Roman"/>
          <w:b w:val="false"/>
          <w:i w:val="false"/>
          <w:color w:val="000000"/>
          <w:sz w:val="28"/>
        </w:rPr>
        <w:t>
      2) мемлекеттік жастар саясатын іске асыру мәселелерін талқылауды;</w:t>
      </w:r>
    </w:p>
    <w:p>
      <w:pPr>
        <w:spacing w:after="0"/>
        <w:ind w:left="0"/>
        <w:jc w:val="both"/>
      </w:pPr>
      <w:r>
        <w:rPr>
          <w:rFonts w:ascii="Times New Roman"/>
          <w:b w:val="false"/>
          <w:i w:val="false"/>
          <w:color w:val="000000"/>
          <w:sz w:val="28"/>
        </w:rPr>
        <w:t>
      3) мемлекеттік жастар саясатын жетілдіру жөнінде ұсынымдар тұжырымдауды қамтамасыз етеді.</w:t>
      </w:r>
    </w:p>
    <w:p>
      <w:pPr>
        <w:spacing w:after="0"/>
        <w:ind w:left="0"/>
        <w:jc w:val="both"/>
      </w:pPr>
      <w:r>
        <w:rPr>
          <w:rFonts w:ascii="Times New Roman"/>
          <w:b w:val="false"/>
          <w:i w:val="false"/>
          <w:color w:val="000000"/>
          <w:sz w:val="28"/>
        </w:rPr>
        <w:t>
      3. Республикалық жастар форумында "Қазақстан жастары" ұлттық баяндамасы талқыланады, орталық және жергілікті атқарушы органдардың есептері тыңдалады, оның қорытындылары бойынша Қазақстан Республикасының Үкіметіне мемлекеттік жастар саясатын жетілдіру жөнінде ұсынымдар енгізіледі.</w:t>
      </w:r>
    </w:p>
    <w:p>
      <w:pPr>
        <w:spacing w:after="0"/>
        <w:ind w:left="0"/>
        <w:jc w:val="both"/>
      </w:pPr>
      <w:r>
        <w:rPr>
          <w:rFonts w:ascii="Times New Roman"/>
          <w:b w:val="false"/>
          <w:i w:val="false"/>
          <w:color w:val="000000"/>
          <w:sz w:val="28"/>
        </w:rPr>
        <w:t>
      4. Өңірлік жастар форумы:</w:t>
      </w:r>
    </w:p>
    <w:p>
      <w:pPr>
        <w:spacing w:after="0"/>
        <w:ind w:left="0"/>
        <w:jc w:val="both"/>
      </w:pPr>
      <w:r>
        <w:rPr>
          <w:rFonts w:ascii="Times New Roman"/>
          <w:b w:val="false"/>
          <w:i w:val="false"/>
          <w:color w:val="000000"/>
          <w:sz w:val="28"/>
        </w:rPr>
        <w:t>
      1) жергілікті атқарушы органдар мен жастар, жастар ұйымдары арасындағы диалог пен өзара іс-қимылды;</w:t>
      </w:r>
    </w:p>
    <w:p>
      <w:pPr>
        <w:spacing w:after="0"/>
        <w:ind w:left="0"/>
        <w:jc w:val="both"/>
      </w:pPr>
      <w:r>
        <w:rPr>
          <w:rFonts w:ascii="Times New Roman"/>
          <w:b w:val="false"/>
          <w:i w:val="false"/>
          <w:color w:val="000000"/>
          <w:sz w:val="28"/>
        </w:rPr>
        <w:t>
      2) мемлекеттік жастар саясатын іске асыру мәселелерін талқылауды;</w:t>
      </w:r>
    </w:p>
    <w:p>
      <w:pPr>
        <w:spacing w:after="0"/>
        <w:ind w:left="0"/>
        <w:jc w:val="both"/>
      </w:pPr>
      <w:r>
        <w:rPr>
          <w:rFonts w:ascii="Times New Roman"/>
          <w:b w:val="false"/>
          <w:i w:val="false"/>
          <w:color w:val="000000"/>
          <w:sz w:val="28"/>
        </w:rPr>
        <w:t>
      3) мемлекеттік жастар саясатын жетілдіру жөнінде ұсынымдар тұжырымдауды қамтамасыз етеді.";</w:t>
      </w:r>
    </w:p>
    <w:p>
      <w:pPr>
        <w:spacing w:after="0"/>
        <w:ind w:left="0"/>
        <w:jc w:val="both"/>
      </w:pPr>
      <w:r>
        <w:rPr>
          <w:rFonts w:ascii="Times New Roman"/>
          <w:b w:val="false"/>
          <w:i w:val="false"/>
          <w:color w:val="000000"/>
          <w:sz w:val="28"/>
        </w:rPr>
        <w:t>
      10) 3-тарау мынадай мазмұндағы 20-1 және 20-2-баптармен толықтырылсын:</w:t>
      </w:r>
    </w:p>
    <w:p>
      <w:pPr>
        <w:spacing w:after="0"/>
        <w:ind w:left="0"/>
        <w:jc w:val="both"/>
      </w:pPr>
      <w:r>
        <w:rPr>
          <w:rFonts w:ascii="Times New Roman"/>
          <w:b w:val="false"/>
          <w:i w:val="false"/>
          <w:color w:val="000000"/>
          <w:sz w:val="28"/>
        </w:rPr>
        <w:t>
      "20-1-бап. Жастардың даму индексі</w:t>
      </w:r>
    </w:p>
    <w:bookmarkStart w:name="z8" w:id="6"/>
    <w:p>
      <w:pPr>
        <w:spacing w:after="0"/>
        <w:ind w:left="0"/>
        <w:jc w:val="both"/>
      </w:pPr>
      <w:r>
        <w:rPr>
          <w:rFonts w:ascii="Times New Roman"/>
          <w:b w:val="false"/>
          <w:i w:val="false"/>
          <w:color w:val="000000"/>
          <w:sz w:val="28"/>
        </w:rPr>
        <w:t>
      1. Жастардың даму индексі Жастардың жаһандық даму индексінің ұлттық ерекшелігіне бейімдеу, сондай-ақ жастар саясатын іске асыру бөлігінде мемлекеттік органдардың тиімділігін рейтингтік бағалау мақсатында Қазақстан Республикасында іске асырылады.</w:t>
      </w:r>
    </w:p>
    <w:bookmarkEnd w:id="6"/>
    <w:bookmarkStart w:name="z9" w:id="7"/>
    <w:p>
      <w:pPr>
        <w:spacing w:after="0"/>
        <w:ind w:left="0"/>
        <w:jc w:val="both"/>
      </w:pPr>
      <w:r>
        <w:rPr>
          <w:rFonts w:ascii="Times New Roman"/>
          <w:b w:val="false"/>
          <w:i w:val="false"/>
          <w:color w:val="000000"/>
          <w:sz w:val="28"/>
        </w:rPr>
        <w:t>
      2. Қазақстан Республикасында жастардың даму индексін енгізу және қолдану қағидаларын мемлекеттік жастар саясаты мәселелері жөніндегі уәкілетті орган бекітеді.</w:t>
      </w:r>
    </w:p>
    <w:bookmarkEnd w:id="7"/>
    <w:bookmarkStart w:name="z10" w:id="8"/>
    <w:p>
      <w:pPr>
        <w:spacing w:after="0"/>
        <w:ind w:left="0"/>
        <w:jc w:val="both"/>
      </w:pPr>
      <w:r>
        <w:rPr>
          <w:rFonts w:ascii="Times New Roman"/>
          <w:b w:val="false"/>
          <w:i w:val="false"/>
          <w:color w:val="000000"/>
          <w:sz w:val="28"/>
        </w:rPr>
        <w:t>
      3. Облыстардың, республикалық маңызы бар қалалардың және астананың, аудандардың (облыстық маңызы бар қалалардың) жергілікті атқарушы органдары мемлекеттік жастар саясаты мәселелері жөніндегі уәкілетті орган бекіткен Қазақстан Республикасында жастардың даму индексін енгізу және қолдану қағидаларына сәйкес жастардың даму индексін іске асыру жөніндегі іс-шаралардың жүргізілуін қамтамасыз етеді.</w:t>
      </w:r>
    </w:p>
    <w:bookmarkEnd w:id="8"/>
    <w:bookmarkStart w:name="z11" w:id="9"/>
    <w:p>
      <w:pPr>
        <w:spacing w:after="0"/>
        <w:ind w:left="0"/>
        <w:jc w:val="both"/>
      </w:pPr>
      <w:r>
        <w:rPr>
          <w:rFonts w:ascii="Times New Roman"/>
          <w:b w:val="false"/>
          <w:i w:val="false"/>
          <w:color w:val="000000"/>
          <w:sz w:val="28"/>
        </w:rPr>
        <w:t>
      20-2-бап. NEET санатындағы жастар</w:t>
      </w:r>
    </w:p>
    <w:bookmarkEnd w:id="9"/>
    <w:p>
      <w:pPr>
        <w:spacing w:after="0"/>
        <w:ind w:left="0"/>
        <w:jc w:val="both"/>
      </w:pPr>
      <w:r>
        <w:rPr>
          <w:rFonts w:ascii="Times New Roman"/>
          <w:b w:val="false"/>
          <w:i w:val="false"/>
          <w:color w:val="000000"/>
          <w:sz w:val="28"/>
        </w:rPr>
        <w:t>
      1. Мемлекет жастарды қолдау және дамыту мақсатында NEET санатындағы жастар санын азайту жөніндегі шараларды жүзеге асырады.</w:t>
      </w:r>
    </w:p>
    <w:p>
      <w:pPr>
        <w:spacing w:after="0"/>
        <w:ind w:left="0"/>
        <w:jc w:val="both"/>
      </w:pPr>
      <w:r>
        <w:rPr>
          <w:rFonts w:ascii="Times New Roman"/>
          <w:b w:val="false"/>
          <w:i w:val="false"/>
          <w:color w:val="000000"/>
          <w:sz w:val="28"/>
        </w:rPr>
        <w:t>
      2. Уәкілетті орган мемлекеттік органдар жүзеге асыратын NEET санатындағы жастар санын азайту жөніндегі іс-шараларды ведомствоаралық үйлестіруді жүзеге асырады.";</w:t>
      </w:r>
    </w:p>
    <w:p>
      <w:pPr>
        <w:spacing w:after="0"/>
        <w:ind w:left="0"/>
        <w:jc w:val="both"/>
      </w:pPr>
      <w:r>
        <w:rPr>
          <w:rFonts w:ascii="Times New Roman"/>
          <w:b w:val="false"/>
          <w:i w:val="false"/>
          <w:color w:val="000000"/>
          <w:sz w:val="28"/>
        </w:rPr>
        <w:t>
      11) 21-баптың 3-тармағы алып тасталсын;</w:t>
      </w:r>
    </w:p>
    <w:p>
      <w:pPr>
        <w:spacing w:after="0"/>
        <w:ind w:left="0"/>
        <w:jc w:val="both"/>
      </w:pPr>
      <w:r>
        <w:rPr>
          <w:rFonts w:ascii="Times New Roman"/>
          <w:b w:val="false"/>
          <w:i w:val="false"/>
          <w:color w:val="000000"/>
          <w:sz w:val="28"/>
        </w:rPr>
        <w:t>
      12) 23-бап мынадай редакцияда жазылсын:</w:t>
      </w:r>
    </w:p>
    <w:p>
      <w:pPr>
        <w:spacing w:after="0"/>
        <w:ind w:left="0"/>
        <w:jc w:val="both"/>
      </w:pPr>
      <w:r>
        <w:rPr>
          <w:rFonts w:ascii="Times New Roman"/>
          <w:b w:val="false"/>
          <w:i w:val="false"/>
          <w:color w:val="000000"/>
          <w:sz w:val="28"/>
        </w:rPr>
        <w:t>
      "23-бап. Жастар ресурстық орталықтары</w:t>
      </w:r>
    </w:p>
    <w:bookmarkStart w:name="z12" w:id="10"/>
    <w:p>
      <w:pPr>
        <w:spacing w:after="0"/>
        <w:ind w:left="0"/>
        <w:jc w:val="both"/>
      </w:pPr>
      <w:r>
        <w:rPr>
          <w:rFonts w:ascii="Times New Roman"/>
          <w:b w:val="false"/>
          <w:i w:val="false"/>
          <w:color w:val="000000"/>
          <w:sz w:val="28"/>
        </w:rPr>
        <w:t>
      1. Жастар ресурстық орталықтары жастар мен жастар ұйымдарын қолдау және дамыту үшін қызметтер көрсету мақсатында құрылады.</w:t>
      </w:r>
    </w:p>
    <w:bookmarkEnd w:id="10"/>
    <w:bookmarkStart w:name="z13" w:id="11"/>
    <w:p>
      <w:pPr>
        <w:spacing w:after="0"/>
        <w:ind w:left="0"/>
        <w:jc w:val="both"/>
      </w:pPr>
      <w:r>
        <w:rPr>
          <w:rFonts w:ascii="Times New Roman"/>
          <w:b w:val="false"/>
          <w:i w:val="false"/>
          <w:color w:val="000000"/>
          <w:sz w:val="28"/>
        </w:rPr>
        <w:t>
      2. Жастар ресурстық орталықтары жастардың қажеттіліктері мен мүдделерінің негізінде ақпараттық-консультациялық көмекті, жастардың әлеуметтік көрсетілетін қызметтерін, формалды емес білім беруді ұйымдастыруды, жастардың тұлғалық және әлеуметтік дамуына бағытталған жобалар мен бағдарламаларды іске асыруды жүзеге асырады.</w:t>
      </w:r>
    </w:p>
    <w:bookmarkEnd w:id="11"/>
    <w:bookmarkStart w:name="z14" w:id="12"/>
    <w:p>
      <w:pPr>
        <w:spacing w:after="0"/>
        <w:ind w:left="0"/>
        <w:jc w:val="both"/>
      </w:pPr>
      <w:r>
        <w:rPr>
          <w:rFonts w:ascii="Times New Roman"/>
          <w:b w:val="false"/>
          <w:i w:val="false"/>
          <w:color w:val="000000"/>
          <w:sz w:val="28"/>
        </w:rPr>
        <w:t>
      3. Жастар ресурстық орталықтарының қызметкерлері уәкілетті орган бекіткен үлгілік біліктілік сипаттамаларына сәйкес келуге тиіс.</w:t>
      </w:r>
    </w:p>
    <w:bookmarkEnd w:id="12"/>
    <w:bookmarkStart w:name="z15" w:id="13"/>
    <w:p>
      <w:pPr>
        <w:spacing w:after="0"/>
        <w:ind w:left="0"/>
        <w:jc w:val="both"/>
      </w:pPr>
      <w:r>
        <w:rPr>
          <w:rFonts w:ascii="Times New Roman"/>
          <w:b w:val="false"/>
          <w:i w:val="false"/>
          <w:color w:val="000000"/>
          <w:sz w:val="28"/>
        </w:rPr>
        <w:t>
      4. Жастар ресурстық орталықтары облыстардың, республикалық маңызы бар қалалардың және астананың денсаулық сақтауды мемлекеттік басқарудың жергілікті органдарымен бірлесіп репродуктивтік денсаулықты қорғау мәселелері бойынша жастарға ақпарат беруді жүзеге асырады.</w:t>
      </w:r>
    </w:p>
    <w:bookmarkEnd w:id="13"/>
    <w:bookmarkStart w:name="z16" w:id="14"/>
    <w:p>
      <w:pPr>
        <w:spacing w:after="0"/>
        <w:ind w:left="0"/>
        <w:jc w:val="both"/>
      </w:pPr>
      <w:r>
        <w:rPr>
          <w:rFonts w:ascii="Times New Roman"/>
          <w:b w:val="false"/>
          <w:i w:val="false"/>
          <w:color w:val="000000"/>
          <w:sz w:val="28"/>
        </w:rPr>
        <w:t xml:space="preserve">
      5. Жастар ресурстық орталықтары мемлекеттік жастар саясаты мәселелері жөніндегі уәкілетті орган бекіткен жастар еңбек жасақтарын ұйымдастыру және мониторингтеу қағидаларына сәйкес жастар еңбек жасақтарының жұмысын ұйымдастырады. </w:t>
      </w:r>
    </w:p>
    <w:bookmarkEnd w:id="14"/>
    <w:bookmarkStart w:name="z17" w:id="15"/>
    <w:p>
      <w:pPr>
        <w:spacing w:after="0"/>
        <w:ind w:left="0"/>
        <w:jc w:val="both"/>
      </w:pPr>
      <w:r>
        <w:rPr>
          <w:rFonts w:ascii="Times New Roman"/>
          <w:b w:val="false"/>
          <w:i w:val="false"/>
          <w:color w:val="000000"/>
          <w:sz w:val="28"/>
        </w:rPr>
        <w:t>
      6. Жастар ресурстық орталықтары көрсететін қызметтер тегін ұсынылады.";</w:t>
      </w:r>
    </w:p>
    <w:bookmarkEnd w:id="15"/>
    <w:p>
      <w:pPr>
        <w:spacing w:after="0"/>
        <w:ind w:left="0"/>
        <w:jc w:val="both"/>
      </w:pPr>
      <w:r>
        <w:rPr>
          <w:rFonts w:ascii="Times New Roman"/>
          <w:b w:val="false"/>
          <w:i w:val="false"/>
          <w:color w:val="000000"/>
          <w:sz w:val="28"/>
        </w:rPr>
        <w:t>
      13) 29-бап мынадай редакцияда жазылсын:</w:t>
      </w:r>
    </w:p>
    <w:p>
      <w:pPr>
        <w:spacing w:after="0"/>
        <w:ind w:left="0"/>
        <w:jc w:val="both"/>
      </w:pPr>
      <w:r>
        <w:rPr>
          <w:rFonts w:ascii="Times New Roman"/>
          <w:b w:val="false"/>
          <w:i w:val="false"/>
          <w:color w:val="000000"/>
          <w:sz w:val="28"/>
        </w:rPr>
        <w:t>
      "29-бап. Жастардың волонтерлік қызметі</w:t>
      </w:r>
    </w:p>
    <w:bookmarkStart w:name="z18" w:id="16"/>
    <w:p>
      <w:pPr>
        <w:spacing w:after="0"/>
        <w:ind w:left="0"/>
        <w:jc w:val="both"/>
      </w:pPr>
      <w:r>
        <w:rPr>
          <w:rFonts w:ascii="Times New Roman"/>
          <w:b w:val="false"/>
          <w:i w:val="false"/>
          <w:color w:val="000000"/>
          <w:sz w:val="28"/>
        </w:rPr>
        <w:t>
      1. Жастардың волонтерлік қызметі жеке және заңды тұлғалардың мүдделерінде өтеусіз негізде жүзеге асырылатын жастардың ерікті қоғамдық пайдалы, қоғамдық пайдалы қызметі болып табылады.</w:t>
      </w:r>
    </w:p>
    <w:bookmarkEnd w:id="16"/>
    <w:bookmarkStart w:name="z19" w:id="17"/>
    <w:p>
      <w:pPr>
        <w:spacing w:after="0"/>
        <w:ind w:left="0"/>
        <w:jc w:val="both"/>
      </w:pPr>
      <w:r>
        <w:rPr>
          <w:rFonts w:ascii="Times New Roman"/>
          <w:b w:val="false"/>
          <w:i w:val="false"/>
          <w:color w:val="000000"/>
          <w:sz w:val="28"/>
        </w:rPr>
        <w:t>
      2. Жастардың волонтерлік қызметі саяси партиялар мен діни бірлестіктерді қолдауға бағытталамауға тиіс.</w:t>
      </w:r>
    </w:p>
    <w:bookmarkEnd w:id="17"/>
    <w:bookmarkStart w:name="z20" w:id="18"/>
    <w:p>
      <w:pPr>
        <w:spacing w:after="0"/>
        <w:ind w:left="0"/>
        <w:jc w:val="both"/>
      </w:pPr>
      <w:r>
        <w:rPr>
          <w:rFonts w:ascii="Times New Roman"/>
          <w:b w:val="false"/>
          <w:i w:val="false"/>
          <w:color w:val="000000"/>
          <w:sz w:val="28"/>
        </w:rPr>
        <w:t>
      3. Жастардың волонтерлік қызметін қолдау шаралары "Волонтерлік қызмет туралы" Қазақстан Республикасы Заңының 17-бабына сәйкес жүзеге асырылады.</w:t>
      </w:r>
    </w:p>
    <w:bookmarkEnd w:id="18"/>
    <w:bookmarkStart w:name="z21" w:id="19"/>
    <w:p>
      <w:pPr>
        <w:spacing w:after="0"/>
        <w:ind w:left="0"/>
        <w:jc w:val="both"/>
      </w:pPr>
      <w:r>
        <w:rPr>
          <w:rFonts w:ascii="Times New Roman"/>
          <w:b w:val="false"/>
          <w:i w:val="false"/>
          <w:color w:val="000000"/>
          <w:sz w:val="28"/>
        </w:rPr>
        <w:t>
      2-бап. Осы Заң алғашқы ресми жарияланған күнінен кейін күнтізбелік алпыс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