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60ab" w14:textId="6f16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28 желтоқсандағы № 943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"Ана тілін дамытуға қосқан үлесі үшін" төсбелгісі" деген кіші бөліммен және мынадай мазмұндағы 76-1-тармақпен толықтырылсын:</w:t>
      </w:r>
    </w:p>
    <w:bookmarkEnd w:id="3"/>
    <w:bookmarkStart w:name="z5" w:id="4"/>
    <w:p>
      <w:pPr>
        <w:spacing w:after="0"/>
        <w:ind w:left="0"/>
        <w:jc w:val="both"/>
      </w:pPr>
      <w:r>
        <w:rPr>
          <w:rFonts w:ascii="Times New Roman"/>
          <w:b w:val="false"/>
          <w:i w:val="false"/>
          <w:color w:val="000000"/>
          <w:sz w:val="28"/>
        </w:rPr>
        <w:t>
      "Ана тілін дамытуға қосқан үлесі үшін" төсбелгісі</w:t>
      </w:r>
    </w:p>
    <w:bookmarkEnd w:id="4"/>
    <w:bookmarkStart w:name="z6" w:id="5"/>
    <w:p>
      <w:pPr>
        <w:spacing w:after="0"/>
        <w:ind w:left="0"/>
        <w:jc w:val="both"/>
      </w:pPr>
      <w:r>
        <w:rPr>
          <w:rFonts w:ascii="Times New Roman"/>
          <w:b w:val="false"/>
          <w:i w:val="false"/>
          <w:color w:val="000000"/>
          <w:sz w:val="28"/>
        </w:rPr>
        <w:t>
      76-1. "Ана тілін дамытуға қосқан үлесі үшін" төсбелгісімен тілдерді дамыту саласында кемінде 10 жыл жұмыс өтілі бар жұмыскерлер, тіл саясатын дамытуға ерекше үлес қосқан және тілдерді дамыту саласын жетілдіруге белсенді қатысқаны үшін азаматтар марапатталады.";</w:t>
      </w:r>
    </w:p>
    <w:bookmarkEnd w:id="5"/>
    <w:bookmarkStart w:name="z7" w:id="6"/>
    <w:p>
      <w:pPr>
        <w:spacing w:after="0"/>
        <w:ind w:left="0"/>
        <w:jc w:val="both"/>
      </w:pPr>
      <w:r>
        <w:rPr>
          <w:rFonts w:ascii="Times New Roman"/>
          <w:b w:val="false"/>
          <w:i w:val="false"/>
          <w:color w:val="000000"/>
          <w:sz w:val="28"/>
        </w:rPr>
        <w:t xml:space="preserve">
      "Еңбегі сіңген метролог" төсбелгісі"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"Құрметті метролог" төсбелгісі</w:t>
      </w:r>
    </w:p>
    <w:bookmarkEnd w:id="7"/>
    <w:bookmarkStart w:name="z9" w:id="8"/>
    <w:p>
      <w:pPr>
        <w:spacing w:after="0"/>
        <w:ind w:left="0"/>
        <w:jc w:val="both"/>
      </w:pPr>
      <w:r>
        <w:rPr>
          <w:rFonts w:ascii="Times New Roman"/>
          <w:b w:val="false"/>
          <w:i w:val="false"/>
          <w:color w:val="000000"/>
          <w:sz w:val="28"/>
        </w:rPr>
        <w:t>
      82-1. "Құрметті метролог" төсбелгісімен метрология саласындағы заңнамалық және нормативтік негіздерді жетілдіру жөніндегі ұсыныстар әзірлегені, көп жылдық және жемісті жұмысы үшін өлшем бірлігін қамтамасыз ету саласында кемінде 10 жыл жұмыс өтілі бар мамандар, сондай-ақ өлшем бірлігін қамтамасыз етудің мемлекеттік жүйесін дамытуға елеулі үлес қосқан өзге де адамдар марапатталады.";</w:t>
      </w:r>
    </w:p>
    <w:bookmarkEnd w:id="8"/>
    <w:bookmarkStart w:name="z10" w:id="9"/>
    <w:p>
      <w:pPr>
        <w:spacing w:after="0"/>
        <w:ind w:left="0"/>
        <w:jc w:val="both"/>
      </w:pPr>
      <w:r>
        <w:rPr>
          <w:rFonts w:ascii="Times New Roman"/>
          <w:b w:val="false"/>
          <w:i w:val="false"/>
          <w:color w:val="000000"/>
          <w:sz w:val="28"/>
        </w:rPr>
        <w:t>
      "Құрметті стандарттаушы" төсбелгісі" деген кіші бөліммен және мынадай мазмұндағы 82-3-тармақпен толықтырылсын:</w:t>
      </w:r>
    </w:p>
    <w:bookmarkEnd w:id="9"/>
    <w:bookmarkStart w:name="z11" w:id="10"/>
    <w:p>
      <w:pPr>
        <w:spacing w:after="0"/>
        <w:ind w:left="0"/>
        <w:jc w:val="both"/>
      </w:pPr>
      <w:r>
        <w:rPr>
          <w:rFonts w:ascii="Times New Roman"/>
          <w:b w:val="false"/>
          <w:i w:val="false"/>
          <w:color w:val="000000"/>
          <w:sz w:val="28"/>
        </w:rPr>
        <w:t>
      "Құрметті стандарттаушы" төсбелгісі</w:t>
      </w:r>
    </w:p>
    <w:bookmarkEnd w:id="10"/>
    <w:bookmarkStart w:name="z12" w:id="11"/>
    <w:p>
      <w:pPr>
        <w:spacing w:after="0"/>
        <w:ind w:left="0"/>
        <w:jc w:val="both"/>
      </w:pPr>
      <w:r>
        <w:rPr>
          <w:rFonts w:ascii="Times New Roman"/>
          <w:b w:val="false"/>
          <w:i w:val="false"/>
          <w:color w:val="000000"/>
          <w:sz w:val="28"/>
        </w:rPr>
        <w:t>
      82-3. "Құрметті стандарттаушы" төсбелгісімен стандарттау саласындағы заңнамалық және нормативтік негіздерді жетілдіру жөніндегі ұсыныстар әзірлегені, жемісті жұмысы, кәсіби қызметте жоғары көрсеткіштерге қол жеткізгені, айрықша сіңірген еңбегі және жұмыстағы басқа да жетістіктері үшін стандарттау саласындағы мамандар, сондай-ақ ұлттық стандарттау жүйесін дамытуға дербес үлес қосқан өзге де адамдар марапатталады.";</w:t>
      </w:r>
    </w:p>
    <w:bookmarkEnd w:id="11"/>
    <w:bookmarkStart w:name="z13" w:id="12"/>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 Үкіметінің құрылымына кіретін кейбір мемлекеттік органдардың ведомстволық наградаларының </w:t>
      </w:r>
      <w:r>
        <w:rPr>
          <w:rFonts w:ascii="Times New Roman"/>
          <w:b w:val="false"/>
          <w:i w:val="false"/>
          <w:color w:val="000000"/>
          <w:sz w:val="28"/>
        </w:rPr>
        <w:t>тізбесінде және сипаттамаларында</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"Төсбелгілер" деген кіші </w:t>
      </w:r>
      <w:r>
        <w:rPr>
          <w:rFonts w:ascii="Times New Roman"/>
          <w:b w:val="false"/>
          <w:i w:val="false"/>
          <w:color w:val="000000"/>
          <w:sz w:val="28"/>
        </w:rPr>
        <w:t>бөлімде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4) тармақшамен толықтырылсын:</w:t>
      </w:r>
    </w:p>
    <w:bookmarkStart w:name="z17" w:id="15"/>
    <w:p>
      <w:pPr>
        <w:spacing w:after="0"/>
        <w:ind w:left="0"/>
        <w:jc w:val="both"/>
      </w:pPr>
      <w:r>
        <w:rPr>
          <w:rFonts w:ascii="Times New Roman"/>
          <w:b w:val="false"/>
          <w:i w:val="false"/>
          <w:color w:val="000000"/>
          <w:sz w:val="28"/>
        </w:rPr>
        <w:t>
      "4) "Ана тілін дамытуға қосқан үлесі үшін".";</w:t>
      </w:r>
    </w:p>
    <w:bookmarkEnd w:id="15"/>
    <w:bookmarkStart w:name="z18" w:id="16"/>
    <w:p>
      <w:pPr>
        <w:spacing w:after="0"/>
        <w:ind w:left="0"/>
        <w:jc w:val="both"/>
      </w:pPr>
      <w:r>
        <w:rPr>
          <w:rFonts w:ascii="Times New Roman"/>
          <w:b w:val="false"/>
          <w:i w:val="false"/>
          <w:color w:val="000000"/>
          <w:sz w:val="28"/>
        </w:rPr>
        <w:t>
      12-тармақ мынадай редакцияда жазылсын:</w:t>
      </w:r>
    </w:p>
    <w:bookmarkEnd w:id="16"/>
    <w:bookmarkStart w:name="z19" w:id="17"/>
    <w:p>
      <w:pPr>
        <w:spacing w:after="0"/>
        <w:ind w:left="0"/>
        <w:jc w:val="both"/>
      </w:pPr>
      <w:r>
        <w:rPr>
          <w:rFonts w:ascii="Times New Roman"/>
          <w:b w:val="false"/>
          <w:i w:val="false"/>
          <w:color w:val="000000"/>
          <w:sz w:val="28"/>
        </w:rPr>
        <w:t>
      "12. Қазақстан Республикасының Сауда және интеграция министрлігі:</w:t>
      </w:r>
    </w:p>
    <w:bookmarkEnd w:id="17"/>
    <w:bookmarkStart w:name="z20" w:id="18"/>
    <w:p>
      <w:pPr>
        <w:spacing w:after="0"/>
        <w:ind w:left="0"/>
        <w:jc w:val="both"/>
      </w:pPr>
      <w:r>
        <w:rPr>
          <w:rFonts w:ascii="Times New Roman"/>
          <w:b w:val="false"/>
          <w:i w:val="false"/>
          <w:color w:val="000000"/>
          <w:sz w:val="28"/>
        </w:rPr>
        <w:t>
      1) "Сәйкестікті бағалау саласындағы аккредиттеу жүйесінің үздігі";</w:t>
      </w:r>
    </w:p>
    <w:bookmarkEnd w:id="18"/>
    <w:bookmarkStart w:name="z21" w:id="19"/>
    <w:p>
      <w:pPr>
        <w:spacing w:after="0"/>
        <w:ind w:left="0"/>
        <w:jc w:val="both"/>
      </w:pPr>
      <w:r>
        <w:rPr>
          <w:rFonts w:ascii="Times New Roman"/>
          <w:b w:val="false"/>
          <w:i w:val="false"/>
          <w:color w:val="000000"/>
          <w:sz w:val="28"/>
        </w:rPr>
        <w:t>
      2) "Құрметті метролог";</w:t>
      </w:r>
    </w:p>
    <w:bookmarkEnd w:id="19"/>
    <w:bookmarkStart w:name="z22" w:id="20"/>
    <w:p>
      <w:pPr>
        <w:spacing w:after="0"/>
        <w:ind w:left="0"/>
        <w:jc w:val="both"/>
      </w:pPr>
      <w:r>
        <w:rPr>
          <w:rFonts w:ascii="Times New Roman"/>
          <w:b w:val="false"/>
          <w:i w:val="false"/>
          <w:color w:val="000000"/>
          <w:sz w:val="28"/>
        </w:rPr>
        <w:t>
      3) "Құрметті стандарттаушы".";</w:t>
      </w:r>
    </w:p>
    <w:bookmarkEnd w:id="20"/>
    <w:bookmarkStart w:name="z23" w:id="21"/>
    <w:p>
      <w:pPr>
        <w:spacing w:after="0"/>
        <w:ind w:left="0"/>
        <w:jc w:val="both"/>
      </w:pPr>
      <w:r>
        <w:rPr>
          <w:rFonts w:ascii="Times New Roman"/>
          <w:b w:val="false"/>
          <w:i w:val="false"/>
          <w:color w:val="000000"/>
          <w:sz w:val="28"/>
        </w:rPr>
        <w:t xml:space="preserve">
      "2. Қазақстан Республикасы Үкіметінің құрылымына кіретін кейбір мемлекеттік органдардың ведомстволық наградаларының сипаттамалары (бұдан әрі – сипаттамалар)" деген </w:t>
      </w:r>
      <w:r>
        <w:rPr>
          <w:rFonts w:ascii="Times New Roman"/>
          <w:b w:val="false"/>
          <w:i w:val="false"/>
          <w:color w:val="000000"/>
          <w:sz w:val="28"/>
        </w:rPr>
        <w:t>бөлімде</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"Қазақстан Республикасы Инвестициялар және даму министрлігінің төсбелгілері" деген кіші бөлімдегі "Еңбегі сіңген метролог" (47-4-қосымша)" деген тарау алып тасталсын;</w:t>
      </w:r>
    </w:p>
    <w:bookmarkEnd w:id="22"/>
    <w:bookmarkStart w:name="z25" w:id="23"/>
    <w:p>
      <w:pPr>
        <w:spacing w:after="0"/>
        <w:ind w:left="0"/>
        <w:jc w:val="both"/>
      </w:pPr>
      <w:r>
        <w:rPr>
          <w:rFonts w:ascii="Times New Roman"/>
          <w:b w:val="false"/>
          <w:i w:val="false"/>
          <w:color w:val="000000"/>
          <w:sz w:val="28"/>
        </w:rPr>
        <w:t>
      "Қазақстан Республикасы Білім және ғылым министрлігінің төсбелгілері" деген кіші бөлім:</w:t>
      </w:r>
    </w:p>
    <w:bookmarkEnd w:id="23"/>
    <w:bookmarkStart w:name="z26" w:id="24"/>
    <w:p>
      <w:pPr>
        <w:spacing w:after="0"/>
        <w:ind w:left="0"/>
        <w:jc w:val="both"/>
      </w:pPr>
      <w:r>
        <w:rPr>
          <w:rFonts w:ascii="Times New Roman"/>
          <w:b w:val="false"/>
          <w:i w:val="false"/>
          <w:color w:val="000000"/>
          <w:sz w:val="28"/>
        </w:rPr>
        <w:t>
      мынадай мазмұндағы тараумен толықтырылсын:</w:t>
      </w:r>
    </w:p>
    <w:bookmarkEnd w:id="24"/>
    <w:bookmarkStart w:name="z27" w:id="25"/>
    <w:p>
      <w:pPr>
        <w:spacing w:after="0"/>
        <w:ind w:left="0"/>
        <w:jc w:val="both"/>
      </w:pPr>
      <w:r>
        <w:rPr>
          <w:rFonts w:ascii="Times New Roman"/>
          <w:b w:val="false"/>
          <w:i w:val="false"/>
          <w:color w:val="000000"/>
          <w:sz w:val="28"/>
        </w:rPr>
        <w:t>
      "Ана тілін дамытуға қосқан үлесі үшін" (50-1-қосымша)</w:t>
      </w:r>
    </w:p>
    <w:bookmarkEnd w:id="25"/>
    <w:bookmarkStart w:name="z28" w:id="26"/>
    <w:p>
      <w:pPr>
        <w:spacing w:after="0"/>
        <w:ind w:left="0"/>
        <w:jc w:val="both"/>
      </w:pPr>
      <w:r>
        <w:rPr>
          <w:rFonts w:ascii="Times New Roman"/>
          <w:b w:val="false"/>
          <w:i w:val="false"/>
          <w:color w:val="000000"/>
          <w:sz w:val="28"/>
        </w:rPr>
        <w:t>
      "Ана тілін дамытуға қосқан үлесі үшін" төсбелгісі диаметрі 42 мм жеті бұрышты пішіндегі жезден дайындалады.</w:t>
      </w:r>
    </w:p>
    <w:bookmarkEnd w:id="26"/>
    <w:bookmarkStart w:name="z29" w:id="27"/>
    <w:p>
      <w:pPr>
        <w:spacing w:after="0"/>
        <w:ind w:left="0"/>
        <w:jc w:val="both"/>
      </w:pPr>
      <w:r>
        <w:rPr>
          <w:rFonts w:ascii="Times New Roman"/>
          <w:b w:val="false"/>
          <w:i w:val="false"/>
          <w:color w:val="000000"/>
          <w:sz w:val="28"/>
        </w:rPr>
        <w:t>
      Төсбелгінің беткі жағында шаңырақ, кереге және "АНА ТІЛІН ДАМЫТУҒА ҚОСҚАН ҮЛЕСІ ҮШІН" деген жазу айналдыра орналасқан.</w:t>
      </w:r>
    </w:p>
    <w:bookmarkEnd w:id="27"/>
    <w:bookmarkStart w:name="z30" w:id="28"/>
    <w:p>
      <w:pPr>
        <w:spacing w:after="0"/>
        <w:ind w:left="0"/>
        <w:jc w:val="both"/>
      </w:pPr>
      <w:r>
        <w:rPr>
          <w:rFonts w:ascii="Times New Roman"/>
          <w:b w:val="false"/>
          <w:i w:val="false"/>
          <w:color w:val="000000"/>
          <w:sz w:val="28"/>
        </w:rPr>
        <w:t>
      Төсбелгінің сыртқы жағында ортада "ҚАЗАҚСТАН РЕСПУБЛИКАСЫ БІЛІМ ЖӘНЕ ҒЫЛЫМ МИНИСТРЛІГІ" деген жазу орналасқан.</w:t>
      </w:r>
    </w:p>
    <w:bookmarkEnd w:id="28"/>
    <w:bookmarkStart w:name="z31" w:id="29"/>
    <w:p>
      <w:pPr>
        <w:spacing w:after="0"/>
        <w:ind w:left="0"/>
        <w:jc w:val="both"/>
      </w:pPr>
      <w:r>
        <w:rPr>
          <w:rFonts w:ascii="Times New Roman"/>
          <w:b w:val="false"/>
          <w:i w:val="false"/>
          <w:color w:val="000000"/>
          <w:sz w:val="28"/>
        </w:rPr>
        <w:t>
      Төсбелгі құлақша мен шығыршық арқылы ені 29 мм және биіктігі 26 мм ұлттық ою-өрнегі бар көгілдір түсті қатқыл лентамен қапталған тікбұрышты тағанмен жалғанады, киімге визорлы бекіткіші бар түйреуіш арқылы бекітіледі. Төсбелгідегі барлық бейнелер мен жазулар шығыңқы.";</w:t>
      </w:r>
    </w:p>
    <w:bookmarkEnd w:id="29"/>
    <w:bookmarkStart w:name="z32" w:id="30"/>
    <w:p>
      <w:pPr>
        <w:spacing w:after="0"/>
        <w:ind w:left="0"/>
        <w:jc w:val="both"/>
      </w:pPr>
      <w:r>
        <w:rPr>
          <w:rFonts w:ascii="Times New Roman"/>
          <w:b w:val="false"/>
          <w:i w:val="false"/>
          <w:color w:val="000000"/>
          <w:sz w:val="28"/>
        </w:rPr>
        <w:t>
      "Қазақстан Республикасы Сауда және интеграция министрлігінің төсбелгілері" деген кіші бөлім:</w:t>
      </w:r>
    </w:p>
    <w:bookmarkEnd w:id="30"/>
    <w:bookmarkStart w:name="z33" w:id="31"/>
    <w:p>
      <w:pPr>
        <w:spacing w:after="0"/>
        <w:ind w:left="0"/>
        <w:jc w:val="both"/>
      </w:pPr>
      <w:r>
        <w:rPr>
          <w:rFonts w:ascii="Times New Roman"/>
          <w:b w:val="false"/>
          <w:i w:val="false"/>
          <w:color w:val="000000"/>
          <w:sz w:val="28"/>
        </w:rPr>
        <w:t>
      мынадай мазмұндағы 61-1 және 61-2-тараулармен толықтырылсын:</w:t>
      </w:r>
    </w:p>
    <w:bookmarkEnd w:id="31"/>
    <w:bookmarkStart w:name="z34" w:id="32"/>
    <w:p>
      <w:pPr>
        <w:spacing w:after="0"/>
        <w:ind w:left="0"/>
        <w:jc w:val="both"/>
      </w:pPr>
      <w:r>
        <w:rPr>
          <w:rFonts w:ascii="Times New Roman"/>
          <w:b w:val="false"/>
          <w:i w:val="false"/>
          <w:color w:val="000000"/>
          <w:sz w:val="28"/>
        </w:rPr>
        <w:t>
      "Құрметті метролог" (61-1-қосымша)</w:t>
      </w:r>
    </w:p>
    <w:bookmarkEnd w:id="32"/>
    <w:bookmarkStart w:name="z35" w:id="33"/>
    <w:p>
      <w:pPr>
        <w:spacing w:after="0"/>
        <w:ind w:left="0"/>
        <w:jc w:val="both"/>
      </w:pPr>
      <w:r>
        <w:rPr>
          <w:rFonts w:ascii="Times New Roman"/>
          <w:b w:val="false"/>
          <w:i w:val="false"/>
          <w:color w:val="000000"/>
          <w:sz w:val="28"/>
        </w:rPr>
        <w:t>
      "Құрметті метролог" төсбелгісі" диаметрі 35 мм шеңбер пішінінде жезден дайындалады.</w:t>
      </w:r>
    </w:p>
    <w:bookmarkEnd w:id="33"/>
    <w:bookmarkStart w:name="z36" w:id="34"/>
    <w:p>
      <w:pPr>
        <w:spacing w:after="0"/>
        <w:ind w:left="0"/>
        <w:jc w:val="both"/>
      </w:pPr>
      <w:r>
        <w:rPr>
          <w:rFonts w:ascii="Times New Roman"/>
          <w:b w:val="false"/>
          <w:i w:val="false"/>
          <w:color w:val="000000"/>
          <w:sz w:val="28"/>
        </w:rPr>
        <w:t>
      Төсбелгінің беткі жағында ортада ҚС (Қазақстан сапасы) деген элемент – күңгірт түстес аббревиатура орналасқан. Айналдыра жоғарғы бөлігінде "Құрметті метролог" деген жазу, төменгі бөлігінде қазақы ою-өрнек пен шығыңқы жиек ойылып жазылған.</w:t>
      </w:r>
    </w:p>
    <w:bookmarkEnd w:id="34"/>
    <w:bookmarkStart w:name="z37" w:id="35"/>
    <w:p>
      <w:pPr>
        <w:spacing w:after="0"/>
        <w:ind w:left="0"/>
        <w:jc w:val="both"/>
      </w:pPr>
      <w:r>
        <w:rPr>
          <w:rFonts w:ascii="Times New Roman"/>
          <w:b w:val="false"/>
          <w:i w:val="false"/>
          <w:color w:val="000000"/>
          <w:sz w:val="28"/>
        </w:rPr>
        <w:t>
      Төсбелгінің сыртқы жағында ортада Қазақстанның бедерлі шығыңқы күңгірт түстес картасы орналасқан, жоғарғы бөлігінде "Метрология саласын дамытуға қосқан үлесі үшін" деген қазақша сөздер және төменгі бөлігінде сериялық нөмірі ойылып жазылған.</w:t>
      </w:r>
    </w:p>
    <w:bookmarkEnd w:id="35"/>
    <w:bookmarkStart w:name="z38" w:id="36"/>
    <w:p>
      <w:pPr>
        <w:spacing w:after="0"/>
        <w:ind w:left="0"/>
        <w:jc w:val="both"/>
      </w:pPr>
      <w:r>
        <w:rPr>
          <w:rFonts w:ascii="Times New Roman"/>
          <w:b w:val="false"/>
          <w:i w:val="false"/>
          <w:color w:val="000000"/>
          <w:sz w:val="28"/>
        </w:rPr>
        <w:t>
      Төсбелгі құлақша мен шығыршық арқылы ені 30 мм және биіктігі 25 мм көгілдір түсті қатқыл жібек лентамен қапталған төрт бұрышты тағанға жалғанады, киімге визорлық бекіткіші бар түйреуіш арқылы бекітіледі.</w:t>
      </w:r>
    </w:p>
    <w:bookmarkEnd w:id="36"/>
    <w:bookmarkStart w:name="z39" w:id="37"/>
    <w:p>
      <w:pPr>
        <w:spacing w:after="0"/>
        <w:ind w:left="0"/>
        <w:jc w:val="both"/>
      </w:pPr>
      <w:r>
        <w:rPr>
          <w:rFonts w:ascii="Times New Roman"/>
          <w:b w:val="false"/>
          <w:i w:val="false"/>
          <w:color w:val="000000"/>
          <w:sz w:val="28"/>
        </w:rPr>
        <w:t>
      "Құрметті стандарттаушы" (61-2-қосымша)</w:t>
      </w:r>
    </w:p>
    <w:bookmarkEnd w:id="37"/>
    <w:bookmarkStart w:name="z40" w:id="38"/>
    <w:p>
      <w:pPr>
        <w:spacing w:after="0"/>
        <w:ind w:left="0"/>
        <w:jc w:val="both"/>
      </w:pPr>
      <w:r>
        <w:rPr>
          <w:rFonts w:ascii="Times New Roman"/>
          <w:b w:val="false"/>
          <w:i w:val="false"/>
          <w:color w:val="000000"/>
          <w:sz w:val="28"/>
        </w:rPr>
        <w:t>
      "Құрметті стандарттаушы" төсбелгісі" диаметрі 35 мм шеңбер пішінінде жезден дайындалады.</w:t>
      </w:r>
    </w:p>
    <w:bookmarkEnd w:id="38"/>
    <w:bookmarkStart w:name="z41" w:id="39"/>
    <w:p>
      <w:pPr>
        <w:spacing w:after="0"/>
        <w:ind w:left="0"/>
        <w:jc w:val="both"/>
      </w:pPr>
      <w:r>
        <w:rPr>
          <w:rFonts w:ascii="Times New Roman"/>
          <w:b w:val="false"/>
          <w:i w:val="false"/>
          <w:color w:val="000000"/>
          <w:sz w:val="28"/>
        </w:rPr>
        <w:t>
      Төсбелгінің беткі жағында ортада ҚС (Қазақстан сапасы) деген элемент – күңгірт түстес аббревиатура орналасқан. Айналдыра жоғарғы бөлігінде "Құрметті стандарттаушы" деген жазу, төменгі бөлігінде қазақы ою-өрнек пен шығыңқы жиек ойып жазылған.</w:t>
      </w:r>
    </w:p>
    <w:bookmarkEnd w:id="39"/>
    <w:bookmarkStart w:name="z42" w:id="40"/>
    <w:p>
      <w:pPr>
        <w:spacing w:after="0"/>
        <w:ind w:left="0"/>
        <w:jc w:val="both"/>
      </w:pPr>
      <w:r>
        <w:rPr>
          <w:rFonts w:ascii="Times New Roman"/>
          <w:b w:val="false"/>
          <w:i w:val="false"/>
          <w:color w:val="000000"/>
          <w:sz w:val="28"/>
        </w:rPr>
        <w:t>
      Төсбелгінің сыртқы жағында ортада Қазақстанның күңгірт түстес шығыңқы бедерлі картасы орналасқан, жоғарғы бөлігінде "Стандарттау саласын дамытуға қосқан үлесі үшін" деген қазақша сөздер және төменгі бөлігінде сериялық нөмірі ойып жазылған.</w:t>
      </w:r>
    </w:p>
    <w:bookmarkEnd w:id="40"/>
    <w:bookmarkStart w:name="z43" w:id="41"/>
    <w:p>
      <w:pPr>
        <w:spacing w:after="0"/>
        <w:ind w:left="0"/>
        <w:jc w:val="both"/>
      </w:pPr>
      <w:r>
        <w:rPr>
          <w:rFonts w:ascii="Times New Roman"/>
          <w:b w:val="false"/>
          <w:i w:val="false"/>
          <w:color w:val="000000"/>
          <w:sz w:val="28"/>
        </w:rPr>
        <w:t>
      Төсбелгі құлақша мен шығыршық арқылы ені 30 мм және биіктігі 25 мм көгілдір түсті қатқыл жібек лентамен қапталған төрт бұрышты тағанға жалғанады, киімге визорлық бекіткіші бар түйреуіш арқылы бекітіледі.";</w:t>
      </w:r>
    </w:p>
    <w:bookmarkEnd w:id="41"/>
    <w:bookmarkStart w:name="z44" w:id="4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сипаттамаларға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және </w:t>
      </w:r>
      <w:r>
        <w:rPr>
          <w:rFonts w:ascii="Times New Roman"/>
          <w:b w:val="false"/>
          <w:i w:val="false"/>
          <w:color w:val="000000"/>
          <w:sz w:val="28"/>
        </w:rPr>
        <w:t>61-2-қосымшалармен</w:t>
      </w:r>
      <w:r>
        <w:rPr>
          <w:rFonts w:ascii="Times New Roman"/>
          <w:b w:val="false"/>
          <w:i w:val="false"/>
          <w:color w:val="000000"/>
          <w:sz w:val="28"/>
        </w:rPr>
        <w:t xml:space="preserve"> толықтырылсын.</w:t>
      </w:r>
    </w:p>
    <w:bookmarkEnd w:id="42"/>
    <w:bookmarkStart w:name="z45" w:id="4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943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50-1-қосымша</w:t>
            </w:r>
          </w:p>
        </w:tc>
      </w:tr>
    </w:tbl>
    <w:bookmarkStart w:name="z48" w:id="44"/>
    <w:p>
      <w:pPr>
        <w:spacing w:after="0"/>
        <w:ind w:left="0"/>
        <w:jc w:val="left"/>
      </w:pPr>
      <w:r>
        <w:rPr>
          <w:rFonts w:ascii="Times New Roman"/>
          <w:b/>
          <w:i w:val="false"/>
          <w:color w:val="000000"/>
        </w:rPr>
        <w:t xml:space="preserve"> "Ана тілін дамытуға қосқан үлесі үшін" төсбелгісі  </w:t>
      </w:r>
    </w:p>
    <w:bookmarkEnd w:id="44"/>
    <w:p>
      <w:pPr>
        <w:spacing w:after="0"/>
        <w:ind w:left="0"/>
        <w:jc w:val="both"/>
      </w:pPr>
      <w:r>
        <w:drawing>
          <wp:inline distT="0" distB="0" distL="0" distR="0">
            <wp:extent cx="65024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4889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r>
        <w:br/>
      </w:r>
    </w:p>
    <w:p>
      <w:pPr>
        <w:spacing w:after="0"/>
        <w:ind w:left="0"/>
        <w:jc w:val="both"/>
      </w:pPr>
      <w:r>
        <w:drawing>
          <wp:inline distT="0" distB="0" distL="0" distR="0">
            <wp:extent cx="45847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847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943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61-1-қосымша</w:t>
            </w:r>
          </w:p>
        </w:tc>
      </w:tr>
    </w:tbl>
    <w:bookmarkStart w:name="z51" w:id="45"/>
    <w:p>
      <w:pPr>
        <w:spacing w:after="0"/>
        <w:ind w:left="0"/>
        <w:jc w:val="left"/>
      </w:pPr>
      <w:r>
        <w:rPr>
          <w:rFonts w:ascii="Times New Roman"/>
          <w:b/>
          <w:i w:val="false"/>
          <w:color w:val="000000"/>
        </w:rPr>
        <w:t xml:space="preserve"> "Құрметті метролог" төсбелгісі  </w:t>
      </w:r>
    </w:p>
    <w:bookmarkEnd w:id="45"/>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2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943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61-2-қосымша</w:t>
            </w:r>
          </w:p>
        </w:tc>
      </w:tr>
    </w:tbl>
    <w:bookmarkStart w:name="z54" w:id="46"/>
    <w:p>
      <w:pPr>
        <w:spacing w:after="0"/>
        <w:ind w:left="0"/>
        <w:jc w:val="left"/>
      </w:pPr>
      <w:r>
        <w:rPr>
          <w:rFonts w:ascii="Times New Roman"/>
          <w:b/>
          <w:i w:val="false"/>
          <w:color w:val="000000"/>
        </w:rPr>
        <w:t xml:space="preserve"> "Құрметті стандарттаушы" төсбелгісі</w:t>
      </w:r>
    </w:p>
    <w:bookmarkEnd w:id="46"/>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