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8be3" w14:textId="be88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Федералдық Кеңесі арасындағы дипломатиялық немесе қызметтік паспорттардың иелерін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2021 жылғы 30 желтоқсандағы № 968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2021 жылғы 6 қыркүйекте Бернде жасалған Қазақстан Республикасының Үкіметі мен Швейцария Федералдық Кеңесі арасындағы дипломатиялық немесе қызметтік паспорттардың иелерін визалық талаптардан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968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Швейцария Федералдық Кеңесі арасындағы дипломатиялық немесе қызметтік паспорттардың иелерін визалық талаптардан өзара босату туралы КЕЛІСІМ</w:t>
      </w:r>
    </w:p>
    <w:bookmarkEnd w:id="3"/>
    <w:bookmarkStart w:name="z7" w:id="4"/>
    <w:p>
      <w:pPr>
        <w:spacing w:after="0"/>
        <w:ind w:left="0"/>
        <w:jc w:val="both"/>
      </w:pPr>
      <w:r>
        <w:rPr>
          <w:rFonts w:ascii="Times New Roman"/>
          <w:b w:val="false"/>
          <w:i w:val="false"/>
          <w:color w:val="000000"/>
          <w:sz w:val="28"/>
        </w:rPr>
        <w:t>
      Қазақстан Республикасының Үкіметі мен Швейцария Федералдық Кеңесі (бұдан әрі "Уағдаласушы тараптар" деп аталады),</w:t>
      </w:r>
    </w:p>
    <w:bookmarkEnd w:id="4"/>
    <w:bookmarkStart w:name="z8" w:id="5"/>
    <w:p>
      <w:pPr>
        <w:spacing w:after="0"/>
        <w:ind w:left="0"/>
        <w:jc w:val="both"/>
      </w:pPr>
      <w:r>
        <w:rPr>
          <w:rFonts w:ascii="Times New Roman"/>
          <w:b w:val="false"/>
          <w:i w:val="false"/>
          <w:color w:val="000000"/>
          <w:sz w:val="28"/>
        </w:rPr>
        <w:t>
      дипломатиялық немесе қызметтік паспорттар иелерінің Қазақстан мен Швейцария (бұдан әрі "мемлекеттер" деп аталады) арасындағы сапарларына жәрдемдесуге ортақ ұмтылысын басшылыққа ала отырып,</w:t>
      </w:r>
    </w:p>
    <w:bookmarkEnd w:id="5"/>
    <w:bookmarkStart w:name="z9" w:id="6"/>
    <w:p>
      <w:pPr>
        <w:spacing w:after="0"/>
        <w:ind w:left="0"/>
        <w:jc w:val="both"/>
      </w:pPr>
      <w:r>
        <w:rPr>
          <w:rFonts w:ascii="Times New Roman"/>
          <w:b w:val="false"/>
          <w:i w:val="false"/>
          <w:color w:val="000000"/>
          <w:sz w:val="28"/>
        </w:rPr>
        <w:t>
      сенім мен тілектестікке негізделген өзара ынтымақтастықты нығайту мүддесінде,</w:t>
      </w:r>
    </w:p>
    <w:bookmarkEnd w:id="6"/>
    <w:p>
      <w:pPr>
        <w:spacing w:after="0"/>
        <w:ind w:left="0"/>
        <w:jc w:val="both"/>
      </w:pPr>
      <w:r>
        <w:rPr>
          <w:rFonts w:ascii="Times New Roman"/>
          <w:b w:val="false"/>
          <w:i w:val="false"/>
          <w:color w:val="000000"/>
          <w:sz w:val="28"/>
        </w:rPr>
        <w:t xml:space="preserve">
      төмендегілер туралы келісті: </w:t>
      </w:r>
    </w:p>
    <w:bookmarkStart w:name="z10" w:id="7"/>
    <w:p>
      <w:pPr>
        <w:spacing w:after="0"/>
        <w:ind w:left="0"/>
        <w:jc w:val="left"/>
      </w:pPr>
      <w:r>
        <w:rPr>
          <w:rFonts w:ascii="Times New Roman"/>
          <w:b/>
          <w:i w:val="false"/>
          <w:color w:val="000000"/>
        </w:rPr>
        <w:t xml:space="preserve"> 1-бап Дипломатиялық және консулдық персонал</w:t>
      </w:r>
    </w:p>
    <w:bookmarkEnd w:id="7"/>
    <w:bookmarkStart w:name="z11" w:id="8"/>
    <w:p>
      <w:pPr>
        <w:spacing w:after="0"/>
        <w:ind w:left="0"/>
        <w:jc w:val="both"/>
      </w:pPr>
      <w:r>
        <w:rPr>
          <w:rFonts w:ascii="Times New Roman"/>
          <w:b w:val="false"/>
          <w:i w:val="false"/>
          <w:color w:val="000000"/>
          <w:sz w:val="28"/>
        </w:rPr>
        <w:t>
      1. Мемлекеттердің кез келгенінің қолданыстағы ұлттық дипломатиялық немесе қызметтік паспорты бар, тиісті мемлекеттің дипломатиялық өкілдігінің, консулдық мекемесінің немесе Штаб-пәтер туралы келісім жасалған халықаралық ұйым жанындағы тұрақты өкілдігінің мүшелері болып табылатын азаматтары екінші мемлекеттің аумағына визасыз келе алады және мақсатты кезеңі ішінде онда визасыз бола алады. Жіберуші мемлекет қабылдаушы мемлекетті дипломатиялық арналар арқылы жоғарыда аталған адамдардың іссапарлары мен функциялары туралы алдын ала хабардар етеді.</w:t>
      </w:r>
    </w:p>
    <w:bookmarkEnd w:id="8"/>
    <w:bookmarkStart w:name="z12" w:id="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жіберуші мемлекеттің азаматтары болып табылатын және қолданыстағы ұлттық дипломатиялық немесе қызметтік паспорты бар отбасы мүшелері, егер олар бір үйде тұрса және қабылдаушы мемлекет осы баптың 1-тармағында көрсетілген адаммен тұруға құқығы бар отбасы мүшелері ретінде таныса, дәл сондай жеңілдіктерді пайдаланады.</w:t>
      </w:r>
    </w:p>
    <w:bookmarkEnd w:id="9"/>
    <w:bookmarkStart w:name="z13" w:id="10"/>
    <w:p>
      <w:pPr>
        <w:spacing w:after="0"/>
        <w:ind w:left="0"/>
        <w:jc w:val="left"/>
      </w:pPr>
      <w:r>
        <w:rPr>
          <w:rFonts w:ascii="Times New Roman"/>
          <w:b/>
          <w:i w:val="false"/>
          <w:color w:val="000000"/>
        </w:rPr>
        <w:t xml:space="preserve"> 2-бап Кірудің басқа себептері</w:t>
      </w:r>
    </w:p>
    <w:bookmarkEnd w:id="10"/>
    <w:bookmarkStart w:name="z14" w:id="11"/>
    <w:p>
      <w:pPr>
        <w:spacing w:after="0"/>
        <w:ind w:left="0"/>
        <w:jc w:val="both"/>
      </w:pPr>
      <w:r>
        <w:rPr>
          <w:rFonts w:ascii="Times New Roman"/>
          <w:b w:val="false"/>
          <w:i w:val="false"/>
          <w:color w:val="000000"/>
          <w:sz w:val="28"/>
        </w:rPr>
        <w:t xml:space="preserve">
      1. Мемлекеттердің кез келгенінің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аталмаған, қолданыстағы ұлттық дипломатиялық немесе қызметтік паспорты бар азаматтары екінші мемлекеттің аумағында өзін-өзі жұмыспен қамту болсын немесе өзгелері болсын, пайда әкелетін қызметпен айналыспау шартымен екінші мемлекеттің аумағына келе алады және онда кез келген 180 күндік кезеңде 90 (тоқсан) күннен аспайтын уақыт ішінде бола алады, сондай-ақ екінші мемлекеттің аумағынан визасыз кете алады.</w:t>
      </w:r>
    </w:p>
    <w:bookmarkEnd w:id="11"/>
    <w:bookmarkStart w:name="z15" w:id="12"/>
    <w:p>
      <w:pPr>
        <w:spacing w:after="0"/>
        <w:ind w:left="0"/>
        <w:jc w:val="both"/>
      </w:pPr>
      <w:r>
        <w:rPr>
          <w:rFonts w:ascii="Times New Roman"/>
          <w:b w:val="false"/>
          <w:i w:val="false"/>
          <w:color w:val="000000"/>
          <w:sz w:val="28"/>
        </w:rPr>
        <w:t>
      2. Шенген құқығы ережелерін толық көлемде қолданатын бір немесе бірнеше мемлекеттің аумағы арқылы транзитпен өткеннен кейін Швейцария аумағына кірген кезде жоғарыда аталған мемлекеттер құрған аумақты шектейтін сыртқы шекараны кесіп өткен күні болудың бірінші күні болып саналады (90 күннен аспайды), ал кеткен күні осы аумақта болған соңғы күн болып саналады.</w:t>
      </w:r>
    </w:p>
    <w:bookmarkEnd w:id="12"/>
    <w:bookmarkStart w:name="z16" w:id="13"/>
    <w:p>
      <w:pPr>
        <w:spacing w:after="0"/>
        <w:ind w:left="0"/>
        <w:jc w:val="left"/>
      </w:pPr>
      <w:r>
        <w:rPr>
          <w:rFonts w:ascii="Times New Roman"/>
          <w:b/>
          <w:i w:val="false"/>
          <w:color w:val="000000"/>
        </w:rPr>
        <w:t xml:space="preserve"> 3-бап Ұлттық заңнамаға сәйкестік</w:t>
      </w:r>
    </w:p>
    <w:bookmarkEnd w:id="13"/>
    <w:bookmarkStart w:name="z17" w:id="14"/>
    <w:p>
      <w:pPr>
        <w:spacing w:after="0"/>
        <w:ind w:left="0"/>
        <w:jc w:val="both"/>
      </w:pPr>
      <w:r>
        <w:rPr>
          <w:rFonts w:ascii="Times New Roman"/>
          <w:b w:val="false"/>
          <w:i w:val="false"/>
          <w:color w:val="000000"/>
          <w:sz w:val="28"/>
        </w:rPr>
        <w:t>
      1. Мемлекеттердің кез келгенінің азаматтары келу және болу қағидаларын, сондай-ақ екінші мемлекеттің аумағында қолданылатын ұлттық заңнаманың ережелерін өздері болатын бүкіл мерзім ішінде сақтайды.</w:t>
      </w:r>
    </w:p>
    <w:bookmarkEnd w:id="14"/>
    <w:bookmarkStart w:name="z18" w:id="15"/>
    <w:p>
      <w:pPr>
        <w:spacing w:after="0"/>
        <w:ind w:left="0"/>
        <w:jc w:val="both"/>
      </w:pPr>
      <w:r>
        <w:rPr>
          <w:rFonts w:ascii="Times New Roman"/>
          <w:b w:val="false"/>
          <w:i w:val="false"/>
          <w:color w:val="000000"/>
          <w:sz w:val="28"/>
        </w:rPr>
        <w:t>
      2. Осы Келісімде көрсетілген паспорттар қабылдаушы мемлекеттің ұлттық заңнамасында көзделген жарамдылық өлшемшарттарына сәйкес келеді.</w:t>
      </w:r>
    </w:p>
    <w:bookmarkEnd w:id="15"/>
    <w:bookmarkStart w:name="z19" w:id="16"/>
    <w:p>
      <w:pPr>
        <w:spacing w:after="0"/>
        <w:ind w:left="0"/>
        <w:jc w:val="left"/>
      </w:pPr>
      <w:r>
        <w:rPr>
          <w:rFonts w:ascii="Times New Roman"/>
          <w:b/>
          <w:i w:val="false"/>
          <w:color w:val="000000"/>
        </w:rPr>
        <w:t xml:space="preserve"> 4-бап Кіргізуден бас тарту</w:t>
      </w:r>
    </w:p>
    <w:bookmarkEnd w:id="16"/>
    <w:bookmarkStart w:name="z20" w:id="17"/>
    <w:p>
      <w:pPr>
        <w:spacing w:after="0"/>
        <w:ind w:left="0"/>
        <w:jc w:val="both"/>
      </w:pPr>
      <w:r>
        <w:rPr>
          <w:rFonts w:ascii="Times New Roman"/>
          <w:b w:val="false"/>
          <w:i w:val="false"/>
          <w:color w:val="000000"/>
          <w:sz w:val="28"/>
        </w:rPr>
        <w:t xml:space="preserve">
      Уағдаласушы тараптардың кез келгенінің құзыретті органдары мемлекеттік қауіпсіздікті, қоғамдық тәртіпті, денсаулықты қорғау мақсатында немесе басқа да елеулі себептер бойынша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2-баптарына</w:t>
      </w:r>
      <w:r>
        <w:rPr>
          <w:rFonts w:ascii="Times New Roman"/>
          <w:b w:val="false"/>
          <w:i w:val="false"/>
          <w:color w:val="000000"/>
          <w:sz w:val="28"/>
        </w:rPr>
        <w:t xml:space="preserve"> сәйкес екінші мемлекет азаматтарының өз мемлекетінің аумағына келуінен немесе онда болуынан бас тарту құқығын өзіне қалдырады. </w:t>
      </w:r>
    </w:p>
    <w:bookmarkEnd w:id="17"/>
    <w:bookmarkStart w:name="z21" w:id="18"/>
    <w:p>
      <w:pPr>
        <w:spacing w:after="0"/>
        <w:ind w:left="0"/>
        <w:jc w:val="left"/>
      </w:pPr>
      <w:r>
        <w:rPr>
          <w:rFonts w:ascii="Times New Roman"/>
          <w:b/>
          <w:i w:val="false"/>
          <w:color w:val="000000"/>
        </w:rPr>
        <w:t xml:space="preserve"> 5-бап Тиісті құжаттар туралы хабарлама</w:t>
      </w:r>
    </w:p>
    <w:bookmarkEnd w:id="18"/>
    <w:bookmarkStart w:name="z22" w:id="19"/>
    <w:p>
      <w:pPr>
        <w:spacing w:after="0"/>
        <w:ind w:left="0"/>
        <w:jc w:val="both"/>
      </w:pPr>
      <w:r>
        <w:rPr>
          <w:rFonts w:ascii="Times New Roman"/>
          <w:b w:val="false"/>
          <w:i w:val="false"/>
          <w:color w:val="000000"/>
          <w:sz w:val="28"/>
        </w:rPr>
        <w:t>
      1. Уағдаласушы тараптардың кез келгенінің құзыретті органдары осы Келісімге қол қойылған күннен бастап 30 (отыз) күн ішінде дипломатиялық арналар арқылы өздерінің тиісті паспорттарының жеке үлгілерімен алмасады.</w:t>
      </w:r>
    </w:p>
    <w:bookmarkEnd w:id="19"/>
    <w:bookmarkStart w:name="z23" w:id="20"/>
    <w:p>
      <w:pPr>
        <w:spacing w:after="0"/>
        <w:ind w:left="0"/>
        <w:jc w:val="both"/>
      </w:pPr>
      <w:r>
        <w:rPr>
          <w:rFonts w:ascii="Times New Roman"/>
          <w:b w:val="false"/>
          <w:i w:val="false"/>
          <w:color w:val="000000"/>
          <w:sz w:val="28"/>
        </w:rPr>
        <w:t>
      2. Дипломатиялық немесе қызметтік паспорттардың жаңалары енгізілген немесе қолданыстағылары өзгерген жағдайда Уағдаласушы тараптар жаңа немесе өзгертілген осы паспорттар енгізілетін күнге дейін 30 (отыз) күннен кешіктірмей олардың жеке үлгілерін олардың қолданылуы туралы барлық тиісті ақпаратпен бірге дипломатиялық арналар арқылы бір-біріне береді.</w:t>
      </w:r>
    </w:p>
    <w:bookmarkEnd w:id="20"/>
    <w:bookmarkStart w:name="z24" w:id="21"/>
    <w:p>
      <w:pPr>
        <w:spacing w:after="0"/>
        <w:ind w:left="0"/>
        <w:jc w:val="left"/>
      </w:pPr>
      <w:r>
        <w:rPr>
          <w:rFonts w:ascii="Times New Roman"/>
          <w:b/>
          <w:i w:val="false"/>
          <w:color w:val="000000"/>
        </w:rPr>
        <w:t xml:space="preserve"> 6-бап Дауларды реттеу</w:t>
      </w:r>
    </w:p>
    <w:bookmarkEnd w:id="21"/>
    <w:bookmarkStart w:name="z25" w:id="22"/>
    <w:p>
      <w:pPr>
        <w:spacing w:after="0"/>
        <w:ind w:left="0"/>
        <w:jc w:val="both"/>
      </w:pPr>
      <w:r>
        <w:rPr>
          <w:rFonts w:ascii="Times New Roman"/>
          <w:b w:val="false"/>
          <w:i w:val="false"/>
          <w:color w:val="000000"/>
          <w:sz w:val="28"/>
        </w:rPr>
        <w:t>
      1. Уағдаласушы тараптардың құзыретті органдары осы Келісімді қолдануға немесе түсіндіруге байланысты туындайтын кез келген келіспеушілік мәселелері бойынша бір-бірімен консультация өткізеді.</w:t>
      </w:r>
    </w:p>
    <w:bookmarkEnd w:id="22"/>
    <w:bookmarkStart w:name="z26" w:id="23"/>
    <w:p>
      <w:pPr>
        <w:spacing w:after="0"/>
        <w:ind w:left="0"/>
        <w:jc w:val="both"/>
      </w:pPr>
      <w:r>
        <w:rPr>
          <w:rFonts w:ascii="Times New Roman"/>
          <w:b w:val="false"/>
          <w:i w:val="false"/>
          <w:color w:val="000000"/>
          <w:sz w:val="28"/>
        </w:rPr>
        <w:t xml:space="preserve">
      2. Уағдаласушы тараптар осы Келісімді қолдануға немесе түсіндіруге байланысты туындайтын кез келген дауларды дипломатиялық арналар арқылы шешеді. </w:t>
      </w:r>
    </w:p>
    <w:bookmarkEnd w:id="23"/>
    <w:bookmarkStart w:name="z27" w:id="24"/>
    <w:p>
      <w:pPr>
        <w:spacing w:after="0"/>
        <w:ind w:left="0"/>
        <w:jc w:val="left"/>
      </w:pPr>
      <w:r>
        <w:rPr>
          <w:rFonts w:ascii="Times New Roman"/>
          <w:b/>
          <w:i w:val="false"/>
          <w:color w:val="000000"/>
        </w:rPr>
        <w:t xml:space="preserve"> 7-бап Өзгерістер мен толықтырулар енгізу</w:t>
      </w:r>
    </w:p>
    <w:bookmarkEnd w:id="24"/>
    <w:bookmarkStart w:name="z28" w:id="25"/>
    <w:p>
      <w:pPr>
        <w:spacing w:after="0"/>
        <w:ind w:left="0"/>
        <w:jc w:val="both"/>
      </w:pPr>
      <w:r>
        <w:rPr>
          <w:rFonts w:ascii="Times New Roman"/>
          <w:b w:val="false"/>
          <w:i w:val="false"/>
          <w:color w:val="000000"/>
          <w:sz w:val="28"/>
        </w:rPr>
        <w:t xml:space="preserve">
      Уағдаласушы тараптардың өзара келісуі бойынша осы Келісімге жеке хаттамалармен ресімделетін, осы Келісімнің 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25"/>
    <w:bookmarkStart w:name="z29" w:id="26"/>
    <w:p>
      <w:pPr>
        <w:spacing w:after="0"/>
        <w:ind w:left="0"/>
        <w:jc w:val="left"/>
      </w:pPr>
      <w:r>
        <w:rPr>
          <w:rFonts w:ascii="Times New Roman"/>
          <w:b/>
          <w:i w:val="false"/>
          <w:color w:val="000000"/>
        </w:rPr>
        <w:t xml:space="preserve"> 8-бап Залал келтірмеу туралы ереже</w:t>
      </w:r>
    </w:p>
    <w:bookmarkEnd w:id="26"/>
    <w:bookmarkStart w:name="z30" w:id="27"/>
    <w:p>
      <w:pPr>
        <w:spacing w:after="0"/>
        <w:ind w:left="0"/>
        <w:jc w:val="both"/>
      </w:pPr>
      <w:r>
        <w:rPr>
          <w:rFonts w:ascii="Times New Roman"/>
          <w:b w:val="false"/>
          <w:i w:val="false"/>
          <w:color w:val="000000"/>
          <w:sz w:val="28"/>
        </w:rPr>
        <w:t>
      Осы Келісімнің ережелері Уағдаласушы тараптардың өз мемлекеттері қатысушылары болып табылатын басқа да халықаралық шарттардан туындайтын құқықтары мен міндеттемелерін, атап айтқанда,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құқықтары мен міндеттерін қозғамайды.</w:t>
      </w:r>
    </w:p>
    <w:bookmarkEnd w:id="27"/>
    <w:bookmarkStart w:name="z31" w:id="28"/>
    <w:p>
      <w:pPr>
        <w:spacing w:after="0"/>
        <w:ind w:left="0"/>
        <w:jc w:val="left"/>
      </w:pPr>
      <w:r>
        <w:rPr>
          <w:rFonts w:ascii="Times New Roman"/>
          <w:b/>
          <w:i w:val="false"/>
          <w:color w:val="000000"/>
        </w:rPr>
        <w:t xml:space="preserve"> 9-бап Қолданылу мерзімі және күшіне енуі</w:t>
      </w:r>
    </w:p>
    <w:bookmarkEnd w:id="28"/>
    <w:bookmarkStart w:name="z32" w:id="29"/>
    <w:p>
      <w:pPr>
        <w:spacing w:after="0"/>
        <w:ind w:left="0"/>
        <w:jc w:val="both"/>
      </w:pPr>
      <w:r>
        <w:rPr>
          <w:rFonts w:ascii="Times New Roman"/>
          <w:b w:val="false"/>
          <w:i w:val="false"/>
          <w:color w:val="000000"/>
          <w:sz w:val="28"/>
        </w:rPr>
        <w:t>
      1. Осы Келісім белгіленбеген мерзімге жасалады және Уағдаласушы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29"/>
    <w:bookmarkStart w:name="z33" w:id="30"/>
    <w:p>
      <w:pPr>
        <w:spacing w:after="0"/>
        <w:ind w:left="0"/>
        <w:jc w:val="both"/>
      </w:pPr>
      <w:r>
        <w:rPr>
          <w:rFonts w:ascii="Times New Roman"/>
          <w:b w:val="false"/>
          <w:i w:val="false"/>
          <w:color w:val="000000"/>
          <w:sz w:val="28"/>
        </w:rPr>
        <w:t>
      2. Осы Келісім күшіне енген күннен бастап 2010 жылғы 4 наурызда Бернде қол қойылған Қазақстан Республикасының Үкіметі мен Швейцария Федералдық Кеңесі арасындағы дипломатиялық паспорттардың иелері үшін визалық талаптардан босату туралы келісім күшін жояды.</w:t>
      </w:r>
    </w:p>
    <w:bookmarkEnd w:id="30"/>
    <w:bookmarkStart w:name="z34" w:id="31"/>
    <w:p>
      <w:pPr>
        <w:spacing w:after="0"/>
        <w:ind w:left="0"/>
        <w:jc w:val="left"/>
      </w:pPr>
      <w:r>
        <w:rPr>
          <w:rFonts w:ascii="Times New Roman"/>
          <w:b/>
          <w:i w:val="false"/>
          <w:color w:val="000000"/>
        </w:rPr>
        <w:t xml:space="preserve"> 10-бап Келісімнің қолданылуын тоқтата тұру</w:t>
      </w:r>
    </w:p>
    <w:bookmarkEnd w:id="31"/>
    <w:bookmarkStart w:name="z35" w:id="32"/>
    <w:p>
      <w:pPr>
        <w:spacing w:after="0"/>
        <w:ind w:left="0"/>
        <w:jc w:val="both"/>
      </w:pPr>
      <w:r>
        <w:rPr>
          <w:rFonts w:ascii="Times New Roman"/>
          <w:b w:val="false"/>
          <w:i w:val="false"/>
          <w:color w:val="000000"/>
          <w:sz w:val="28"/>
        </w:rPr>
        <w:t>
      Уағдаласушы тараптардың кез келгені мемлекеттік қауіпсіздікті, қоғамдық тәртіпті, қоғамдық денсаулық сақтауды қорғау мүдделерінде немесе басқа да елеулі себептер бойынша осы Келісім ережелерінің қолданылуын толық немесе ішінара тоқтата тұруға құқылы. Тоқтата тұру туралы шешім ол күшіне енгенге дейін 48 (қырық сегіз) сағаттан кешіктірілмей дипломатиялық арналар арқылы екінші Уағдаласушы тарапқа берілуге тиіс. Осы Келісімнің қолданылуын тоқтата тұрған Уағдаласушы тарап, егер тоқтата тұру үшін бұдан былай себептер болмаған жағдайда, екінші Уағдаласушы тарапты дереу хабардар етуге тиіс. Тоқтата тұру осы хабарлама алынған күні доғарылады.</w:t>
      </w:r>
    </w:p>
    <w:bookmarkEnd w:id="32"/>
    <w:bookmarkStart w:name="z36" w:id="33"/>
    <w:p>
      <w:pPr>
        <w:spacing w:after="0"/>
        <w:ind w:left="0"/>
        <w:jc w:val="left"/>
      </w:pPr>
      <w:r>
        <w:rPr>
          <w:rFonts w:ascii="Times New Roman"/>
          <w:b/>
          <w:i w:val="false"/>
          <w:color w:val="000000"/>
        </w:rPr>
        <w:t xml:space="preserve"> 11-бап Келісімнің қолданысын тоқтату</w:t>
      </w:r>
    </w:p>
    <w:bookmarkEnd w:id="33"/>
    <w:bookmarkStart w:name="z37" w:id="34"/>
    <w:p>
      <w:pPr>
        <w:spacing w:after="0"/>
        <w:ind w:left="0"/>
        <w:jc w:val="both"/>
      </w:pPr>
      <w:r>
        <w:rPr>
          <w:rFonts w:ascii="Times New Roman"/>
          <w:b w:val="false"/>
          <w:i w:val="false"/>
          <w:color w:val="000000"/>
          <w:sz w:val="28"/>
        </w:rPr>
        <w:t xml:space="preserve">
      Уағдаласушы тараптардың кез келгені осы Келісімнің қолданысын тоқтату ниеті туралы дипломатиялық арналар арқылы екінші Уағдаласушы тарапты кез келген уақытта дипломатиялық арналар арқылы хабардар ете алады. Осы Келісімнің қолданылу мерзімі екінші Уағдаласушы тарап хабарлама алған күннен бастап 30 (отыз) күн өткеннен кейін аяқталады. </w:t>
      </w:r>
    </w:p>
    <w:bookmarkEnd w:id="34"/>
    <w:bookmarkStart w:name="z38" w:id="35"/>
    <w:p>
      <w:pPr>
        <w:spacing w:after="0"/>
        <w:ind w:left="0"/>
        <w:jc w:val="both"/>
      </w:pPr>
      <w:r>
        <w:rPr>
          <w:rFonts w:ascii="Times New Roman"/>
          <w:b w:val="false"/>
          <w:i w:val="false"/>
          <w:color w:val="000000"/>
          <w:sz w:val="28"/>
        </w:rPr>
        <w:t>
      2021 жылғы "6" қыркүйекте Берн қаласында қазақ, неміс, орыс және ағылшын тілдерінде екі данада жасалды әрі барлық мәтіндер бірдей теңтүпнұсқалы болып табылады. Осы Келісімнің ережелерін түсіндіру кезінде келіспеушіліктер туындаған жағдайда тараптар ағылшын тіліндегі мәтінге жүгінеді.</w:t>
      </w:r>
    </w:p>
    <w:bookmarkEnd w:id="3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 ФедералдықКеңесі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