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a704" w14:textId="320a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2022 жылғы 18 ақпандағы № 70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шілдедегі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"Павлодар облысының жер қойнауын пайдалану, қоршаған орта және су ресурстары басқармасы" мемлекеттік мекемесі "Павлодар орман және жануарлар дүниесін қорғау жөніндегі мекеме" коммуналдық мемлекеттік мекемесінің орман қоры жерлері санатынан жалпы алаңы 22,91 гектар жер учаскелерi өнеркәсіп, көлік, байланыс жерлері, ғарыш қызметі, қорғаныс, ұлттық қауіпсіздік мұқтаждықтарына арналған жерлер және өзге де ауыл шаруашылығы мақсатындағы емес жерлер санатына ауыстырылсын.</w:t>
      </w:r>
    </w:p>
    <w:bookmarkEnd w:id="1"/>
    <w:bookmarkStart w:name="z3" w:id="2"/>
    <w:p>
      <w:pPr>
        <w:spacing w:after="0"/>
        <w:ind w:left="0"/>
        <w:jc w:val="both"/>
      </w:pPr>
      <w:r>
        <w:rPr>
          <w:rFonts w:ascii="Times New Roman"/>
          <w:b w:val="false"/>
          <w:i w:val="false"/>
          <w:color w:val="000000"/>
          <w:sz w:val="28"/>
        </w:rPr>
        <w:t xml:space="preserve">
      2. Павлодар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учаскелерінің "Астана-Павлодар-Қалбатау-Өскемен"  республикалық маңызы бар автомобиль жолының "Павлодар қаласының шығыс айналма жолы" учаскесін реконструкциялау (салу) үшін "Қазақстан Республикасы Индустрия және инфрақұрылымдық даму министрлігінің Автомобиль жолдары комитеті" республикалық мемлекеттік мекемесіне (бұдан әрі – Комитет) берілуін қамтамасыз етсін.  </w:t>
      </w:r>
    </w:p>
    <w:bookmarkEnd w:id="2"/>
    <w:bookmarkStart w:name="z4" w:id="3"/>
    <w:p>
      <w:pPr>
        <w:spacing w:after="0"/>
        <w:ind w:left="0"/>
        <w:jc w:val="both"/>
      </w:pPr>
      <w:r>
        <w:rPr>
          <w:rFonts w:ascii="Times New Roman"/>
          <w:b w:val="false"/>
          <w:i w:val="false"/>
          <w:color w:val="000000"/>
          <w:sz w:val="28"/>
        </w:rPr>
        <w:t>
      3. Комитет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шығасылары мен шығындарын республикалық бюджет кірісіне өтесін және алынған сүректі көрсетілген мекеменің теңгеріміне бере отырып, алаңды тазарту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қолданысқа енгiзiледi.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18 ақпандағы</w:t>
            </w:r>
            <w:r>
              <w:br/>
            </w:r>
            <w:r>
              <w:rPr>
                <w:rFonts w:ascii="Times New Roman"/>
                <w:b w:val="false"/>
                <w:i w:val="false"/>
                <w:color w:val="000000"/>
                <w:sz w:val="20"/>
              </w:rPr>
              <w:t>№ 70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мұқтаждықтарына арналған жерлер және өзге де ауыл шаруашылығы мақсатындағы емес жерлер санатына ауыстырылатын жерлердің экспликациясы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көмкерген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көмкермеген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(батпақ және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жер қойнауын пайдалану, қоршаған орта және су ресурстары басқармасы" мемлекеттік мекемесінің "Павлодар орман және жануарлар дүниесін қорғау жөніндегі мекемесі"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