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7c64" w14:textId="7c57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2022 жылғы 16 наурыздағы "Жаңа Қазақстан: жаңару мен жаңғыру жолы" атты Қазақстан халқына Жолдауын іске асыру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25 наурыздағы № 164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"Мемлекет басшысының 2022 жылғы 16 наурыздағы "Жаңа Қазақстан: жаңару мен жаңғыру жолы" атты Қазақстан халқына Жолдауын іске асыру жөніндегі шаралар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2"/>
    <w:p>
      <w:pPr>
        <w:spacing w:after="0"/>
        <w:ind w:left="0"/>
        <w:jc w:val="left"/>
      </w:pPr>
      <w:r>
        <w:rPr>
          <w:rFonts w:ascii="Times New Roman"/>
          <w:b/>
          <w:i w:val="false"/>
          <w:color w:val="000000"/>
        </w:rPr>
        <w:t xml:space="preserve"> Мемлекет басшысының 2022 жылғы 16 наурыздағы "Жаңа Қазақстан: жаңару мен жаңғыру жолы" атты Қазақстан халқына Жолдауын іске асыру жөніндегі шаралар туралы</w:t>
      </w:r>
    </w:p>
    <w:bookmarkEnd w:id="2"/>
    <w:bookmarkStart w:name="z3" w:id="3"/>
    <w:p>
      <w:pPr>
        <w:spacing w:after="0"/>
        <w:ind w:left="0"/>
        <w:jc w:val="both"/>
      </w:pPr>
      <w:r>
        <w:rPr>
          <w:rFonts w:ascii="Times New Roman"/>
          <w:b w:val="false"/>
          <w:i w:val="false"/>
          <w:color w:val="000000"/>
          <w:sz w:val="28"/>
        </w:rPr>
        <w:t xml:space="preserve">
      Мемлекет басшысының 2022 жылғы 16 наурыздағы "Жаңа Қазақстан: жаңару мен жаңғыру жолы" атты Қазақстан халқына Жолдауын іске асыру мақсатында </w:t>
      </w:r>
      <w:r>
        <w:rPr>
          <w:rFonts w:ascii="Times New Roman"/>
          <w:b/>
          <w:i w:val="false"/>
          <w:color w:val="000000"/>
          <w:sz w:val="28"/>
        </w:rPr>
        <w:t>қаулы етемін</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1. Қоса беріліп отырған Мемлекет басшысының 2022 жылғы 16 наурыздағы "Жаңа Қазақстан: жаңару мен жаңғыру жолы" атты Қазақстан халқына Жолдауын іске асыру жөніндегі жалпыұлттық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Жалпыұлттық жоспар) бекітілсін.</w:t>
      </w:r>
    </w:p>
    <w:bookmarkEnd w:id="4"/>
    <w:bookmarkStart w:name="z5" w:id="5"/>
    <w:p>
      <w:pPr>
        <w:spacing w:after="0"/>
        <w:ind w:left="0"/>
        <w:jc w:val="both"/>
      </w:pPr>
      <w:r>
        <w:rPr>
          <w:rFonts w:ascii="Times New Roman"/>
          <w:b w:val="false"/>
          <w:i w:val="false"/>
          <w:color w:val="000000"/>
          <w:sz w:val="28"/>
        </w:rPr>
        <w:t>
      2. Қазақстан Республикасының Үкіметі:</w:t>
      </w:r>
    </w:p>
    <w:bookmarkEnd w:id="5"/>
    <w:bookmarkStart w:name="z6" w:id="6"/>
    <w:p>
      <w:pPr>
        <w:spacing w:after="0"/>
        <w:ind w:left="0"/>
        <w:jc w:val="both"/>
      </w:pP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2022 жылғы 16 наурыздағы "Жаңа Қазақстан: жаңару мен жаңғыру жолы" атты Қазақстан халқына Жолдауының ережелері бойынша ақпараттық-түсіндіру жұмысын жүйелi негiзде жүргiзудi қамтамасыз етсiн;</w:t>
      </w:r>
    </w:p>
    <w:bookmarkEnd w:id="6"/>
    <w:bookmarkStart w:name="z7" w:id="7"/>
    <w:p>
      <w:pPr>
        <w:spacing w:after="0"/>
        <w:ind w:left="0"/>
        <w:jc w:val="both"/>
      </w:pPr>
      <w:r>
        <w:rPr>
          <w:rFonts w:ascii="Times New Roman"/>
          <w:b w:val="false"/>
          <w:i w:val="false"/>
          <w:color w:val="000000"/>
          <w:sz w:val="28"/>
        </w:rPr>
        <w:t>
      2) есепті жылдан кейінгі жылдың 25 қаңтарына дейін Қазақстан Республикасы Президентінің Әкімшілігіне Жалпыұлттық жоспардың орындалу барысы туралы ақпарат ұсынсын.</w:t>
      </w:r>
    </w:p>
    <w:bookmarkEnd w:id="7"/>
    <w:bookmarkStart w:name="z8" w:id="8"/>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p>
    <w:bookmarkEnd w:id="8"/>
    <w:bookmarkStart w:name="z9" w:id="9"/>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9"/>
    <w:bookmarkStart w:name="z10" w:id="10"/>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25 наурыздағы</w:t>
            </w:r>
            <w:r>
              <w:br/>
            </w:r>
            <w:r>
              <w:rPr>
                <w:rFonts w:ascii="Times New Roman"/>
                <w:b w:val="false"/>
                <w:i w:val="false"/>
                <w:color w:val="000000"/>
                <w:sz w:val="20"/>
              </w:rPr>
              <w:t>№ 164 Жарлығымен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Мемлекет басшысының 2022 жылғы 16 наурыздағы "Жаңа Қазақстан: жаңару мен жаңғыру жолы" атты Қазақстан халқына Жолдауын іске асыру жөніндегі ЖАЛПЫҰЛТТЫҚ ІС-ШАРАЛАР ЖОСПАРЫ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Президенттің өкілеттіктері туралы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заңнамада бекіту: </w:t>
            </w:r>
          </w:p>
          <w:p>
            <w:pPr>
              <w:spacing w:after="20"/>
              <w:ind w:left="20"/>
              <w:jc w:val="both"/>
            </w:pPr>
            <w:r>
              <w:rPr>
                <w:rFonts w:ascii="Times New Roman"/>
                <w:b w:val="false"/>
                <w:i w:val="false"/>
                <w:color w:val="000000"/>
                <w:sz w:val="20"/>
              </w:rPr>
              <w:t>
Қазақстан Республикасы Президентінің президенттік өкілеттіктерді атқару мерзімінде саяси партияға мүшелігін тоқтату міндеті;</w:t>
            </w:r>
          </w:p>
          <w:p>
            <w:pPr>
              <w:spacing w:after="20"/>
              <w:ind w:left="20"/>
              <w:jc w:val="both"/>
            </w:pPr>
            <w:r>
              <w:rPr>
                <w:rFonts w:ascii="Times New Roman"/>
                <w:b w:val="false"/>
                <w:i w:val="false"/>
                <w:color w:val="000000"/>
                <w:sz w:val="20"/>
              </w:rPr>
              <w:t>
Қазақстан Республикасы Президентінің жақын туыстарының мемлекеттік саяси қызметшілер лауазымдары мен квазимемлекеттік сектор басшылары лауазымдарын атқаруына тыйым салу;</w:t>
            </w:r>
          </w:p>
          <w:p>
            <w:pPr>
              <w:spacing w:after="20"/>
              <w:ind w:left="20"/>
              <w:jc w:val="both"/>
            </w:pPr>
            <w:r>
              <w:rPr>
                <w:rFonts w:ascii="Times New Roman"/>
                <w:b w:val="false"/>
                <w:i w:val="false"/>
                <w:color w:val="000000"/>
                <w:sz w:val="20"/>
              </w:rPr>
              <w:t>
Қазақстан Республикасы Президентінің облыс, республикалық маңызы бар қала және астана әкімдері актілерінің күшін жою немесе оларды тоқтата тұру жөніндегі құзыретін алып тастау;</w:t>
            </w:r>
          </w:p>
          <w:p>
            <w:pPr>
              <w:spacing w:after="20"/>
              <w:ind w:left="20"/>
              <w:jc w:val="both"/>
            </w:pPr>
            <w:r>
              <w:rPr>
                <w:rFonts w:ascii="Times New Roman"/>
                <w:b w:val="false"/>
                <w:i w:val="false"/>
                <w:color w:val="000000"/>
                <w:sz w:val="20"/>
              </w:rPr>
              <w:t>
Қазақстан Республикасы Президентінің аудан, облыстық маңызы бар қала, аудандағы қала, аудандық маңызы бар қала, ауыл, кент, ауылдық округ әкімін лауазымынан босату құқығын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Конституциясына өзгерістер мен толықтырулар енгізу туралы Қазақстан Республикасы </w:t>
            </w:r>
          </w:p>
          <w:p>
            <w:pPr>
              <w:spacing w:after="20"/>
              <w:ind w:left="20"/>
              <w:jc w:val="both"/>
            </w:pPr>
            <w:r>
              <w:rPr>
                <w:rFonts w:ascii="Times New Roman"/>
                <w:b w:val="false"/>
                <w:i w:val="false"/>
                <w:color w:val="000000"/>
                <w:sz w:val="20"/>
              </w:rPr>
              <w:t xml:space="preserve">
Заңының жобасы </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жобасы,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xml:space="preserve">
Үкімет, ОСК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маусым </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тамыз </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желтоқсан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Қазақстан Республикасы Орталық сайлау комиссиясының, Республикалық бюджеттің атқарылуын бақылау жөніндегі есеп комитетінің, Қазақстан Республикасы Конституциялық Кеңесінің төрағалары мен мүшелерінің міндетті түрде партиядан шығуы туралы ережені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Конституциясына өзгерістер мен толықтырулар енгізу туралы Қазақстан Республикасы Заңының жобасы </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xml:space="preserve">
Қазақстан Республикасы Конституциялық заңының, Қазақстан Республикасы Заңының жобалары </w:t>
            </w:r>
          </w:p>
          <w:p>
            <w:pPr>
              <w:spacing w:after="20"/>
              <w:ind w:left="20"/>
              <w:jc w:val="both"/>
            </w:pPr>
            <w:r>
              <w:rPr>
                <w:rFonts w:ascii="Times New Roman"/>
                <w:b w:val="false"/>
                <w:i w:val="false"/>
                <w:color w:val="000000"/>
                <w:sz w:val="20"/>
              </w:rPr>
              <w:t xml:space="preserve">
Қазақстан Республикасының Конституциялық заңы, </w:t>
            </w:r>
          </w:p>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 </w:t>
            </w:r>
          </w:p>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xml:space="preserve">
 ОСК, ЕК, КК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маусым </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 мен олардың орынбасарларының саяси партиялар филиалдарында лауазымдар атқаруына заң жүзінде тыйым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Өкілді билік тармағын қайта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Сенатын жасақтау тәртібі мен оның бірқатар функцияларын қайта қарау, оның ішінде:</w:t>
            </w:r>
          </w:p>
          <w:p>
            <w:pPr>
              <w:spacing w:after="20"/>
              <w:ind w:left="20"/>
              <w:jc w:val="both"/>
            </w:pPr>
            <w:r>
              <w:rPr>
                <w:rFonts w:ascii="Times New Roman"/>
                <w:b w:val="false"/>
                <w:i w:val="false"/>
                <w:color w:val="000000"/>
                <w:sz w:val="20"/>
              </w:rPr>
              <w:t>
Қазақстан Республикасы Парламентінің Сенатындағы президенттік квотаны 15-тен 10 депутатқа дейін қысқарту;</w:t>
            </w:r>
          </w:p>
          <w:p>
            <w:pPr>
              <w:spacing w:after="20"/>
              <w:ind w:left="20"/>
              <w:jc w:val="both"/>
            </w:pPr>
            <w:r>
              <w:rPr>
                <w:rFonts w:ascii="Times New Roman"/>
                <w:b w:val="false"/>
                <w:i w:val="false"/>
                <w:color w:val="000000"/>
                <w:sz w:val="20"/>
              </w:rPr>
              <w:t>
Қазақстан Республикасы Парламенті Сенатының президенттік квота бойынша тағайындалатын 10 депутатының 5-еуінің кандидатурасын Қазақстан халқы Ассамблеясының ұсыну құқығын айқындау;</w:t>
            </w:r>
          </w:p>
          <w:p>
            <w:pPr>
              <w:spacing w:after="20"/>
              <w:ind w:left="20"/>
              <w:jc w:val="both"/>
            </w:pPr>
            <w:r>
              <w:rPr>
                <w:rFonts w:ascii="Times New Roman"/>
                <w:b w:val="false"/>
                <w:i w:val="false"/>
                <w:color w:val="000000"/>
                <w:sz w:val="20"/>
              </w:rPr>
              <w:t>
Қазақстан Республикасы Парламентінің Мәжілісі қабылдаған заңдарды Қазақстан Республикасы Парламенті Сенатының мақұлдау немесе мақұлдамау құқығын көздеу;</w:t>
            </w:r>
          </w:p>
          <w:p>
            <w:pPr>
              <w:spacing w:after="20"/>
              <w:ind w:left="20"/>
              <w:jc w:val="both"/>
            </w:pPr>
            <w:r>
              <w:rPr>
                <w:rFonts w:ascii="Times New Roman"/>
                <w:b w:val="false"/>
                <w:i w:val="false"/>
                <w:color w:val="000000"/>
                <w:sz w:val="20"/>
              </w:rPr>
              <w:t>
Қазақстан Республикасы Парламенті Сенатының өкілеттігін Қазақстан Республикасы Конституциялық Кеңесінің және Қазақстан Республикасы Жоғары Сот Кеңесінің төрағалары лауазымдарына кандидатураларды келісу құқығымен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Конституциясына өзгерістер мен толықтырулар енгізу туралы Қазақстан Республикасы Заңының жобасы </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Қазақстан Республикасы Заңының жобалары</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 </w:t>
            </w:r>
          </w:p>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ОСК, КК,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маусым </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квотасын жою арқылы Қазақстан Республикасы Парламентінің Мәжілісіндегі депутаттық орындардың санын қысқарту.</w:t>
            </w:r>
          </w:p>
          <w:p>
            <w:pPr>
              <w:spacing w:after="20"/>
              <w:ind w:left="20"/>
              <w:jc w:val="both"/>
            </w:pPr>
            <w:r>
              <w:rPr>
                <w:rFonts w:ascii="Times New Roman"/>
                <w:b w:val="false"/>
                <w:i w:val="false"/>
                <w:color w:val="000000"/>
                <w:sz w:val="20"/>
              </w:rPr>
              <w:t xml:space="preserve">
Қазақстан Республикасы Парламентінің Мәжілісіне заңдарды қабылдау құқығын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Конституциясына өзгерістер мен толықтырулар енгізу туралы Қазақстан Республикасы Заңының жобасы </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жобасы</w:t>
            </w:r>
          </w:p>
          <w:p>
            <w:pPr>
              <w:spacing w:after="20"/>
              <w:ind w:left="20"/>
              <w:jc w:val="both"/>
            </w:pPr>
            <w:r>
              <w:rPr>
                <w:rFonts w:ascii="Times New Roman"/>
                <w:b w:val="false"/>
                <w:i w:val="false"/>
                <w:color w:val="000000"/>
                <w:sz w:val="20"/>
              </w:rPr>
              <w:t>
Қазақстан Республикасының Конституциялық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 Үкімет </w:t>
            </w:r>
          </w:p>
          <w:p>
            <w:pPr>
              <w:spacing w:after="20"/>
              <w:ind w:left="20"/>
              <w:jc w:val="both"/>
            </w:pPr>
            <w:r>
              <w:rPr>
                <w:rFonts w:ascii="Times New Roman"/>
                <w:b w:val="false"/>
                <w:i w:val="false"/>
                <w:color w:val="000000"/>
                <w:sz w:val="20"/>
              </w:rPr>
              <w:t>
Үкімет, 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маусым </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Мәжілісіне Жоғары аудиторлық палата төрағасының есептерін жылына екі рет тыңдау құқығын бере отырып, республикалық бюджеттің атқарылу сапасына парламенттік бақылауды күшейту. </w:t>
            </w:r>
          </w:p>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 Жоғары аудиторлық палата етіп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Конституциясына өзгерістер мен толықтырулар енгізу туралы Қазақстан Республикасы Заңының жобасы </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Қазақстан Республикасы Заңының жобалары</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 Үкімет </w:t>
            </w:r>
          </w:p>
          <w:p>
            <w:pPr>
              <w:spacing w:after="20"/>
              <w:ind w:left="20"/>
              <w:jc w:val="both"/>
            </w:pPr>
            <w:r>
              <w:rPr>
                <w:rFonts w:ascii="Times New Roman"/>
                <w:b w:val="false"/>
                <w:i w:val="false"/>
                <w:color w:val="000000"/>
                <w:sz w:val="20"/>
              </w:rPr>
              <w:t xml:space="preserve">
Үкімет, 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маусым </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Қазақстан Республикасы Президентінің облыстар, республикалық маңызы бар қалалар және астана әкімдерінің лауазымдарына кем дегенде екі кандидатураны баламалы негізде енгізу құқығын регламенттейтін түзетулерді әзірлеу, сондай-ақ мәслихат төрағасы лауазымын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Сайлау жүйесін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Мажоритарлық жүйе бойынша сайланған депутаттар үшін императивті мандат енгізе отырып, азаматтарға сайлану мүмкіндігін беретін аралас сайлау жүйесіне көшу:</w:t>
            </w:r>
          </w:p>
          <w:p>
            <w:pPr>
              <w:spacing w:after="20"/>
              <w:ind w:left="20"/>
              <w:jc w:val="both"/>
            </w:pPr>
            <w:r>
              <w:rPr>
                <w:rFonts w:ascii="Times New Roman"/>
                <w:b w:val="false"/>
                <w:i w:val="false"/>
                <w:color w:val="000000"/>
                <w:sz w:val="20"/>
              </w:rPr>
              <w:t>
Қазақстан Республикасы Парламентінің Мәжілісіне депутаттардың 30 %-ы – мажоритарлық жүйе бойынша, 70 %-ы – партиялық тізімдер бойынша;</w:t>
            </w:r>
          </w:p>
          <w:p>
            <w:pPr>
              <w:spacing w:after="20"/>
              <w:ind w:left="20"/>
              <w:jc w:val="both"/>
            </w:pPr>
            <w:r>
              <w:rPr>
                <w:rFonts w:ascii="Times New Roman"/>
                <w:b w:val="false"/>
                <w:i w:val="false"/>
                <w:color w:val="000000"/>
                <w:sz w:val="20"/>
              </w:rPr>
              <w:t xml:space="preserve">
облыстардың, республикалық маңызы бар қалалардың және астананың мәслихаттарына </w:t>
            </w:r>
          </w:p>
          <w:p>
            <w:pPr>
              <w:spacing w:after="20"/>
              <w:ind w:left="20"/>
              <w:jc w:val="both"/>
            </w:pPr>
            <w:r>
              <w:rPr>
                <w:rFonts w:ascii="Times New Roman"/>
                <w:b w:val="false"/>
                <w:i w:val="false"/>
                <w:color w:val="000000"/>
                <w:sz w:val="20"/>
              </w:rPr>
              <w:t xml:space="preserve">50 %-ы – мажоритарлық жүйе бойынша, </w:t>
            </w:r>
          </w:p>
          <w:p>
            <w:pPr>
              <w:spacing w:after="20"/>
              <w:ind w:left="20"/>
              <w:jc w:val="both"/>
            </w:pPr>
            <w:r>
              <w:rPr>
                <w:rFonts w:ascii="Times New Roman"/>
                <w:b w:val="false"/>
                <w:i w:val="false"/>
                <w:color w:val="000000"/>
                <w:sz w:val="20"/>
              </w:rPr>
              <w:t>50 %-ы – партиялық тізімдер бойынша;</w:t>
            </w:r>
          </w:p>
          <w:p>
            <w:pPr>
              <w:spacing w:after="20"/>
              <w:ind w:left="20"/>
              <w:jc w:val="both"/>
            </w:pPr>
            <w:r>
              <w:rPr>
                <w:rFonts w:ascii="Times New Roman"/>
                <w:b w:val="false"/>
                <w:i w:val="false"/>
                <w:color w:val="000000"/>
                <w:sz w:val="20"/>
              </w:rPr>
              <w:t>
аудандар мен қалалардың мәслихаттарына – мажоритарлық жүйе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Конституциясына өзгерістер мен толықтырулар енгізу туралы Қазақстан Республикасы Заңының жобасы </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xml:space="preserve">
Қазақстан Республикасы Конституциялық заңының, Қазақстан Республикасы Заңының жобалары </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 Үкімет </w:t>
            </w:r>
          </w:p>
          <w:p>
            <w:pPr>
              <w:spacing w:after="20"/>
              <w:ind w:left="20"/>
              <w:jc w:val="both"/>
            </w:pPr>
            <w:r>
              <w:rPr>
                <w:rFonts w:ascii="Times New Roman"/>
                <w:b w:val="false"/>
                <w:i w:val="false"/>
                <w:color w:val="000000"/>
                <w:sz w:val="20"/>
              </w:rPr>
              <w:t>
Үкімет, 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маусым </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Партиялық жүйе үшін мүмкіндіктерді кеңейту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тіркеу рәсімін жеңілдету, оның ішінде:</w:t>
            </w:r>
          </w:p>
          <w:p>
            <w:pPr>
              <w:spacing w:after="20"/>
              <w:ind w:left="20"/>
              <w:jc w:val="both"/>
            </w:pPr>
            <w:r>
              <w:rPr>
                <w:rFonts w:ascii="Times New Roman"/>
                <w:b w:val="false"/>
                <w:i w:val="false"/>
                <w:color w:val="000000"/>
                <w:sz w:val="20"/>
              </w:rPr>
              <w:t>
саяси партияларды тіркеу үшін сан шегін 20 мыңнан 5 мың мүшеге дейін азайту;</w:t>
            </w:r>
          </w:p>
          <w:p>
            <w:pPr>
              <w:spacing w:after="20"/>
              <w:ind w:left="20"/>
              <w:jc w:val="both"/>
            </w:pPr>
            <w:r>
              <w:rPr>
                <w:rFonts w:ascii="Times New Roman"/>
                <w:b w:val="false"/>
                <w:i w:val="false"/>
                <w:color w:val="000000"/>
                <w:sz w:val="20"/>
              </w:rPr>
              <w:t>
саяси партиялардың өңірлік өкілдіктерінің ең аз саны туралы талапты 600 адамнан 200 адамға дейін азайту;</w:t>
            </w:r>
          </w:p>
          <w:p>
            <w:pPr>
              <w:spacing w:after="20"/>
              <w:ind w:left="20"/>
              <w:jc w:val="both"/>
            </w:pPr>
            <w:r>
              <w:rPr>
                <w:rFonts w:ascii="Times New Roman"/>
                <w:b w:val="false"/>
                <w:i w:val="false"/>
                <w:color w:val="000000"/>
                <w:sz w:val="20"/>
              </w:rPr>
              <w:t>
саяси партияны құру үшін азаматтардың бастамашыл тобының ең аз саны жөніндегі талапты 1 мыңнан 700 адамға дейін қысқарту;</w:t>
            </w:r>
          </w:p>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саяси партияны құру жөніндегі құрылтай съезін өткізу мерзімін 2 айдан 3 айға дейін;</w:t>
            </w:r>
          </w:p>
          <w:p>
            <w:pPr>
              <w:spacing w:after="20"/>
              <w:ind w:left="20"/>
              <w:jc w:val="both"/>
            </w:pPr>
            <w:r>
              <w:rPr>
                <w:rFonts w:ascii="Times New Roman"/>
                <w:b w:val="false"/>
                <w:i w:val="false"/>
                <w:color w:val="000000"/>
                <w:sz w:val="20"/>
              </w:rPr>
              <w:t>
жаңадан құрылатын саяси партиялардың филиалдарын құру мерзімін 6 айдан 12 айға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xml:space="preserve">
Қазақстан Республикасының Заңы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Сайлау процесін жаңғырту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 жетілдіру жөнінде шаралар қабылдау, оның ішінде:</w:t>
            </w:r>
          </w:p>
          <w:p>
            <w:pPr>
              <w:spacing w:after="20"/>
              <w:ind w:left="20"/>
              <w:jc w:val="both"/>
            </w:pPr>
            <w:r>
              <w:rPr>
                <w:rFonts w:ascii="Times New Roman"/>
                <w:b w:val="false"/>
                <w:i w:val="false"/>
                <w:color w:val="000000"/>
                <w:sz w:val="20"/>
              </w:rPr>
              <w:t>
тиісті регламенттер пен қағидаларды бекіте отырып, сайлау алдындағы үгіттеу кезеңінде әлеуметтік желілерде үгіт жүргізуге рұқсат беру;</w:t>
            </w:r>
          </w:p>
          <w:p>
            <w:pPr>
              <w:spacing w:after="20"/>
              <w:ind w:left="20"/>
              <w:jc w:val="both"/>
            </w:pPr>
            <w:r>
              <w:rPr>
                <w:rFonts w:ascii="Times New Roman"/>
                <w:b w:val="false"/>
                <w:i w:val="false"/>
                <w:color w:val="000000"/>
                <w:sz w:val="20"/>
              </w:rPr>
              <w:t>
байқаушылардың құқықтарын анық жазып және жауапкершілік аймағын нақты белгілей отырып, олардың қызметін заң жүзінде реттеу;</w:t>
            </w:r>
          </w:p>
          <w:p>
            <w:pPr>
              <w:spacing w:after="20"/>
              <w:ind w:left="20"/>
              <w:jc w:val="both"/>
            </w:pPr>
            <w:r>
              <w:rPr>
                <w:rFonts w:ascii="Times New Roman"/>
                <w:b w:val="false"/>
                <w:i w:val="false"/>
                <w:color w:val="000000"/>
                <w:sz w:val="20"/>
              </w:rPr>
              <w:t>
аумақтық сайлау комиссияларын кәсіби негізге ауыстыру арқылы, олардың қызметінің қағидаттарын қайта қарау;</w:t>
            </w:r>
          </w:p>
          <w:p>
            <w:pPr>
              <w:spacing w:after="20"/>
              <w:ind w:left="20"/>
              <w:jc w:val="both"/>
            </w:pPr>
            <w:r>
              <w:rPr>
                <w:rFonts w:ascii="Times New Roman"/>
                <w:b w:val="false"/>
                <w:i w:val="false"/>
                <w:color w:val="000000"/>
                <w:sz w:val="20"/>
              </w:rPr>
              <w:t>
жекелеген адамдардың сайлау барысына ықпал етуіне жол бермеу мақсатында сайлау қорларына салынатын қайырмалдықтың шекті мөлшерін белгілеу;</w:t>
            </w:r>
          </w:p>
          <w:p>
            <w:pPr>
              <w:spacing w:after="20"/>
              <w:ind w:left="20"/>
              <w:jc w:val="both"/>
            </w:pPr>
            <w:r>
              <w:rPr>
                <w:rFonts w:ascii="Times New Roman"/>
                <w:b w:val="false"/>
                <w:i w:val="false"/>
                <w:color w:val="000000"/>
                <w:sz w:val="20"/>
              </w:rPr>
              <w:t>
сайлауға шетелдік араласуға жол бермеу үшін заңнамалық деңгейде шаралар қабылдау;</w:t>
            </w:r>
          </w:p>
          <w:p>
            <w:pPr>
              <w:spacing w:after="20"/>
              <w:ind w:left="20"/>
              <w:jc w:val="both"/>
            </w:pPr>
            <w:r>
              <w:rPr>
                <w:rFonts w:ascii="Times New Roman"/>
                <w:b w:val="false"/>
                <w:i w:val="false"/>
                <w:color w:val="000000"/>
                <w:sz w:val="20"/>
              </w:rPr>
              <w:t>
сайлау науқанына барлық қатысушылардың – кандидаттардың, байқаушылардың, сенім білдірілген адамдардың және бұқаралық ақпарат құралдарының қаржылық жағынан барынша ашық болуын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заңының жобасы</w:t>
            </w:r>
          </w:p>
          <w:p>
            <w:pPr>
              <w:spacing w:after="20"/>
              <w:ind w:left="20"/>
              <w:jc w:val="both"/>
            </w:pPr>
            <w:r>
              <w:rPr>
                <w:rFonts w:ascii="Times New Roman"/>
                <w:b w:val="false"/>
                <w:i w:val="false"/>
                <w:color w:val="000000"/>
                <w:sz w:val="20"/>
              </w:rPr>
              <w:t xml:space="preserve">
Қазақстан Республикасының Конституциялық заңы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ОСК,ҰҚК, ҚМА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дауыс беру ықтималдығын болдырмау, сондай-ақ кез келген учаскеде дауыс бере алу мақсатында сайлаушылардың бірыңғай электрондық базасын құрудың орындылығын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 ұйымдастырудың, сондай-ақ дауыс берудің баламалы нысандарын, оның ішінде электрондық, мерзімінен бұрын, қашықтан, көп күндік дауыс беруді пайдаланудың әлемдік үздік тәжірибесін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Құқық қорғау институттарын күшейту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Сотын құру, оған азаматтардың, Қазақстан Республикасы Бас Прокурорының және Қазақстан Республикасындағы Адам құқықтары жөніндегі уәкілдің де азаматтардың конституциялық құқықтарын тікелей қозғайтын мәселелер бойынша нормативтік құқықтық актілердің Қазақстан Республикасының Конституциясына сәйкестігі туралы жүгінуіне мүмкіндік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Конституциясына өзгерістер мен толықтырулар енгізу туралы Қазақстан Республикасы Заңының жобасы </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xml:space="preserve">
Қазақстан Республикасы Конституциялық заңының, Қазақстан Республикасы Заңының жобалары </w:t>
            </w:r>
          </w:p>
          <w:p>
            <w:pPr>
              <w:spacing w:after="20"/>
              <w:ind w:left="20"/>
              <w:jc w:val="both"/>
            </w:pPr>
            <w:r>
              <w:rPr>
                <w:rFonts w:ascii="Times New Roman"/>
                <w:b w:val="false"/>
                <w:i w:val="false"/>
                <w:color w:val="000000"/>
                <w:sz w:val="20"/>
              </w:rPr>
              <w:t>
Қазақстан Республикасының Конституциялық заңы,</w:t>
            </w:r>
          </w:p>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 Үкімет </w:t>
            </w:r>
          </w:p>
          <w:p>
            <w:pPr>
              <w:spacing w:after="20"/>
              <w:ind w:left="20"/>
              <w:jc w:val="both"/>
            </w:pPr>
            <w:r>
              <w:rPr>
                <w:rFonts w:ascii="Times New Roman"/>
                <w:b w:val="false"/>
                <w:i w:val="false"/>
                <w:color w:val="000000"/>
                <w:sz w:val="20"/>
              </w:rPr>
              <w:t>
Үкімет, БП, ЖС, ЖСК, КК, Адам құқықтары жөніндегі уәкіл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сәуір </w:t>
            </w:r>
          </w:p>
          <w:p>
            <w:pPr>
              <w:spacing w:after="20"/>
              <w:ind w:left="20"/>
              <w:jc w:val="both"/>
            </w:pPr>
            <w:r>
              <w:rPr>
                <w:rFonts w:ascii="Times New Roman"/>
                <w:b w:val="false"/>
                <w:i w:val="false"/>
                <w:color w:val="000000"/>
                <w:sz w:val="20"/>
              </w:rPr>
              <w:t xml:space="preserve">
2022 жылғы </w:t>
            </w:r>
          </w:p>
          <w:p>
            <w:pPr>
              <w:spacing w:after="20"/>
              <w:ind w:left="20"/>
              <w:jc w:val="both"/>
            </w:pPr>
            <w:r>
              <w:rPr>
                <w:rFonts w:ascii="Times New Roman"/>
                <w:b w:val="false"/>
                <w:i w:val="false"/>
                <w:color w:val="000000"/>
                <w:sz w:val="20"/>
              </w:rPr>
              <w:t xml:space="preserve">
маусым </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Конституциясында өлім жазасын жою туралы шешімді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Конституциясына өзгерістер мен толықтырулар енгізу туралы Қазақстан Республикасы Заңының жобасы </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маусым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 туралы істер бойынша прокуратура органдарының айрықша тергеулігін белгілеу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маусым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Қоғамдағы зорлық-зомбылық деңгейін төмендету үшін, оның ішінде әйелдер мен балаларға қатысты зорлық-зомбылыққа жазаны қатаңдату қажеттігі мәселесін пысықтай отырып, жүйелі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Үкімет, </w:t>
            </w:r>
          </w:p>
          <w:p>
            <w:pPr>
              <w:spacing w:after="20"/>
              <w:ind w:left="20"/>
              <w:jc w:val="both"/>
            </w:pPr>
            <w:r>
              <w:rPr>
                <w:rFonts w:ascii="Times New Roman"/>
                <w:b w:val="false"/>
                <w:i w:val="false"/>
                <w:color w:val="000000"/>
                <w:sz w:val="20"/>
              </w:rPr>
              <w:t>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w:t>
            </w:r>
          </w:p>
          <w:p>
            <w:pPr>
              <w:spacing w:after="20"/>
              <w:ind w:left="20"/>
              <w:jc w:val="both"/>
            </w:pPr>
            <w:r>
              <w:rPr>
                <w:rFonts w:ascii="Times New Roman"/>
                <w:b w:val="false"/>
                <w:i w:val="false"/>
                <w:color w:val="000000"/>
                <w:sz w:val="20"/>
              </w:rPr>
              <w:t>
мамыр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жөніндегі уәкіл туралы" Қазақстан Республикасы Конституциялық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Конституциясына өзгерістер мен толықтырулар енгізу туралы Қазақстан Республикасы Заңының жобасы </w:t>
            </w:r>
          </w:p>
          <w:p>
            <w:pPr>
              <w:spacing w:after="20"/>
              <w:ind w:left="20"/>
              <w:jc w:val="both"/>
            </w:pPr>
            <w:r>
              <w:rPr>
                <w:rFonts w:ascii="Times New Roman"/>
                <w:b w:val="false"/>
                <w:i w:val="false"/>
                <w:color w:val="000000"/>
                <w:sz w:val="20"/>
              </w:rPr>
              <w:t xml:space="preserve">
Қазақстан Республикасының Конституциясына өзгерістер мен толықтырулар енгізу туралы Қазақстан Республикасының Заңы </w:t>
            </w:r>
          </w:p>
          <w:p>
            <w:pPr>
              <w:spacing w:after="20"/>
              <w:ind w:left="20"/>
              <w:jc w:val="both"/>
            </w:pPr>
            <w:r>
              <w:rPr>
                <w:rFonts w:ascii="Times New Roman"/>
                <w:b w:val="false"/>
                <w:i w:val="false"/>
                <w:color w:val="000000"/>
                <w:sz w:val="20"/>
              </w:rPr>
              <w:t>
Қазақстан Республикасы Конституциялық заңының жобасы</w:t>
            </w:r>
          </w:p>
          <w:p>
            <w:pPr>
              <w:spacing w:after="20"/>
              <w:ind w:left="20"/>
              <w:jc w:val="both"/>
            </w:pPr>
            <w:r>
              <w:rPr>
                <w:rFonts w:ascii="Times New Roman"/>
                <w:b w:val="false"/>
                <w:i w:val="false"/>
                <w:color w:val="000000"/>
                <w:sz w:val="20"/>
              </w:rPr>
              <w:t>
Қазақстан Республикасының Конституциялық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Адам құқықтары жөніндегі уәкіл,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маусым </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туралы" Қазақстан Республикасы Конституциялық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Конституциясына өзгерістер мен толықтырулар енгізу туралы Қазақстан Республикасы Заңының жобасы </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xml:space="preserve">
Қазақстан Республикасы Конституциялық заңының жобасы </w:t>
            </w:r>
          </w:p>
          <w:p>
            <w:pPr>
              <w:spacing w:after="20"/>
              <w:ind w:left="20"/>
              <w:jc w:val="both"/>
            </w:pPr>
            <w:r>
              <w:rPr>
                <w:rFonts w:ascii="Times New Roman"/>
                <w:b w:val="false"/>
                <w:i w:val="false"/>
                <w:color w:val="000000"/>
                <w:sz w:val="20"/>
              </w:rPr>
              <w:t>
Қазақстан Республикасының Конституциялық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БП,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маусым </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xml:space="preserve">
2022 жылғы </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бейбіт жиналыстарды ұйымдастыру және өткізу тәртібі туралы" Қазақстан Республикасы Заңының мүлтіксіз сақталуын қамтамасыз ету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БП, </w:t>
            </w:r>
          </w:p>
          <w:p>
            <w:pPr>
              <w:spacing w:after="20"/>
              <w:ind w:left="20"/>
              <w:jc w:val="both"/>
            </w:pPr>
            <w:r>
              <w:rPr>
                <w:rFonts w:ascii="Times New Roman"/>
                <w:b w:val="false"/>
                <w:i w:val="false"/>
                <w:color w:val="000000"/>
                <w:sz w:val="20"/>
              </w:rPr>
              <w:t>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10 шілдеге дейін, тоқсан сайын, </w:t>
            </w:r>
          </w:p>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конкурстық рәсімдерінен онлайн-трансляциясын жасауды және олардың қорытындылары бойынша егжей-тегжейлі, дәлелді түсіндірмелер жариялауды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xml:space="preserve">
2022 жылғы </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алқабилерінің қатысуымен қарайтын істердің санатын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БП,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Бұқаралық ақпарат құралдарының бәсекеге қабілеттілігін арттыру және азаматтық қоғам институттарының рөлін нығайту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мүддесін, қоғамның сұранысын және медиасаланың даму үрдістерін ескере отырып, бұқаралық ақпарат құралдары туралы заңды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азаматтық қоғаммен өзара іс-қимылын күшейту бойынша қоғамдық ұйымдар мен сарапшылардың реформаларды дайындау мен іске асыруға, оның ішінде Мемлекеттік жоспарлау жүйесі құжаттарының жобаларын ашық талқылау арқылы кеңінен тартылуына бағытталған тәсілдерді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Ұлттық қоғамдық сенім кеңесінің жұмысын жалпыұлттық деңгейде жалғастыру үшін Ұлттық құрылтай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Елдің әкімшілік-аумақтық құрылысын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орталығы Семей қаласында болатын Абай облысын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Шығыс Қазақстан облысының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Жезқазған облысының аумағында әкімшілік орталығы Жезқазған қаласында болатын Ұлытау облысын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Қарағанды облысының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 әкімшілік орталығы Талдықорған қаласында болатын Жетісу облысына және әкімшілік орталығы Қапшағай қаласында болатын Алматы облысына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Алматы облысының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қаласының атауын өзгерту мәселесін халықтың пікірін ескере отырып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Алматы облысының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санын ескере отырып, облыстар және республикалық маңызы бар қалалар әкімдерінің аппараттарындағы мемлекеттік қызметшілерді оңтайландыру, оның ішінде әкімдер орынбасарларының үшеуден аспайтын (айрықша жағдайларда әкімдер орынбасарларының төртеуден аспайтын) лимитін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МҚІА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Жергілікті өзін-өзі басқаруды орталықсыздандыру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жергілікті өзін-өзі басқару туралы" әзірленіп жатқан Қазақстан Республикасы Заңының жобасында мыналарды көздеу:</w:t>
            </w:r>
          </w:p>
          <w:p>
            <w:pPr>
              <w:spacing w:after="20"/>
              <w:ind w:left="20"/>
              <w:jc w:val="both"/>
            </w:pPr>
            <w:r>
              <w:rPr>
                <w:rFonts w:ascii="Times New Roman"/>
                <w:b w:val="false"/>
                <w:i w:val="false"/>
                <w:color w:val="000000"/>
                <w:sz w:val="20"/>
              </w:rPr>
              <w:t>
мемлекеттің және жергілікті өзін-өзі басқару институттарының функцияларының аражігін ажырату;</w:t>
            </w:r>
          </w:p>
          <w:p>
            <w:pPr>
              <w:spacing w:after="20"/>
              <w:ind w:left="20"/>
              <w:jc w:val="both"/>
            </w:pPr>
            <w:r>
              <w:rPr>
                <w:rFonts w:ascii="Times New Roman"/>
                <w:b w:val="false"/>
                <w:i w:val="false"/>
                <w:color w:val="000000"/>
                <w:sz w:val="20"/>
              </w:rPr>
              <w:t>
халықаралық озық практикаға сәйкес жергілікті өзін-өзі басқару бюджеттерін тікелей қаржыландыру тетігі;</w:t>
            </w:r>
          </w:p>
          <w:p>
            <w:pPr>
              <w:spacing w:after="20"/>
              <w:ind w:left="20"/>
              <w:jc w:val="both"/>
            </w:pPr>
            <w:r>
              <w:rPr>
                <w:rFonts w:ascii="Times New Roman"/>
                <w:b w:val="false"/>
                <w:i w:val="false"/>
                <w:color w:val="000000"/>
                <w:sz w:val="20"/>
              </w:rPr>
              <w:t>
жергілікті өзін-өзі басқару органдарының меншік базасын кеңейту;</w:t>
            </w:r>
          </w:p>
          <w:p>
            <w:pPr>
              <w:spacing w:after="20"/>
              <w:ind w:left="20"/>
              <w:jc w:val="both"/>
            </w:pPr>
            <w:r>
              <w:rPr>
                <w:rFonts w:ascii="Times New Roman"/>
                <w:b w:val="false"/>
                <w:i w:val="false"/>
                <w:color w:val="000000"/>
                <w:sz w:val="20"/>
              </w:rPr>
              <w:t>
бюджеттің төртінші деңгейінде сатып алу тәртібін жеңілдету;</w:t>
            </w:r>
          </w:p>
          <w:p>
            <w:pPr>
              <w:spacing w:after="20"/>
              <w:ind w:left="20"/>
              <w:jc w:val="both"/>
            </w:pPr>
            <w:r>
              <w:rPr>
                <w:rFonts w:ascii="Times New Roman"/>
                <w:b w:val="false"/>
                <w:i w:val="false"/>
                <w:color w:val="000000"/>
                <w:sz w:val="20"/>
              </w:rPr>
              <w:t>
халықтың жергілікті өзін-өзі басқаруды жүзеге асыруы бөлігінде мәслихаттардың өкілеттіктерін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еуропалық хартиясын Қазақстанның ратификациялауы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Дағдарысқа қарсы бірінші кезектегі шаралар туралы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Дағдарысқа қарсы бірінші кезектегі шаралардың кешенді топтамасын шұғыл түрде іске асыру, оның ішінде мыналар көзделеді:</w:t>
            </w:r>
          </w:p>
          <w:p>
            <w:pPr>
              <w:spacing w:after="20"/>
              <w:ind w:left="20"/>
              <w:jc w:val="both"/>
            </w:pPr>
            <w:r>
              <w:rPr>
                <w:rFonts w:ascii="Times New Roman"/>
                <w:b w:val="false"/>
                <w:i w:val="false"/>
                <w:color w:val="000000"/>
                <w:sz w:val="20"/>
              </w:rPr>
              <w:t>
ұлттық валютаның орнықтылығын қамтамасыз ету, ірі институционалдық ойыншылардың шетел валютасының ұсынылуын қамтамасыз ете отырып, оны сатып алуды өздерінің шарттық міндеттемелерін орындау аясында ғана жүзеге асыруы;</w:t>
            </w:r>
          </w:p>
          <w:p>
            <w:pPr>
              <w:spacing w:after="20"/>
              <w:ind w:left="20"/>
              <w:jc w:val="both"/>
            </w:pPr>
            <w:r>
              <w:rPr>
                <w:rFonts w:ascii="Times New Roman"/>
                <w:b w:val="false"/>
                <w:i w:val="false"/>
                <w:color w:val="000000"/>
                <w:sz w:val="20"/>
              </w:rPr>
              <w:t>
мемлекет қатысатын компаниялардың экспорттық валюта түсімдерін сатуын ұлғайту мәселесін пысықтау, сондай-ақ жер қойнауын жекеше пайдаланушылармен өз валюта түсімдерін сатуын қамтамасыз ету мәселесін пысықтау;</w:t>
            </w:r>
          </w:p>
          <w:p>
            <w:pPr>
              <w:spacing w:after="20"/>
              <w:ind w:left="20"/>
              <w:jc w:val="both"/>
            </w:pPr>
            <w:r>
              <w:rPr>
                <w:rFonts w:ascii="Times New Roman"/>
                <w:b w:val="false"/>
                <w:i w:val="false"/>
                <w:color w:val="000000"/>
                <w:sz w:val="20"/>
              </w:rPr>
              <w:t>
екінші деңгейдегі банктердің өз шарттық міндеттемелерін орындауы аясында клиенттерінің валюта сатып алуына бақылау мен мониторингті жүзеге асырудың сақталуына қатаң бақылау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ҚНРДА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сәуір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егу науқанын сапалы жүргізуді қамтамасыз ету, оның ішінде фермерлерге жанар-жағармай материалдарының қажетті жеңілдікті көлемін бөлу, ауыл шаруашылығы техникасының дайындығын, тұқым мен тыңайтқыш қорларын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10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тапшылығы мен бағасының өсуін болғызбау бойынша шаралар қабылдау, оның ішінде ауыл шаруашылығы өнімдерін мемлекеттік тұрақтандыру қорларына форвардтық сатып алуды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Туындайтын әлеуметтік-экономикалық тәуекелдер мен сын-қатерлерге байланысты отандық бизнестің проблемаларына Ахуалдық орталық режимінде жылдам ден қою тәсілдерін Дағдарысқа қарсы шаралар жөніндегі жедел штабтың аясында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p>
            <w:pPr>
              <w:spacing w:after="20"/>
              <w:ind w:left="20"/>
              <w:jc w:val="both"/>
            </w:pPr>
            <w:r>
              <w:rPr>
                <w:rFonts w:ascii="Times New Roman"/>
                <w:b w:val="false"/>
                <w:i w:val="false"/>
                <w:color w:val="000000"/>
                <w:sz w:val="20"/>
              </w:rPr>
              <w:t>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жаңғыру стратегиясын ескере отырып, экономика мен мемлекеттік басқарудағы жаңа құрылымдық реформалар топтамасын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Үкімет, ҰБ, МҚІА, БҚДА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Республикасындағы Адам құқықтары жөніндегі уәкіл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Бәсекелестікті қорғау және дамыту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Бас прокуратурасы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бюджеттің атқарылуын бақылау жөніндегі есеп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Жоғарғы Соты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Жоғары Сот Кеңесі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Конституциялық Кеңесі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Қаржылық мониторинг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нарығын реттеу және дамыту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қызмет істері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Орталық сайлау комиссиясы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Әкімшілігі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Стратегиялық жоспарлау және реформалар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Үкіметі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қауіпсіздік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