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778e" w14:textId="3397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31 наурыздағы № 182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Мемлекет білім алу кезеңінде:</w:t>
      </w:r>
    </w:p>
    <w:bookmarkEnd w:id="3"/>
    <w:bookmarkStart w:name="z10" w:id="4"/>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4"/>
    <w:bookmarkStart w:name="z11" w:id="5"/>
    <w:p>
      <w:pPr>
        <w:spacing w:after="0"/>
        <w:ind w:left="0"/>
        <w:jc w:val="both"/>
      </w:pPr>
      <w:r>
        <w:rPr>
          <w:rFonts w:ascii="Times New Roman"/>
          <w:b w:val="false"/>
          <w:i w:val="false"/>
          <w:color w:val="000000"/>
          <w:sz w:val="28"/>
        </w:rPr>
        <w:t>
      2) интернаттық ұйымдарда тәрбиеленіп және (немесе) оқып жүрген даму мүмкіндіктері шектеулі балаларға, мүгедектерге және бала кезінен мүгедектерге, мүгедек балаларға;</w:t>
      </w:r>
    </w:p>
    <w:bookmarkEnd w:id="5"/>
    <w:bookmarkStart w:name="z12" w:id="6"/>
    <w:p>
      <w:pPr>
        <w:spacing w:after="0"/>
        <w:ind w:left="0"/>
        <w:jc w:val="both"/>
      </w:pPr>
      <w:r>
        <w:rPr>
          <w:rFonts w:ascii="Times New Roman"/>
          <w:b w:val="false"/>
          <w:i w:val="false"/>
          <w:color w:val="000000"/>
          <w:sz w:val="28"/>
        </w:rPr>
        <w:t>
      3) кәмелетке толмағандарды бейімдеу және өмірде қиын жағдайда жүрген балаларды қолдау орталықтарындағы балаларға әлеуметтік көмекке арналған шығыстарды толық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"5. Мемлекет білім алу кезеңінде:</w:t>
      </w:r>
    </w:p>
    <w:bookmarkEnd w:id="7"/>
    <w:bookmarkStart w:name="z15" w:id="8"/>
    <w:p>
      <w:pPr>
        <w:spacing w:after="0"/>
        <w:ind w:left="0"/>
        <w:jc w:val="both"/>
      </w:pPr>
      <w:r>
        <w:rPr>
          <w:rFonts w:ascii="Times New Roman"/>
          <w:b w:val="false"/>
          <w:i w:val="false"/>
          <w:color w:val="000000"/>
          <w:sz w:val="28"/>
        </w:rPr>
        <w:t>
      1) көп балалы отбасылардан шыққан балаларға;</w:t>
      </w:r>
    </w:p>
    <w:bookmarkEnd w:id="8"/>
    <w:bookmarkStart w:name="z16" w:id="9"/>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балаларға;</w:t>
      </w:r>
    </w:p>
    <w:bookmarkEnd w:id="9"/>
    <w:bookmarkStart w:name="z17" w:id="10"/>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0"/>
    <w:bookmarkStart w:name="z18" w:id="11"/>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тәрбиеленіп және оқып жүрген балаларға;</w:t>
      </w:r>
    </w:p>
    <w:bookmarkEnd w:id="11"/>
    <w:bookmarkStart w:name="z19" w:id="12"/>
    <w:p>
      <w:pPr>
        <w:spacing w:after="0"/>
        <w:ind w:left="0"/>
        <w:jc w:val="both"/>
      </w:pPr>
      <w:r>
        <w:rPr>
          <w:rFonts w:ascii="Times New Roman"/>
          <w:b w:val="false"/>
          <w:i w:val="false"/>
          <w:color w:val="000000"/>
          <w:sz w:val="28"/>
        </w:rPr>
        <w:t>
      5) интернаттық ұйымдардың тәрбиеленушілеріне;</w:t>
      </w:r>
    </w:p>
    <w:bookmarkEnd w:id="12"/>
    <w:bookmarkStart w:name="z20" w:id="13"/>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сондай-ақ қалпына келтіру емін және медициналық оңалту көрсететін ұйымдарда ұзақ уақыт оқитын балаларға;</w:t>
      </w:r>
    </w:p>
    <w:bookmarkEnd w:id="13"/>
    <w:bookmarkStart w:name="z21" w:id="14"/>
    <w:p>
      <w:pPr>
        <w:spacing w:after="0"/>
        <w:ind w:left="0"/>
        <w:jc w:val="both"/>
      </w:pPr>
      <w:r>
        <w:rPr>
          <w:rFonts w:ascii="Times New Roman"/>
          <w:b w:val="false"/>
          <w:i w:val="false"/>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bookmarkEnd w:id="14"/>
    <w:bookmarkStart w:name="z22" w:id="15"/>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студенттерге;</w:t>
      </w:r>
    </w:p>
    <w:bookmarkEnd w:id="15"/>
    <w:bookmarkStart w:name="z23" w:id="16"/>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арналған шығыстарды ішінара өтейді.</w:t>
      </w:r>
    </w:p>
    <w:bookmarkEnd w:id="16"/>
    <w:bookmarkStart w:name="z24" w:id="17"/>
    <w:p>
      <w:pPr>
        <w:spacing w:after="0"/>
        <w:ind w:left="0"/>
        <w:jc w:val="both"/>
      </w:pPr>
      <w:r>
        <w:rPr>
          <w:rFonts w:ascii="Times New Roman"/>
          <w:b w:val="false"/>
          <w:i w:val="false"/>
          <w:color w:val="000000"/>
          <w:sz w:val="28"/>
        </w:rPr>
        <w:t>
      Мемлекет осы Қағидалардың 5-тармағының 3), 4) және 5) 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17"/>
    <w:bookmarkStart w:name="z25" w:id="18"/>
    <w:p>
      <w:pPr>
        <w:spacing w:after="0"/>
        <w:ind w:left="0"/>
        <w:jc w:val="both"/>
      </w:pPr>
      <w:r>
        <w:rPr>
          <w:rFonts w:ascii="Times New Roman"/>
          <w:b w:val="false"/>
          <w:i w:val="false"/>
          <w:color w:val="000000"/>
          <w:sz w:val="28"/>
        </w:rPr>
        <w:t>
      Осы Қағидалардың 5-тармағының 1) және 2) тармақшаларында көрсетілген және қорғаншылықтағы (қамқоршылықтағы), патронаттық тәрбиедегі, баланы қабылдайтын отбасылардағы адамдардың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 республикалық немесе жергілікті бюджеттер есебінен тегін ыстық тамақтануға құқығы бар.</w:t>
      </w:r>
    </w:p>
    <w:bookmarkEnd w:id="18"/>
    <w:bookmarkStart w:name="z26" w:id="19"/>
    <w:p>
      <w:pPr>
        <w:spacing w:after="0"/>
        <w:ind w:left="0"/>
        <w:jc w:val="both"/>
      </w:pPr>
      <w:r>
        <w:rPr>
          <w:rFonts w:ascii="Times New Roman"/>
          <w:b w:val="false"/>
          <w:i w:val="false"/>
          <w:color w:val="000000"/>
          <w:sz w:val="28"/>
        </w:rPr>
        <w:t>
      Осы Қағидалардың 5-тармағының 7) тармақшасында көрсетілген адамдарға мемлекет тамақтану құнының 100 пайызы мөлшерінде ыстық тамаққа кететін шығыстарды өтейді.</w:t>
      </w:r>
    </w:p>
    <w:bookmarkEnd w:id="19"/>
    <w:bookmarkStart w:name="z27" w:id="20"/>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есебімен өтейді.</w:t>
      </w:r>
    </w:p>
    <w:bookmarkEnd w:id="20"/>
    <w:bookmarkStart w:name="z28" w:id="21"/>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bookmarkEnd w:id="21"/>
    <w:bookmarkStart w:name="z29" w:id="22"/>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bookmarkEnd w:id="22"/>
    <w:bookmarkStart w:name="z30" w:id="23"/>
    <w:p>
      <w:pPr>
        <w:spacing w:after="0"/>
        <w:ind w:left="0"/>
        <w:jc w:val="both"/>
      </w:pPr>
      <w:r>
        <w:rPr>
          <w:rFonts w:ascii="Times New Roman"/>
          <w:b w:val="false"/>
          <w:i w:val="false"/>
          <w:color w:val="000000"/>
          <w:sz w:val="28"/>
        </w:rPr>
        <w:t>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әлеуметтік көмекті осы мемлекеттік орган көрсетеді.</w:t>
      </w:r>
    </w:p>
    <w:bookmarkEnd w:id="23"/>
    <w:bookmarkStart w:name="z31" w:id="24"/>
    <w:p>
      <w:pPr>
        <w:spacing w:after="0"/>
        <w:ind w:left="0"/>
        <w:jc w:val="both"/>
      </w:pPr>
      <w:r>
        <w:rPr>
          <w:rFonts w:ascii="Times New Roman"/>
          <w:b w:val="false"/>
          <w:i w:val="false"/>
          <w:color w:val="000000"/>
          <w:sz w:val="28"/>
        </w:rPr>
        <w:t>
      6. Білім алу кезеңінде әлеуметтік көмекті білім беру ұйымдары немесе Қазақстан Республикасының мемлекеттік органдары мынадай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өтінішімен жүзеге асырады:</w:t>
      </w:r>
    </w:p>
    <w:bookmarkEnd w:id="24"/>
    <w:bookmarkStart w:name="z32" w:id="25"/>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5"/>
    <w:bookmarkStart w:name="z33" w:id="26"/>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bookmarkEnd w:id="26"/>
    <w:bookmarkStart w:name="z34" w:id="27"/>
    <w:p>
      <w:pPr>
        <w:spacing w:after="0"/>
        <w:ind w:left="0"/>
        <w:jc w:val="both"/>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bookmarkEnd w:id="27"/>
    <w:bookmarkStart w:name="z35" w:id="28"/>
    <w:p>
      <w:pPr>
        <w:spacing w:after="0"/>
        <w:ind w:left="0"/>
        <w:jc w:val="both"/>
      </w:pPr>
      <w:r>
        <w:rPr>
          <w:rFonts w:ascii="Times New Roman"/>
          <w:b w:val="false"/>
          <w:i w:val="false"/>
          <w:color w:val="000000"/>
          <w:sz w:val="28"/>
        </w:rPr>
        <w:t>
      4) мүгедектер және бала кезінен мүгедектер, мүгедек балалар үшін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bookmarkEnd w:id="28"/>
    <w:bookmarkStart w:name="z36" w:id="29"/>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29"/>
    <w:bookmarkStart w:name="z37" w:id="30"/>
    <w:p>
      <w:pPr>
        <w:spacing w:after="0"/>
        <w:ind w:left="0"/>
        <w:jc w:val="both"/>
      </w:pPr>
      <w:r>
        <w:rPr>
          <w:rFonts w:ascii="Times New Roman"/>
          <w:b w:val="false"/>
          <w:i w:val="false"/>
          <w:color w:val="000000"/>
          <w:sz w:val="28"/>
        </w:rPr>
        <w:t>
      6) жан басына шаққандағы орташа табысы кедейлік шегінен аспайтын, мемлекеттік атаулы әлеуметтік көмек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арналған алимент түріндегі табыс);</w:t>
      </w:r>
    </w:p>
    <w:bookmarkEnd w:id="30"/>
    <w:bookmarkStart w:name="z38" w:id="31"/>
    <w:p>
      <w:pPr>
        <w:spacing w:after="0"/>
        <w:ind w:left="0"/>
        <w:jc w:val="both"/>
      </w:pPr>
      <w:r>
        <w:rPr>
          <w:rFonts w:ascii="Times New Roman"/>
          <w:b w:val="false"/>
          <w:i w:val="false"/>
          <w:color w:val="000000"/>
          <w:sz w:val="28"/>
        </w:rPr>
        <w:t>
      7) 5-тармақтың 8) тармақшасында көрсетілген тұлғалар үшін – оқу орнына қабылдау туралы бұйрықтың көшірмесі.</w:t>
      </w:r>
    </w:p>
    <w:bookmarkEnd w:id="31"/>
    <w:bookmarkStart w:name="z39" w:id="32"/>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bookmarkEnd w:id="32"/>
    <w:bookmarkStart w:name="z40" w:id="33"/>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bookmarkEnd w:id="33"/>
    <w:bookmarkStart w:name="z41" w:id="34"/>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білім беру ұйымына құжаттарды ұсыну арқылы расталуға тиіс.</w:t>
      </w:r>
    </w:p>
    <w:bookmarkEnd w:id="34"/>
    <w:bookmarkStart w:name="z42" w:id="35"/>
    <w:p>
      <w:pPr>
        <w:spacing w:after="0"/>
        <w:ind w:left="0"/>
        <w:jc w:val="both"/>
      </w:pPr>
      <w:r>
        <w:rPr>
          <w:rFonts w:ascii="Times New Roman"/>
          <w:b w:val="false"/>
          <w:i w:val="false"/>
          <w:color w:val="000000"/>
          <w:sz w:val="28"/>
        </w:rPr>
        <w:t>
      7. Білім беру ұйымы немесе Қазақстан Республикасының мемлекеттік органы қажетті құжаттармен бірге өтініш түскен күннен бастап күнтізбелік 10 күн ішінде оларды қарайды және әлеуметтік көмек көрсету немесе одан бас тарту туралы шешім қабылдайды.</w:t>
      </w:r>
    </w:p>
    <w:bookmarkEnd w:id="35"/>
    <w:bookmarkStart w:name="z43" w:id="36"/>
    <w:p>
      <w:pPr>
        <w:spacing w:after="0"/>
        <w:ind w:left="0"/>
        <w:jc w:val="both"/>
      </w:pPr>
      <w:r>
        <w:rPr>
          <w:rFonts w:ascii="Times New Roman"/>
          <w:b w:val="false"/>
          <w:i w:val="false"/>
          <w:color w:val="000000"/>
          <w:sz w:val="28"/>
        </w:rPr>
        <w:t>
      Ата-аналар немесе өзге де заңды өкілдер құжаттардың толық емес топтамасын және (немесе) қолданылу мерзімі өтіп кеткен құжаттарды ұсынған жағдайда, білім беру ұйымдары немесе Қазақстан Республикасының мемлекеттік органдары өтінішті қабылдаудан бас тартады.";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ұйымының басшысы және Қазақстан Республикасының мемлекеттік органдары:</w:t>
      </w:r>
    </w:p>
    <w:bookmarkEnd w:id="37"/>
    <w:bookmarkStart w:name="z46" w:id="38"/>
    <w:p>
      <w:pPr>
        <w:spacing w:after="0"/>
        <w:ind w:left="0"/>
        <w:jc w:val="both"/>
      </w:pPr>
      <w:r>
        <w:rPr>
          <w:rFonts w:ascii="Times New Roman"/>
          <w:b w:val="false"/>
          <w:i w:val="false"/>
          <w:color w:val="000000"/>
          <w:sz w:val="28"/>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отбасыларға жол жүруін, тәуліктік шығыстарды заңнамада белгіленген тәртіппен қаржыландыруды;</w:t>
      </w:r>
    </w:p>
    <w:bookmarkEnd w:id="38"/>
    <w:bookmarkStart w:name="z47" w:id="39"/>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тамақтануға арналған тәуліктік норма құнының шегінде қолма-қол ақша бөлуді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bookmarkEnd w:id="40"/>
    <w:bookmarkStart w:name="z50" w:id="41"/>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 беру мөлшеріне, көздеріне және түрлеріне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41"/>
    <w:bookmarkStart w:name="z51" w:id="4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және 2017 жылғы 1 қыркүйектен бастап туындаған қатынастарға қолданылады.</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182 қаулысына</w:t>
            </w:r>
            <w:r>
              <w:br/>
            </w:r>
            <w:r>
              <w:rPr>
                <w:rFonts w:ascii="Times New Roman"/>
                <w:b w:val="false"/>
                <w:i w:val="false"/>
                <w:color w:val="000000"/>
                <w:sz w:val="20"/>
              </w:rPr>
              <w:t>1-қосымша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2-қосымша</w:t>
            </w:r>
          </w:p>
        </w:tc>
      </w:tr>
    </w:tbl>
    <w:bookmarkStart w:name="z0" w:id="43"/>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4" w:id="44"/>
    <w:p>
      <w:pPr>
        <w:spacing w:after="0"/>
        <w:ind w:left="0"/>
        <w:jc w:val="both"/>
      </w:pPr>
      <w:r>
        <w:rPr>
          <w:rFonts w:ascii="Times New Roman"/>
          <w:b w:val="false"/>
          <w:i w:val="false"/>
          <w:color w:val="000000"/>
          <w:sz w:val="28"/>
        </w:rPr>
        <w:t>
      Ескертпе:</w:t>
      </w:r>
    </w:p>
    <w:bookmarkEnd w:id="44"/>
    <w:bookmarkStart w:name="z55" w:id="45"/>
    <w:p>
      <w:pPr>
        <w:spacing w:after="0"/>
        <w:ind w:left="0"/>
        <w:jc w:val="both"/>
      </w:pPr>
      <w:r>
        <w:rPr>
          <w:rFonts w:ascii="Times New Roman"/>
          <w:b w:val="false"/>
          <w:i w:val="false"/>
          <w:color w:val="000000"/>
          <w:sz w:val="28"/>
        </w:rPr>
        <w:t>
      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45"/>
    <w:bookmarkStart w:name="z56" w:id="46"/>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182 қаулысына</w:t>
            </w:r>
            <w:r>
              <w:br/>
            </w:r>
            <w:r>
              <w:rPr>
                <w:rFonts w:ascii="Times New Roman"/>
                <w:b w:val="false"/>
                <w:i w:val="false"/>
                <w:color w:val="000000"/>
                <w:sz w:val="20"/>
              </w:rPr>
              <w:t>2-қосымша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4-қосымша</w:t>
            </w:r>
          </w:p>
        </w:tc>
      </w:tr>
    </w:tbl>
    <w:bookmarkStart w:name="z58" w:id="4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кәмелетке толмағандарды бейімдеу және өмірде қиын жағдайда жүрген балаларды қолдау орталықтарындағы балаларды тамақтандыру нормалары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да түрлі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48"/>
    <w:p>
      <w:pPr>
        <w:spacing w:after="0"/>
        <w:ind w:left="0"/>
        <w:jc w:val="both"/>
      </w:pPr>
      <w:r>
        <w:rPr>
          <w:rFonts w:ascii="Times New Roman"/>
          <w:b w:val="false"/>
          <w:i w:val="false"/>
          <w:color w:val="000000"/>
          <w:sz w:val="28"/>
        </w:rPr>
        <w:t>
      Ескертпе:</w:t>
      </w:r>
    </w:p>
    <w:bookmarkEnd w:id="48"/>
    <w:bookmarkStart w:name="z60" w:id="49"/>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49"/>
    <w:bookmarkStart w:name="z61" w:id="50"/>
    <w:p>
      <w:pPr>
        <w:spacing w:after="0"/>
        <w:ind w:left="0"/>
        <w:jc w:val="both"/>
      </w:pPr>
      <w:r>
        <w:rPr>
          <w:rFonts w:ascii="Times New Roman"/>
          <w:b w:val="false"/>
          <w:i w:val="false"/>
          <w:color w:val="000000"/>
          <w:sz w:val="28"/>
        </w:rPr>
        <w:t>
      2. Жекелеген тамақ өнімдерін алмастыруды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бекітілетін өнімдерді алмастыру кестесіне сәйкес бөлінген қаражат шегінде жүргізуге рұқсат етіледі.</w:t>
      </w:r>
    </w:p>
    <w:bookmarkEnd w:id="50"/>
    <w:bookmarkStart w:name="z62" w:id="51"/>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51"/>
    <w:bookmarkStart w:name="z63" w:id="52"/>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52"/>
    <w:bookmarkStart w:name="z64" w:id="53"/>
    <w:p>
      <w:pPr>
        <w:spacing w:after="0"/>
        <w:ind w:left="0"/>
        <w:jc w:val="both"/>
      </w:pPr>
      <w:r>
        <w:rPr>
          <w:rFonts w:ascii="Times New Roman"/>
          <w:b w:val="false"/>
          <w:i w:val="false"/>
          <w:color w:val="000000"/>
          <w:sz w:val="28"/>
        </w:rPr>
        <w:t>
      5. Интернаттық ұйымдарда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53"/>
    <w:bookmarkStart w:name="z65" w:id="54"/>
    <w:p>
      <w:pPr>
        <w:spacing w:after="0"/>
        <w:ind w:left="0"/>
        <w:jc w:val="both"/>
      </w:pPr>
      <w:r>
        <w:rPr>
          <w:rFonts w:ascii="Times New Roman"/>
          <w:b w:val="false"/>
          <w:i w:val="false"/>
          <w:color w:val="000000"/>
          <w:sz w:val="28"/>
        </w:rPr>
        <w:t>
      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182 қаулысына</w:t>
            </w:r>
            <w:r>
              <w:br/>
            </w:r>
            <w:r>
              <w:rPr>
                <w:rFonts w:ascii="Times New Roman"/>
                <w:b w:val="false"/>
                <w:i w:val="false"/>
                <w:color w:val="000000"/>
                <w:sz w:val="20"/>
              </w:rPr>
              <w:t>3- 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6-қосымша</w:t>
            </w:r>
          </w:p>
        </w:tc>
      </w:tr>
    </w:tbl>
    <w:bookmarkStart w:name="z67" w:id="5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Жеке гигиена заттары: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иіс сабын және кір сабын;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сусабын;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паста;</w:t>
            </w:r>
          </w:p>
          <w:p>
            <w:pPr>
              <w:spacing w:after="20"/>
              <w:ind w:left="20"/>
              <w:jc w:val="both"/>
            </w:pPr>
            <w:r>
              <w:rPr>
                <w:rFonts w:ascii="Times New Roman"/>
                <w:b w:val="false"/>
                <w:i w:val="false"/>
                <w:color w:val="000000"/>
                <w:sz w:val="20"/>
              </w:rPr>
              <w:t>
тіс щеткесі.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bl>
    <w:bookmarkStart w:name="z75" w:id="58"/>
    <w:p>
      <w:pPr>
        <w:spacing w:after="0"/>
        <w:ind w:left="0"/>
        <w:jc w:val="both"/>
      </w:pPr>
      <w:r>
        <w:rPr>
          <w:rFonts w:ascii="Times New Roman"/>
          <w:b w:val="false"/>
          <w:i w:val="false"/>
          <w:color w:val="000000"/>
          <w:sz w:val="28"/>
        </w:rPr>
        <w:t>
      Ескертпе:</w:t>
      </w:r>
    </w:p>
    <w:bookmarkEnd w:id="58"/>
    <w:bookmarkStart w:name="z76" w:id="59"/>
    <w:p>
      <w:pPr>
        <w:spacing w:after="0"/>
        <w:ind w:left="0"/>
        <w:jc w:val="both"/>
      </w:pPr>
      <w:r>
        <w:rPr>
          <w:rFonts w:ascii="Times New Roman"/>
          <w:b w:val="false"/>
          <w:i w:val="false"/>
          <w:color w:val="000000"/>
          <w:sz w:val="28"/>
        </w:rPr>
        <w:t>
      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bookmarkEnd w:id="59"/>
    <w:bookmarkStart w:name="z77" w:id="60"/>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60"/>
    <w:bookmarkStart w:name="z78" w:id="61"/>
    <w:p>
      <w:pPr>
        <w:spacing w:after="0"/>
        <w:ind w:left="0"/>
        <w:jc w:val="both"/>
      </w:pPr>
      <w:r>
        <w:rPr>
          <w:rFonts w:ascii="Times New Roman"/>
          <w:b w:val="false"/>
          <w:i w:val="false"/>
          <w:color w:val="000000"/>
          <w:sz w:val="28"/>
        </w:rPr>
        <w:t>
      3.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182 қаулысына</w:t>
            </w:r>
            <w:r>
              <w:br/>
            </w:r>
            <w:r>
              <w:rPr>
                <w:rFonts w:ascii="Times New Roman"/>
                <w:b w:val="false"/>
                <w:i w:val="false"/>
                <w:color w:val="000000"/>
                <w:sz w:val="20"/>
              </w:rPr>
              <w:t>4-қосымша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8-қосымша</w:t>
            </w:r>
          </w:p>
        </w:tc>
      </w:tr>
    </w:tbl>
    <w:bookmarkStart w:name="z80" w:id="62"/>
    <w:p>
      <w:pPr>
        <w:spacing w:after="0"/>
        <w:ind w:left="0"/>
        <w:jc w:val="left"/>
      </w:pPr>
      <w:r>
        <w:rPr>
          <w:rFonts w:ascii="Times New Roman"/>
          <w:b/>
          <w:i w:val="false"/>
          <w:color w:val="000000"/>
        </w:rPr>
        <w:t xml:space="preserve"> Даму мүмкіндігі шектеулі балаларды, мүгедектерді және бала кезінен мүгедектерді, мүгедек балаларды, көп балалы отбасылардан шыққан балаларды, атаулы әлеуметтік көмек алатын отбасылардан шыққан балаларды және интернаттық ұйымдарда тәрбиеленетін қорғаншылықтағы (қамқоршылықтағы), патронаттық тәрбиедегі және баланы қабылдайтын отбасыдағы балаларды, кәмелетке толмағандарды бейімдеу және өмірлік қиын жағдайда жүрген балаларды қолдау орталықтарындағы балаларды киіммен, аяқ киіммен және жұмсақ мүкәммалмен қамтамасыз ету нормалары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