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0222" w14:textId="bda0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министрлігінің кейбір мәселелері туралы" Қазақстан Республикасы Үкіметінің 2008 жылғы 24 сәуірдегі № 387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19 сәуірдегі № 230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Қаржы министрлігінің кейбір мәселелері туралы" Қазақстан Республикасы Үкіметінің 2008 жылғы 24 сәуірдегі № 387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Қаржы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81)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