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3d5b" w14:textId="3543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13 мамырдағы № 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келісімді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келісімді ратификациялау туралы</w:t>
      </w:r>
    </w:p>
    <w:bookmarkEnd w:id="1"/>
    <w:bookmarkStart w:name="z3" w:id="2"/>
    <w:p>
      <w:pPr>
        <w:spacing w:after="0"/>
        <w:ind w:left="0"/>
        <w:jc w:val="both"/>
      </w:pPr>
      <w:r>
        <w:rPr>
          <w:rFonts w:ascii="Times New Roman"/>
          <w:b w:val="false"/>
          <w:i w:val="false"/>
          <w:color w:val="000000"/>
          <w:sz w:val="28"/>
        </w:rPr>
        <w:t>
      2021 жылғы 16 қыркүйекте Душанбеде жасалған Ұжымдық қауіпсіздік туралы шарт ұйымына мүше мемлекеттердің аумағында ұжымдық қауіпсіздік жүйесінің күштері мен құралдары құралымдарының уақытша болуына байланысты істер бойынша құқықтық көмек көрсету және юрисдикция мәселелері жөніндегі келісім ратификациялансын.</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