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048" w14:textId="a849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төленетiн әлеуметтiк төлемдердiң мөлшерiн 2022 жылғы 1 сәуірден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10 маусымдағы № 384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2022 жылғы 1 сәуірден бастап қолданысқа енгiзiледi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2019 жылғы 26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сәуірге дейін Мемлекеттік әлеуметтік сақтандыру қорынан еңбек ету қабілетінен айырылу және асыраушысынан айырылу жағдайларына тағайындалған әлеуметтік төлемдердiң мөлшерiн 2022 жылғы 1 сәуірден бастап алатын әлеуметтік төлемдердің мөлшерінен төрт пайызға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сәуірден бастап қолданысқа енгiзiледi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