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534b" w14:textId="8655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"Direct Investment Fund "Kazakhstan Investment Development Fund (KIDF)" Ltd. және "Kazakhstan Investment Development Fund (KIDF) Management Company" Ltd. жеке компанияларының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14 шілдедегі № 478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 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министрлігіне" деген бөлімде реттік нөмірлері 217-15 және 217-16 жолдар алып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заңнамада белгіленген тәртіппен осы қаулыдан туындайтын шараларды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