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c167de" w14:textId="1c16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Дәрілік заттарды таңбалауда қолданылатын бақылау (сәйкестендіру) белгісі, сәйкестендіру құралы құнының шекті мөлшерін айқындау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18 шiлдедегi № 498 қаулысы. Күші жойылды - Қазақстан Республикасы Үкіметінің 2023 жылғы 29 тамыздағы № 731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Үкіметінің 29.08.2023 </w:t>
      </w:r>
      <w:r>
        <w:rPr>
          <w:rFonts w:ascii="Times New Roman"/>
          <w:b w:val="false"/>
          <w:i w:val="false"/>
          <w:color w:val="000000"/>
          <w:sz w:val="28"/>
        </w:rPr>
        <w:t>№ 731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Осы қаулының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 т</w:t>
      </w:r>
      <w:r>
        <w:rPr>
          <w:rFonts w:ascii="Times New Roman"/>
          <w:b w:val="false"/>
          <w:i w:val="false"/>
          <w:color w:val="ff0000"/>
          <w:sz w:val="28"/>
        </w:rPr>
        <w:t>. қараңыз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"Сауда қызметін реттеу туралы" Қазақстан Республикасының Заңы 6-бабының </w:t>
      </w:r>
      <w:r>
        <w:rPr>
          <w:rFonts w:ascii="Times New Roman"/>
          <w:b w:val="false"/>
          <w:i w:val="false"/>
          <w:color w:val="000000"/>
          <w:sz w:val="28"/>
        </w:rPr>
        <w:t>11-3)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Дәрілік заттарды таңбалауда қолданылатын бақылау (сәйкестендіру) белгісі, сәйкестендіру құралы құнының шекті мөлшері бір бірлігі үшін қосылған құн салығынсыз 2,40 теңге мөлшерінде айқындалсын.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алпыс күн өткен соң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Республикасының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