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a105" w14:textId="7d9a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Инвестициялық стратегиялық жобалардың тізбесін бекіту туралы" 2009 жылғы 1 қыркүйектегі № 1293 және "Инвестициялық стратегиялық жобалар тізбесін бекіту туралы" Қазақстан Республикасы Үкіметінің 2009 жылғы 1 қыркүйектегі № 1293 қаулысына өзгеріс пен толықтыру енгізу туралы" 2014 жылғы 25 сәуірдегі № 398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8 тамыздағы № 54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Инвестициялық стратегиялық жобалардың тізбесін бекіту туралы" Қазақстан Республикасы Үкiметiнiң 2009 жылғы 1 қыркүйектегі № 129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Инвестициялық стратегиялық жобалар тізбесін бекіту туралы" Қазақстан Республикасы Үкіметінің 2009 жылғы 1 қыркүйектегі № 1293 қаулысына өзгеріс пен толықтыру енгізу туралы" Қазақстан Республикасы Үкiметiнiң 2014 жылғы 25 сәуірдегі № 39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