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bd15" w14:textId="ad3b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кәсіптік біліктілік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31 тамыздағы № 622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кәсіптік біліктілік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ЗАҢЫ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кәсіптік біліктілік мәселелері бойынша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xml:space="preserve">
      1.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1-баптың 1-тармағында:</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жұмыскерлердің кәсіптік біліктілігін тануға,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pPr>
        <w:spacing w:after="0"/>
        <w:ind w:left="0"/>
        <w:jc w:val="both"/>
      </w:pPr>
      <w:r>
        <w:rPr>
          <w:rFonts w:ascii="Times New Roman"/>
          <w:b w:val="false"/>
          <w:i w:val="false"/>
          <w:color w:val="000000"/>
          <w:sz w:val="28"/>
        </w:rPr>
        <w:t>
      46) тармақша мынадай редакцияда жазылсын:</w:t>
      </w:r>
    </w:p>
    <w:p>
      <w:pPr>
        <w:spacing w:after="0"/>
        <w:ind w:left="0"/>
        <w:jc w:val="both"/>
      </w:pPr>
      <w:r>
        <w:rPr>
          <w:rFonts w:ascii="Times New Roman"/>
          <w:b w:val="false"/>
          <w:i w:val="false"/>
          <w:color w:val="000000"/>
          <w:sz w:val="28"/>
        </w:rPr>
        <w:t>
      "46) жұмысты тарифтеу – орындалатын жұмыстарды кәсіптік стандартқа сәйкес белгілі бір күрделілікке жатқызу;";</w:t>
      </w:r>
    </w:p>
    <w:p>
      <w:pPr>
        <w:spacing w:after="0"/>
        <w:ind w:left="0"/>
        <w:jc w:val="both"/>
      </w:pPr>
      <w:r>
        <w:rPr>
          <w:rFonts w:ascii="Times New Roman"/>
          <w:b w:val="false"/>
          <w:i w:val="false"/>
          <w:color w:val="000000"/>
          <w:sz w:val="28"/>
        </w:rPr>
        <w:t>
      82) тармақша мынадай редакцияда жазылсын:</w:t>
      </w:r>
    </w:p>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 сондай-ақ кәсіптік біліктілігін тану.";</w:t>
      </w:r>
    </w:p>
    <w:p>
      <w:pPr>
        <w:spacing w:after="0"/>
        <w:ind w:left="0"/>
        <w:jc w:val="both"/>
      </w:pPr>
      <w:r>
        <w:rPr>
          <w:rFonts w:ascii="Times New Roman"/>
          <w:b w:val="false"/>
          <w:i w:val="false"/>
          <w:color w:val="000000"/>
          <w:sz w:val="28"/>
        </w:rPr>
        <w:t>
      2) 16-бапта:</w:t>
      </w:r>
    </w:p>
    <w:p>
      <w:pPr>
        <w:spacing w:after="0"/>
        <w:ind w:left="0"/>
        <w:jc w:val="both"/>
      </w:pPr>
      <w:r>
        <w:rPr>
          <w:rFonts w:ascii="Times New Roman"/>
          <w:b w:val="false"/>
          <w:i w:val="false"/>
          <w:color w:val="000000"/>
          <w:sz w:val="28"/>
        </w:rPr>
        <w:t>
      16), 16-1), 16-2) тармақшалар алып тасталсын;</w:t>
      </w:r>
    </w:p>
    <w:p>
      <w:pPr>
        <w:spacing w:after="0"/>
        <w:ind w:left="0"/>
        <w:jc w:val="both"/>
      </w:pPr>
      <w:r>
        <w:rPr>
          <w:rFonts w:ascii="Times New Roman"/>
          <w:b w:val="false"/>
          <w:i w:val="false"/>
          <w:color w:val="000000"/>
          <w:sz w:val="28"/>
        </w:rPr>
        <w:t>
      17) тармақша алып тасталсын;</w:t>
      </w:r>
    </w:p>
    <w:p>
      <w:pPr>
        <w:spacing w:after="0"/>
        <w:ind w:left="0"/>
        <w:jc w:val="both"/>
      </w:pPr>
      <w:r>
        <w:rPr>
          <w:rFonts w:ascii="Times New Roman"/>
          <w:b w:val="false"/>
          <w:i w:val="false"/>
          <w:color w:val="000000"/>
          <w:sz w:val="28"/>
        </w:rPr>
        <w:t>
      3) 23-баптың 1-тармағының 10) тармақшасы мынадай редакцияда жазылсын:</w:t>
      </w:r>
    </w:p>
    <w:p>
      <w:pPr>
        <w:spacing w:after="0"/>
        <w:ind w:left="0"/>
        <w:jc w:val="both"/>
      </w:pPr>
      <w:r>
        <w:rPr>
          <w:rFonts w:ascii="Times New Roman"/>
          <w:b w:val="false"/>
          <w:i w:val="false"/>
          <w:color w:val="000000"/>
          <w:sz w:val="28"/>
        </w:rPr>
        <w:t>
      "10) осы Кодекске және "Кәсіптік біліктілік туралы" Қазақстан Республикасының Заңына сәйкес жұмыскерлерді кәсіптік даярлауды, қайта даярлауды, олардың кәсіптік біліктілігін арттыруды және тануды қамтамасыз етуге;";</w:t>
      </w:r>
    </w:p>
    <w:p>
      <w:pPr>
        <w:spacing w:after="0"/>
        <w:ind w:left="0"/>
        <w:jc w:val="both"/>
      </w:pPr>
      <w:r>
        <w:rPr>
          <w:rFonts w:ascii="Times New Roman"/>
          <w:b w:val="false"/>
          <w:i w:val="false"/>
          <w:color w:val="000000"/>
          <w:sz w:val="28"/>
        </w:rPr>
        <w:t>
      4) 32-баптың 1-тармағының 3) тармақшасы мынадай редакцияда жазылсын:</w:t>
      </w:r>
    </w:p>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болса), арнайы білімі немесе кәсіптік даярлығының бар болуы туралы құжат;";</w:t>
      </w:r>
    </w:p>
    <w:p>
      <w:pPr>
        <w:spacing w:after="0"/>
        <w:ind w:left="0"/>
        <w:jc w:val="both"/>
      </w:pPr>
      <w:r>
        <w:rPr>
          <w:rFonts w:ascii="Times New Roman"/>
          <w:b w:val="false"/>
          <w:i w:val="false"/>
          <w:color w:val="000000"/>
          <w:sz w:val="28"/>
        </w:rPr>
        <w:t>
      5) 66-баптың 3-тармағының 7) тармақшасындағы "кезеңде тоқтатыла тұрады" деген сөздер алып тасталып, мынадай мазмұндағы 8) тармақшамен толықтырылсын:</w:t>
      </w:r>
    </w:p>
    <w:p>
      <w:pPr>
        <w:spacing w:after="0"/>
        <w:ind w:left="0"/>
        <w:jc w:val="both"/>
      </w:pPr>
      <w:r>
        <w:rPr>
          <w:rFonts w:ascii="Times New Roman"/>
          <w:b w:val="false"/>
          <w:i w:val="false"/>
          <w:color w:val="000000"/>
          <w:sz w:val="28"/>
        </w:rPr>
        <w:t>
      "8) "Кәсіптік біліктілік туралы" Қазақстан Республикасының Заңына сәйкес кәсіптік біліктілікті тану кезеңінде тоқтатыла тұрады.";</w:t>
      </w:r>
    </w:p>
    <w:p>
      <w:pPr>
        <w:spacing w:after="0"/>
        <w:ind w:left="0"/>
        <w:jc w:val="both"/>
      </w:pPr>
      <w:r>
        <w:rPr>
          <w:rFonts w:ascii="Times New Roman"/>
          <w:b w:val="false"/>
          <w:i w:val="false"/>
          <w:color w:val="000000"/>
          <w:sz w:val="28"/>
        </w:rPr>
        <w:t>
      6) 101-баптың 8-тармағы мынадай редакцияда жазылсын:</w:t>
      </w:r>
    </w:p>
    <w:p>
      <w:pPr>
        <w:spacing w:after="0"/>
        <w:ind w:left="0"/>
        <w:jc w:val="both"/>
      </w:pPr>
      <w:r>
        <w:rPr>
          <w:rFonts w:ascii="Times New Roman"/>
          <w:b w:val="false"/>
          <w:i w:val="false"/>
          <w:color w:val="000000"/>
          <w:sz w:val="28"/>
        </w:rPr>
        <w:t>
      "8. Жұмыскерлерге қойылатын біліктілік талаптары мен белгілі бір жұмыс түрлерінің күрделілігі кәсіптік стандарттар негізінде белгіленеді.";</w:t>
      </w:r>
    </w:p>
    <w:p>
      <w:pPr>
        <w:spacing w:after="0"/>
        <w:ind w:left="0"/>
        <w:jc w:val="both"/>
      </w:pPr>
      <w:r>
        <w:rPr>
          <w:rFonts w:ascii="Times New Roman"/>
          <w:b w:val="false"/>
          <w:i w:val="false"/>
          <w:color w:val="000000"/>
          <w:sz w:val="28"/>
        </w:rPr>
        <w:t>
      7) 116-баптың 7) тармақшасы алып тасталсын;</w:t>
      </w:r>
    </w:p>
    <w:p>
      <w:pPr>
        <w:spacing w:after="0"/>
        <w:ind w:left="0"/>
        <w:jc w:val="both"/>
      </w:pPr>
      <w:r>
        <w:rPr>
          <w:rFonts w:ascii="Times New Roman"/>
          <w:b w:val="false"/>
          <w:i w:val="false"/>
          <w:color w:val="000000"/>
          <w:sz w:val="28"/>
        </w:rPr>
        <w:t>
      8) 117-бап алып тасталсын;</w:t>
      </w:r>
    </w:p>
    <w:p>
      <w:pPr>
        <w:spacing w:after="0"/>
        <w:ind w:left="0"/>
        <w:jc w:val="both"/>
      </w:pPr>
      <w:r>
        <w:rPr>
          <w:rFonts w:ascii="Times New Roman"/>
          <w:b w:val="false"/>
          <w:i w:val="false"/>
          <w:color w:val="000000"/>
          <w:sz w:val="28"/>
        </w:rPr>
        <w:t>
      9) 118-бапта: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"118-бап. Кәсіптік даярлау, қайта даярлау, кәсіптік біліктілікті арттыру, тану";</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даярлаудың, кәсіптік біліктілікті арттырудың және танудың қажеттілігін және көлемін жұмыс беруші айқындайды.";</w:t>
      </w:r>
    </w:p>
    <w:p>
      <w:pPr>
        <w:spacing w:after="0"/>
        <w:ind w:left="0"/>
        <w:jc w:val="both"/>
      </w:pPr>
      <w:r>
        <w:rPr>
          <w:rFonts w:ascii="Times New Roman"/>
          <w:b w:val="false"/>
          <w:i w:val="false"/>
          <w:color w:val="000000"/>
          <w:sz w:val="28"/>
        </w:rPr>
        <w:t>
      мынадай мазмұндағы 1-2-тармақпен толықтырылсын:</w:t>
      </w:r>
    </w:p>
    <w:p>
      <w:pPr>
        <w:spacing w:after="0"/>
        <w:ind w:left="0"/>
        <w:jc w:val="both"/>
      </w:pPr>
      <w:r>
        <w:rPr>
          <w:rFonts w:ascii="Times New Roman"/>
          <w:b w:val="false"/>
          <w:i w:val="false"/>
          <w:color w:val="000000"/>
          <w:sz w:val="28"/>
        </w:rPr>
        <w:t>
      "1-2. Кәсіптер тізіліміне енгізілген кәсіптер бойынша кәсіптік біліктілікті тану аккретидетилген кәсіптік біліктілікті тану орталығында жүргізіледі.";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Жұмыс берушінің жолдамасы бойынша жұмыскерлерді кәсіптік даярлау, қайта даярлау, олардың кәсіптік біліктілігін арттыру және тану оқыту шарттарына сәйкес жұмыс берушінің қаражаты немесе Қазақстан Республикасының заңнамасында тыйым салынбаған өзге де қаражат есебінен немесе кәсіптік біліктілікті тану бойынша қызметтер көрсетуге арналған қаражат есебінен жүзеге асырылады.";</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p>
      <w:pPr>
        <w:spacing w:after="0"/>
        <w:ind w:left="0"/>
        <w:jc w:val="both"/>
      </w:pPr>
      <w:r>
        <w:rPr>
          <w:rFonts w:ascii="Times New Roman"/>
          <w:b w:val="false"/>
          <w:i w:val="false"/>
          <w:color w:val="000000"/>
          <w:sz w:val="28"/>
        </w:rPr>
        <w:t>
      6. Келісімде, ұжымдық және (немесе) еңбек шарттарында оқытуға байланысты жеңілдіктер мен өтемақы төлемдері және кәсіптік біліктілікті танумен байланысты кепілдіктер көзделуі мүмкін.";</w:t>
      </w:r>
    </w:p>
    <w:p>
      <w:pPr>
        <w:spacing w:after="0"/>
        <w:ind w:left="0"/>
        <w:jc w:val="both"/>
      </w:pPr>
      <w:r>
        <w:rPr>
          <w:rFonts w:ascii="Times New Roman"/>
          <w:b w:val="false"/>
          <w:i w:val="false"/>
          <w:color w:val="000000"/>
          <w:sz w:val="28"/>
        </w:rPr>
        <w:t>
      10) 157-бапта:</w:t>
      </w:r>
    </w:p>
    <w:p>
      <w:pPr>
        <w:spacing w:after="0"/>
        <w:ind w:left="0"/>
        <w:jc w:val="both"/>
      </w:pPr>
      <w:r>
        <w:rPr>
          <w:rFonts w:ascii="Times New Roman"/>
          <w:b w:val="false"/>
          <w:i w:val="false"/>
          <w:color w:val="000000"/>
          <w:sz w:val="28"/>
        </w:rPr>
        <w:t>
      2-тармақтың 3) және 4) тармақшалары мынадай редакцияда жазылсын:</w:t>
      </w:r>
    </w:p>
    <w:p>
      <w:pPr>
        <w:spacing w:after="0"/>
        <w:ind w:left="0"/>
        <w:jc w:val="both"/>
      </w:pPr>
      <w:r>
        <w:rPr>
          <w:rFonts w:ascii="Times New Roman"/>
          <w:b w:val="false"/>
          <w:i w:val="false"/>
          <w:color w:val="000000"/>
          <w:sz w:val="28"/>
        </w:rPr>
        <w:t>
      "3) босатылатын жұмыскерлерді жұмыспен қамтамасыз ету, даярлау, біліктілігін арттыру, қайта даярлау, кәсіптік біліктілігін тану және жұмысқа орналастыру туралы;</w:t>
      </w:r>
    </w:p>
    <w:p>
      <w:pPr>
        <w:spacing w:after="0"/>
        <w:ind w:left="0"/>
        <w:jc w:val="both"/>
      </w:pPr>
      <w:r>
        <w:rPr>
          <w:rFonts w:ascii="Times New Roman"/>
          <w:b w:val="false"/>
          <w:i w:val="false"/>
          <w:color w:val="000000"/>
          <w:sz w:val="28"/>
        </w:rPr>
        <w:t>
      4) даярлаудан, қайта даярлаудан, кәсіптік біліктілігін арттырудан және танудан өтіп жатқан жұмыскерлерге, сондай-ақ жұмысты оқумен қоса атқаратын жұмыскерлерге берілетін кепілдіктер мен жеңілдіктер туралы;".</w:t>
      </w:r>
    </w:p>
    <w:bookmarkStart w:name="z7" w:id="5"/>
    <w:p>
      <w:pPr>
        <w:spacing w:after="0"/>
        <w:ind w:left="0"/>
        <w:jc w:val="both"/>
      </w:pPr>
      <w:r>
        <w:rPr>
          <w:rFonts w:ascii="Times New Roman"/>
          <w:b w:val="false"/>
          <w:i w:val="false"/>
          <w:color w:val="000000"/>
          <w:sz w:val="28"/>
        </w:rPr>
        <w:t xml:space="preserve">
      2.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7-баптың 72) тармақшасы мынадай редакцияда жазылсын:</w:t>
      </w:r>
    </w:p>
    <w:p>
      <w:pPr>
        <w:spacing w:after="0"/>
        <w:ind w:left="0"/>
        <w:jc w:val="both"/>
      </w:pPr>
      <w:r>
        <w:rPr>
          <w:rFonts w:ascii="Times New Roman"/>
          <w:b w:val="false"/>
          <w:i w:val="false"/>
          <w:color w:val="000000"/>
          <w:sz w:val="28"/>
        </w:rPr>
        <w:t>
      "72) денсаулық сақтау саласындағы кәсіптік стандарттарды әзірлейді және бекітеді;".</w:t>
      </w:r>
    </w:p>
    <w:bookmarkStart w:name="z8" w:id="6"/>
    <w:p>
      <w:pPr>
        <w:spacing w:after="0"/>
        <w:ind w:left="0"/>
        <w:jc w:val="both"/>
      </w:pPr>
      <w:r>
        <w:rPr>
          <w:rFonts w:ascii="Times New Roman"/>
          <w:b w:val="false"/>
          <w:i w:val="false"/>
          <w:color w:val="000000"/>
          <w:sz w:val="28"/>
        </w:rPr>
        <w:t xml:space="preserve">
      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5-бапта:</w:t>
      </w:r>
    </w:p>
    <w:p>
      <w:pPr>
        <w:spacing w:after="0"/>
        <w:ind w:left="0"/>
        <w:jc w:val="both"/>
      </w:pPr>
      <w:r>
        <w:rPr>
          <w:rFonts w:ascii="Times New Roman"/>
          <w:b w:val="false"/>
          <w:i w:val="false"/>
          <w:color w:val="000000"/>
          <w:sz w:val="28"/>
        </w:rPr>
        <w:t>
      38-3) және 38-4) тармақшалар мынадай редакцияда жазылсын:</w:t>
      </w:r>
    </w:p>
    <w:p>
      <w:pPr>
        <w:spacing w:after="0"/>
        <w:ind w:left="0"/>
        <w:jc w:val="both"/>
      </w:pPr>
      <w:r>
        <w:rPr>
          <w:rFonts w:ascii="Times New Roman"/>
          <w:b w:val="false"/>
          <w:i w:val="false"/>
          <w:color w:val="000000"/>
          <w:sz w:val="28"/>
        </w:rPr>
        <w:t>
      "38-3) формалды емес білім беру арқылы алынған оқыту нәтижелерін, сондай-ақ кәсіптік біліктілікті тану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формалды емес білім беретін ұйымдарды тану қағидаларын әзірлейді және бекітеді;";</w:t>
      </w:r>
    </w:p>
    <w:p>
      <w:pPr>
        <w:spacing w:after="0"/>
        <w:ind w:left="0"/>
        <w:jc w:val="both"/>
      </w:pPr>
      <w:r>
        <w:rPr>
          <w:rFonts w:ascii="Times New Roman"/>
          <w:b w:val="false"/>
          <w:i w:val="false"/>
          <w:color w:val="000000"/>
          <w:sz w:val="28"/>
        </w:rPr>
        <w:t>
      мынадай мазмұндағы 46-28) тармақшамен толықтырылсын:</w:t>
      </w:r>
    </w:p>
    <w:p>
      <w:pPr>
        <w:spacing w:after="0"/>
        <w:ind w:left="0"/>
        <w:jc w:val="both"/>
      </w:pPr>
      <w:r>
        <w:rPr>
          <w:rFonts w:ascii="Times New Roman"/>
          <w:b w:val="false"/>
          <w:i w:val="false"/>
          <w:color w:val="000000"/>
          <w:sz w:val="28"/>
        </w:rPr>
        <w:t>
      "46-28) педагогтер үшін кәсіптік стандарттарды әзірлейді және бекітеді.".</w:t>
      </w:r>
    </w:p>
    <w:bookmarkStart w:name="z9" w:id="7"/>
    <w:p>
      <w:pPr>
        <w:spacing w:after="0"/>
        <w:ind w:left="0"/>
        <w:jc w:val="both"/>
      </w:pPr>
      <w:r>
        <w:rPr>
          <w:rFonts w:ascii="Times New Roman"/>
          <w:b w:val="false"/>
          <w:i w:val="false"/>
          <w:color w:val="000000"/>
          <w:sz w:val="28"/>
        </w:rPr>
        <w:t xml:space="preserve">
      4.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8-баптың 2) тармақшасының төртінші абзацы мынадай редакцияда жазылсын:</w:t>
      </w:r>
    </w:p>
    <w:p>
      <w:pPr>
        <w:spacing w:after="0"/>
        <w:ind w:left="0"/>
        <w:jc w:val="both"/>
      </w:pPr>
      <w:r>
        <w:rPr>
          <w:rFonts w:ascii="Times New Roman"/>
          <w:b w:val="false"/>
          <w:i w:val="false"/>
          <w:color w:val="000000"/>
          <w:sz w:val="28"/>
        </w:rPr>
        <w:t>
      "әлеуметтік жұмыскерлерге арналған кәсіптік стандарттарды;";</w:t>
      </w:r>
    </w:p>
    <w:p>
      <w:pPr>
        <w:spacing w:after="0"/>
        <w:ind w:left="0"/>
        <w:jc w:val="both"/>
      </w:pPr>
      <w:r>
        <w:rPr>
          <w:rFonts w:ascii="Times New Roman"/>
          <w:b w:val="false"/>
          <w:i w:val="false"/>
          <w:color w:val="000000"/>
          <w:sz w:val="28"/>
        </w:rPr>
        <w:t>
      2) 8-1-баптың 2) тармақшасының үшінші абзацы мынадай редакцияда жазылсын:</w:t>
      </w:r>
    </w:p>
    <w:p>
      <w:pPr>
        <w:spacing w:after="0"/>
        <w:ind w:left="0"/>
        <w:jc w:val="both"/>
      </w:pPr>
      <w:r>
        <w:rPr>
          <w:rFonts w:ascii="Times New Roman"/>
          <w:b w:val="false"/>
          <w:i w:val="false"/>
          <w:color w:val="000000"/>
          <w:sz w:val="28"/>
        </w:rPr>
        <w:t>
      "денсаулық сақтау саласындағы әлеуметтік жұмыскерлерге арналған кәсіптік стандартты, оларды аттестаттау тәртібін әзірлейді және бекітеді;";</w:t>
      </w:r>
    </w:p>
    <w:p>
      <w:pPr>
        <w:spacing w:after="0"/>
        <w:ind w:left="0"/>
        <w:jc w:val="both"/>
      </w:pPr>
      <w:r>
        <w:rPr>
          <w:rFonts w:ascii="Times New Roman"/>
          <w:b w:val="false"/>
          <w:i w:val="false"/>
          <w:color w:val="000000"/>
          <w:sz w:val="28"/>
        </w:rPr>
        <w:t>
      3) 10-баптың 3) тармақшасы мынадай редакцияда жазылсын:</w:t>
      </w:r>
    </w:p>
    <w:p>
      <w:pPr>
        <w:spacing w:after="0"/>
        <w:ind w:left="0"/>
        <w:jc w:val="both"/>
      </w:pPr>
      <w:r>
        <w:rPr>
          <w:rFonts w:ascii="Times New Roman"/>
          <w:b w:val="false"/>
          <w:i w:val="false"/>
          <w:color w:val="000000"/>
          <w:sz w:val="28"/>
        </w:rPr>
        <w:t>
      "3) арнаулы әлеуметтік қызметтер ұсынатын субъектінің меншік нысанына қарамастан әлеуметтік жұмыскерлерге арналған кәсіптік стандарт пен оларды аттестаттау қағидаларын әзірлейді және халықты әлеуметтік қорғау мен денсаулық сақтау саласындағы уәкілетті органдармен келісу бойынша бекітеді;".</w:t>
      </w:r>
    </w:p>
    <w:bookmarkStart w:name="z10" w:id="8"/>
    <w:p>
      <w:pPr>
        <w:spacing w:after="0"/>
        <w:ind w:left="0"/>
        <w:jc w:val="both"/>
      </w:pPr>
      <w:r>
        <w:rPr>
          <w:rFonts w:ascii="Times New Roman"/>
          <w:b w:val="false"/>
          <w:i w:val="false"/>
          <w:color w:val="000000"/>
          <w:sz w:val="28"/>
        </w:rPr>
        <w:t xml:space="preserve">
      5.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4-бап мынадай мазмұндағы 10-2) тармақшамен толықтырылсын:</w:t>
      </w:r>
    </w:p>
    <w:p>
      <w:pPr>
        <w:spacing w:after="0"/>
        <w:ind w:left="0"/>
        <w:jc w:val="both"/>
      </w:pPr>
      <w:r>
        <w:rPr>
          <w:rFonts w:ascii="Times New Roman"/>
          <w:b w:val="false"/>
          <w:i w:val="false"/>
          <w:color w:val="000000"/>
          <w:sz w:val="28"/>
        </w:rPr>
        <w:t>
      "10-2) дін саласындағы кәсіптік стандарттарды әзірлейді және бекітеді;".</w:t>
      </w:r>
    </w:p>
    <w:bookmarkStart w:name="z11" w:id="9"/>
    <w:p>
      <w:pPr>
        <w:spacing w:after="0"/>
        <w:ind w:left="0"/>
        <w:jc w:val="both"/>
      </w:pPr>
      <w:r>
        <w:rPr>
          <w:rFonts w:ascii="Times New Roman"/>
          <w:b w:val="false"/>
          <w:i w:val="false"/>
          <w:color w:val="000000"/>
          <w:sz w:val="28"/>
        </w:rPr>
        <w:t xml:space="preserve">
      6.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5-бап мынадай мазмұндағы 17-4) тармақшамен толықтырылсын:</w:t>
      </w:r>
    </w:p>
    <w:p>
      <w:pPr>
        <w:spacing w:after="0"/>
        <w:ind w:left="0"/>
        <w:jc w:val="both"/>
      </w:pPr>
      <w:r>
        <w:rPr>
          <w:rFonts w:ascii="Times New Roman"/>
          <w:b w:val="false"/>
          <w:i w:val="false"/>
          <w:color w:val="000000"/>
          <w:sz w:val="28"/>
        </w:rPr>
        <w:t>
      "17-4) энергия аудиторларына арналған кәсіптік стандарттарды әзірлейді және бекітеді;".</w:t>
      </w:r>
    </w:p>
    <w:bookmarkStart w:name="z12" w:id="10"/>
    <w:p>
      <w:pPr>
        <w:spacing w:after="0"/>
        <w:ind w:left="0"/>
        <w:jc w:val="both"/>
      </w:pPr>
      <w:r>
        <w:rPr>
          <w:rFonts w:ascii="Times New Roman"/>
          <w:b w:val="false"/>
          <w:i w:val="false"/>
          <w:color w:val="000000"/>
          <w:sz w:val="28"/>
        </w:rPr>
        <w:t xml:space="preserve">
      7.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1) 13-бапта: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"13-бап. Ұлттық палатаның экономика салаларында мамандарды даярлау, қайта даярлау, біліктілігін арттыру және тану мен техникалық және кәсіптік білім беруді дамыту саласындағы функциялары";</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"4) "Кәсіптік біліктілік туралы" Қазақстан Республикасының Заңында көзделген кәсіптік біліктілікті тану бөлігіндегі өзге де өкілеттіктерді жүзеге асырады;".</w:t>
      </w:r>
    </w:p>
    <w:bookmarkStart w:name="z13" w:id="11"/>
    <w:p>
      <w:pPr>
        <w:spacing w:after="0"/>
        <w:ind w:left="0"/>
        <w:jc w:val="both"/>
      </w:pPr>
      <w:r>
        <w:rPr>
          <w:rFonts w:ascii="Times New Roman"/>
          <w:b w:val="false"/>
          <w:i w:val="false"/>
          <w:color w:val="000000"/>
          <w:sz w:val="28"/>
        </w:rPr>
        <w:t xml:space="preserve">
      8.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15-бап мынадай мазмұндағы 23-3) тармақшамен толықтырылсын:</w:t>
      </w:r>
    </w:p>
    <w:p>
      <w:pPr>
        <w:spacing w:after="0"/>
        <w:ind w:left="0"/>
        <w:jc w:val="both"/>
      </w:pPr>
      <w:r>
        <w:rPr>
          <w:rFonts w:ascii="Times New Roman"/>
          <w:b w:val="false"/>
          <w:i w:val="false"/>
          <w:color w:val="000000"/>
          <w:sz w:val="28"/>
        </w:rPr>
        <w:t>
      "23-3) әкімшілерге арналған кәсіптік стандарттарды әзірлейді және бекітеді;".</w:t>
      </w:r>
    </w:p>
    <w:bookmarkStart w:name="z14" w:id="12"/>
    <w:p>
      <w:pPr>
        <w:spacing w:after="0"/>
        <w:ind w:left="0"/>
        <w:jc w:val="both"/>
      </w:pPr>
      <w:r>
        <w:rPr>
          <w:rFonts w:ascii="Times New Roman"/>
          <w:b w:val="false"/>
          <w:i w:val="false"/>
          <w:color w:val="000000"/>
          <w:sz w:val="28"/>
        </w:rPr>
        <w:t xml:space="preserve">
      9.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83-баптың 5-тармағы мынадай редакцияда жазылсын:</w:t>
      </w:r>
    </w:p>
    <w:p>
      <w:pPr>
        <w:spacing w:after="0"/>
        <w:ind w:left="0"/>
        <w:jc w:val="both"/>
      </w:pPr>
      <w:r>
        <w:rPr>
          <w:rFonts w:ascii="Times New Roman"/>
          <w:b w:val="false"/>
          <w:i w:val="false"/>
          <w:color w:val="000000"/>
          <w:sz w:val="28"/>
        </w:rPr>
        <w:t>
      "5. Біліктілік комиссиясы кәсіптік стандартқа сәйкес оқытушыларға, өндірістік оқыту шеберлеріне және білім беру процесі кезінде жүргізуге оқыту шеберлеріне кандидаттарды аттестаттау бағдарламасын әзірлейді және бекітеді, сондай-ақ оларды аттестаттауды өткізеді.".</w:t>
      </w:r>
    </w:p>
    <w:bookmarkStart w:name="z15" w:id="13"/>
    <w:p>
      <w:pPr>
        <w:spacing w:after="0"/>
        <w:ind w:left="0"/>
        <w:jc w:val="both"/>
      </w:pPr>
      <w:r>
        <w:rPr>
          <w:rFonts w:ascii="Times New Roman"/>
          <w:b w:val="false"/>
          <w:i w:val="false"/>
          <w:color w:val="000000"/>
          <w:sz w:val="28"/>
        </w:rPr>
        <w:t xml:space="preserve">
      10.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7-баптың 23) тармақшасы мынадай редакцияда жазылсын:</w:t>
      </w:r>
    </w:p>
    <w:p>
      <w:pPr>
        <w:spacing w:after="0"/>
        <w:ind w:left="0"/>
        <w:jc w:val="both"/>
      </w:pPr>
      <w:r>
        <w:rPr>
          <w:rFonts w:ascii="Times New Roman"/>
          <w:b w:val="false"/>
          <w:i w:val="false"/>
          <w:color w:val="000000"/>
          <w:sz w:val="28"/>
        </w:rPr>
        <w:t>
      "23) аккредиттелген республикалық федерациялардың ұсыныстары бойынша жаттықтырушыларға, жаттықтырушы-оқытушыларға және спорт төрешілеріне аттестаттау жүргізу қағидаларын уәкілетті орган әзірлеп, бекіткен кәсіптік стандарттарға сәйкес бекітеді;".</w:t>
      </w:r>
    </w:p>
    <w:bookmarkStart w:name="z16" w:id="14"/>
    <w:p>
      <w:pPr>
        <w:spacing w:after="0"/>
        <w:ind w:left="0"/>
        <w:jc w:val="both"/>
      </w:pPr>
      <w:r>
        <w:rPr>
          <w:rFonts w:ascii="Times New Roman"/>
          <w:b w:val="false"/>
          <w:i w:val="false"/>
          <w:color w:val="000000"/>
          <w:sz w:val="28"/>
        </w:rPr>
        <w:t xml:space="preserve">
      11.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1) 33-баптың 7-тармағы мынадай редакцияда жазылсын:</w:t>
      </w:r>
    </w:p>
    <w:p>
      <w:pPr>
        <w:spacing w:after="0"/>
        <w:ind w:left="0"/>
        <w:jc w:val="both"/>
      </w:pPr>
      <w:r>
        <w:rPr>
          <w:rFonts w:ascii="Times New Roman"/>
          <w:b w:val="false"/>
          <w:i w:val="false"/>
          <w:color w:val="000000"/>
          <w:sz w:val="28"/>
        </w:rPr>
        <w:t>
       "7. Қазақстан Республикасының аумағында еңбек қызметiн жүзеге асыру үшiн жұмыс берушілер тартатын шетелдiк жұмыс күшiнiң бiлiм деңгейi (кәсiби даярлығы) мен практикалық жұмыс тәжiрибесi (өтілі) кәсіптік стандарттарға сай келуге тиiс.</w:t>
      </w:r>
    </w:p>
    <w:p>
      <w:pPr>
        <w:spacing w:after="0"/>
        <w:ind w:left="0"/>
        <w:jc w:val="both"/>
      </w:pPr>
      <w:r>
        <w:rPr>
          <w:rFonts w:ascii="Times New Roman"/>
          <w:b w:val="false"/>
          <w:i w:val="false"/>
          <w:color w:val="000000"/>
          <w:sz w:val="28"/>
        </w:rPr>
        <w:t>
      Шет мемлекет берген кәсіптік біліктілікті тану туралы құжат  Қазақстан Республикасының аумағында қолданыстағы халықаралық шарттар болған кезде жарамды деп танылады.</w:t>
      </w:r>
    </w:p>
    <w:p>
      <w:pPr>
        <w:spacing w:after="0"/>
        <w:ind w:left="0"/>
        <w:jc w:val="both"/>
      </w:pPr>
      <w:r>
        <w:rPr>
          <w:rFonts w:ascii="Times New Roman"/>
          <w:b w:val="false"/>
          <w:i w:val="false"/>
          <w:color w:val="000000"/>
          <w:sz w:val="28"/>
        </w:rPr>
        <w:t>
      Кәсіптік біліктілікті тану туралы қолданыстағы халықаралық шарттар болмаған кезде шетелдіктердің "Кәсіптік біліктілік туралы" Қазақстан Республикасының Заңына сәйкес кәсіптік біліктілігін растауға құқығы бар.";</w:t>
      </w:r>
    </w:p>
    <w:p>
      <w:pPr>
        <w:spacing w:after="0"/>
        <w:ind w:left="0"/>
        <w:jc w:val="both"/>
      </w:pPr>
      <w:r>
        <w:rPr>
          <w:rFonts w:ascii="Times New Roman"/>
          <w:b w:val="false"/>
          <w:i w:val="false"/>
          <w:color w:val="000000"/>
          <w:sz w:val="28"/>
        </w:rPr>
        <w:t>
      32) 34-бап мынадай мазмұндағы 3-1-тармақпен толықтырылсын:</w:t>
      </w:r>
    </w:p>
    <w:p>
      <w:pPr>
        <w:spacing w:after="0"/>
        <w:ind w:left="0"/>
        <w:jc w:val="both"/>
      </w:pPr>
      <w:r>
        <w:rPr>
          <w:rFonts w:ascii="Times New Roman"/>
          <w:b w:val="false"/>
          <w:i w:val="false"/>
          <w:color w:val="000000"/>
          <w:sz w:val="28"/>
        </w:rPr>
        <w:t>
      "3-1. Шет мемлекет берген кәсіптік біліктілікті тану туралы құжат қолданыстағы халықаралық шарттар болған кезде Қазақстан Республикасының аумағында жарамды деп танылады.</w:t>
      </w:r>
    </w:p>
    <w:p>
      <w:pPr>
        <w:spacing w:after="0"/>
        <w:ind w:left="0"/>
        <w:jc w:val="both"/>
      </w:pPr>
      <w:r>
        <w:rPr>
          <w:rFonts w:ascii="Times New Roman"/>
          <w:b w:val="false"/>
          <w:i w:val="false"/>
          <w:color w:val="000000"/>
          <w:sz w:val="28"/>
        </w:rPr>
        <w:t>
      Кәсіптік біліктілікті тану туралы қолданыстағы халықаралық шарттар болмаған кезде шетелдіктер мен азаматтығы жоқ адамдардың "Кәсіптік біліктілік туралы" Қазақстан Республикасының Заңына сәйкес кәсіптік біліктілігін растауға құқығы бар.".</w:t>
      </w:r>
    </w:p>
    <w:bookmarkStart w:name="z17" w:id="15"/>
    <w:p>
      <w:pPr>
        <w:spacing w:after="0"/>
        <w:ind w:left="0"/>
        <w:jc w:val="both"/>
      </w:pPr>
      <w:r>
        <w:rPr>
          <w:rFonts w:ascii="Times New Roman"/>
          <w:b w:val="false"/>
          <w:i w:val="false"/>
          <w:color w:val="000000"/>
          <w:sz w:val="28"/>
        </w:rPr>
        <w:t xml:space="preserve">
      12. "Сот-сараптама қызметі туралы" 2017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12-бап мынадай мазмұндағы 26-1) тармақшамен толықтырылсын:</w:t>
      </w:r>
    </w:p>
    <w:p>
      <w:pPr>
        <w:spacing w:after="0"/>
        <w:ind w:left="0"/>
        <w:jc w:val="both"/>
      </w:pPr>
      <w:r>
        <w:rPr>
          <w:rFonts w:ascii="Times New Roman"/>
          <w:b w:val="false"/>
          <w:i w:val="false"/>
          <w:color w:val="000000"/>
          <w:sz w:val="28"/>
        </w:rPr>
        <w:t>
      "26-1) сот-сараптама қызметі саласындағы кәсіптік стандартты әзірлеу және бекіту;".</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bookmarkEnd w:id="16"/>
    <w:bookmarkStart w:name="z19" w:id="17"/>
    <w:p>
      <w:pPr>
        <w:spacing w:after="0"/>
        <w:ind w:left="0"/>
        <w:jc w:val="both"/>
      </w:pPr>
      <w:r>
        <w:rPr>
          <w:rFonts w:ascii="Times New Roman"/>
          <w:b w:val="false"/>
          <w:i w:val="false"/>
          <w:color w:val="000000"/>
          <w:sz w:val="28"/>
        </w:rPr>
        <w:t>
      1. Осы Заң 2030 жылғы 1 қаңтардан бастап қолданысқа енгізілетін 1-баптың 1-тармағы 1) тармақшасының бесінші абзацын, 2) тармақшасының екінші және үшінші абзацтарын және 6) тармақшасын, 11-тармағының 1) тармақшасын қоспағанда,  алғашқы ресми жарияланған күнінен бастап күнтізбелік алпыс күн өткен соң қолданысқа енгізіледі.</w:t>
      </w:r>
    </w:p>
    <w:bookmarkEnd w:id="17"/>
    <w:bookmarkStart w:name="z20" w:id="18"/>
    <w:p>
      <w:pPr>
        <w:spacing w:after="0"/>
        <w:ind w:left="0"/>
        <w:jc w:val="both"/>
      </w:pPr>
      <w:r>
        <w:rPr>
          <w:rFonts w:ascii="Times New Roman"/>
          <w:b w:val="false"/>
          <w:i w:val="false"/>
          <w:color w:val="000000"/>
          <w:sz w:val="28"/>
        </w:rPr>
        <w:t>
      2. 2030 жылғы 1 қаңтарға дейін осы Заңның 1-бабы 11-тармағының 1) тармақшасы мынадай редакцияда қолданылады деп белгіленсін:</w:t>
      </w:r>
    </w:p>
    <w:bookmarkEnd w:id="18"/>
    <w:p>
      <w:pPr>
        <w:spacing w:after="0"/>
        <w:ind w:left="0"/>
        <w:jc w:val="both"/>
      </w:pPr>
      <w:r>
        <w:rPr>
          <w:rFonts w:ascii="Times New Roman"/>
          <w:b w:val="false"/>
          <w:i w:val="false"/>
          <w:color w:val="000000"/>
          <w:sz w:val="28"/>
        </w:rPr>
        <w:t>
      "7. Қазақстан Республикасының аумағында еңбек қызметiн жүзеге асыру үшiн жұмыс берушілер тартатын шетелдiк жұмыс күшiнiң бiлiм деңгейi (кәсiби даярлығы) мен практикалық жұмыс тәжiрибесi (өтілі) кәсіптік стандарттарға, Жұмысшылардың жұмыстары мен кәсіптерінің бірыңғай тарифтік-біліктілік анықтамалығына және Басшылар, мамандар мен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сәйкес жұмысшылардың кәсiптерiне және басшылардың, мамандар мен қызметшілердің лауазымдарына қойылатын біліктілік талаптарына сай келуге тиiс.</w:t>
      </w:r>
    </w:p>
    <w:p>
      <w:pPr>
        <w:spacing w:after="0"/>
        <w:ind w:left="0"/>
        <w:jc w:val="both"/>
      </w:pPr>
      <w:r>
        <w:rPr>
          <w:rFonts w:ascii="Times New Roman"/>
          <w:b w:val="false"/>
          <w:i w:val="false"/>
          <w:color w:val="000000"/>
          <w:sz w:val="28"/>
        </w:rPr>
        <w:t>
      Шет мемлекет берген кәсіптік біліктілікті тану туралы құжат қолданыстағы халықаралық шарттар болған кезде Қазақстан Республикасының аумағында жарамды деп танылады.</w:t>
      </w:r>
    </w:p>
    <w:p>
      <w:pPr>
        <w:spacing w:after="0"/>
        <w:ind w:left="0"/>
        <w:jc w:val="both"/>
      </w:pPr>
      <w:r>
        <w:rPr>
          <w:rFonts w:ascii="Times New Roman"/>
          <w:b w:val="false"/>
          <w:i w:val="false"/>
          <w:color w:val="000000"/>
          <w:sz w:val="28"/>
        </w:rPr>
        <w:t>
      Кәсіптік біліктіліктерді тану туралы қолданыстағы халықаралық шарттар болмаған кезде шетелдіктердің "Кәсіптік біліктілік туралы" Қазақстан Республикасының Заңына сәйкес кәсіптік біліктілігін растауға құқығы бар.".</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