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8b7e" w14:textId="57f8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кейбір білім беру және мәдениет объектілеріне атау беру және атауын өзгерту туралы</w:t>
      </w:r>
    </w:p>
    <w:p>
      <w:pPr>
        <w:spacing w:after="0"/>
        <w:ind w:left="0"/>
        <w:jc w:val="both"/>
      </w:pPr>
      <w:r>
        <w:rPr>
          <w:rFonts w:ascii="Times New Roman"/>
          <w:b w:val="false"/>
          <w:i w:val="false"/>
          <w:color w:val="000000"/>
          <w:sz w:val="28"/>
        </w:rPr>
        <w:t>Қазақстан Республикасы Үкіметінің 2022 жылғы 22 қыркүйектегі № 721 қаулысы.</w:t>
      </w:r>
    </w:p>
    <w:p>
      <w:pPr>
        <w:spacing w:after="0"/>
        <w:ind w:left="0"/>
        <w:jc w:val="both"/>
      </w:pPr>
      <w:bookmarkStart w:name="z0"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Солтүстік Қазақстан облысының мынадай білім беру және мәдениет объектілеріне:</w:t>
      </w:r>
    </w:p>
    <w:bookmarkEnd w:id="1"/>
    <w:bookmarkStart w:name="z2" w:id="2"/>
    <w:p>
      <w:pPr>
        <w:spacing w:after="0"/>
        <w:ind w:left="0"/>
        <w:jc w:val="both"/>
      </w:pPr>
      <w:r>
        <w:rPr>
          <w:rFonts w:ascii="Times New Roman"/>
          <w:b w:val="false"/>
          <w:i w:val="false"/>
          <w:color w:val="000000"/>
          <w:sz w:val="28"/>
        </w:rPr>
        <w:t>
      1) "Солтүстік Қазақстан облысы әкімдігінің білім басқармасы" коммуналдық мемлекеттік мекемесі "Шал ақын ауданының білім бөлімі" коммуналдық мемлекеттік мекемесінің "Қазақ орта мектебі" коммуналдық мемлекеттік мекемесіне Кәкімбек Салықовтың;</w:t>
      </w:r>
    </w:p>
    <w:bookmarkEnd w:id="2"/>
    <w:bookmarkStart w:name="z3" w:id="3"/>
    <w:p>
      <w:pPr>
        <w:spacing w:after="0"/>
        <w:ind w:left="0"/>
        <w:jc w:val="both"/>
      </w:pPr>
      <w:r>
        <w:rPr>
          <w:rFonts w:ascii="Times New Roman"/>
          <w:b w:val="false"/>
          <w:i w:val="false"/>
          <w:color w:val="000000"/>
          <w:sz w:val="28"/>
        </w:rPr>
        <w:t>
      2) "Жамбыл ауданының орталықтандырылған кітапхана жүйесі" коммуналдық мемлекеттік мекемесіне Сафуан Шаймерденовтің есімдері берілсін.</w:t>
      </w:r>
    </w:p>
    <w:bookmarkEnd w:id="3"/>
    <w:bookmarkStart w:name="z4" w:id="4"/>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"Қызылжар ауданының білім бөлімі" коммуналдық мемлекеттік мекемесінің "Новоникольское орта мектебі" коммуналдық мемлекеттік мекемесінің атауы "Солтүстік Қазақстан облысы әкімдігінің білім басқармасы" коммуналдық мемлекеттік мекемесі "Қызылжар ауданының білім бөлімі" коммуналдық мемлекеттік мекемесінің "Геннадий Зенченко атындағы орта мектеп" коммуналдық мемлекеттік мекемесі болып өзгертілсін.</w:t>
      </w:r>
    </w:p>
    <w:bookmarkEnd w:id="4"/>
    <w:bookmarkStart w:name="z5" w:id="5"/>
    <w:p>
      <w:pPr>
        <w:spacing w:after="0"/>
        <w:ind w:left="0"/>
        <w:jc w:val="both"/>
      </w:pPr>
      <w:r>
        <w:rPr>
          <w:rFonts w:ascii="Times New Roman"/>
          <w:b w:val="false"/>
          <w:i w:val="false"/>
          <w:color w:val="000000"/>
          <w:sz w:val="28"/>
        </w:rPr>
        <w:t>
      3. Осы қаулы алғашқы ресми жарияланған күнiнен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