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a068" w14:textId="d46a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Петропавл қаласының бас жоспары (негізгі ережелерді қоса алғанда) туралы</w:t>
      </w:r>
    </w:p>
    <w:p>
      <w:pPr>
        <w:spacing w:after="0"/>
        <w:ind w:left="0"/>
        <w:jc w:val="both"/>
      </w:pPr>
      <w:r>
        <w:rPr>
          <w:rFonts w:ascii="Times New Roman"/>
          <w:b w:val="false"/>
          <w:i w:val="false"/>
          <w:color w:val="000000"/>
          <w:sz w:val="28"/>
        </w:rPr>
        <w:t>Қазақстан Республикасы Үкіметінің 2022 жылғы 22 қыркүйектегі № 722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сәулет, қала құрылысы және құрылыс қызметі туралы"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5) тармақшасына сәйкес және Солтүстік Қазақстан облысының Петропавл қаласын кешенді дамытуды қамтамасыз ету мақсатында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Солтүстік Қазақстан облыстық және қалалық мәслихаттары мақұлдаған Солтүстік Қазақстан облысы Петропавл қаласы бас жоспарының </w:t>
      </w:r>
      <w:r>
        <w:rPr>
          <w:rFonts w:ascii="Times New Roman"/>
          <w:b w:val="false"/>
          <w:i w:val="false"/>
          <w:color w:val="000000"/>
          <w:sz w:val="28"/>
        </w:rPr>
        <w:t>жобасы</w:t>
      </w:r>
      <w:r>
        <w:rPr>
          <w:rFonts w:ascii="Times New Roman"/>
          <w:b w:val="false"/>
          <w:i w:val="false"/>
          <w:color w:val="000000"/>
          <w:sz w:val="28"/>
        </w:rPr>
        <w:t xml:space="preserve"> (негізгі ережелерді қоса алғанда) бекітілсін.</w:t>
      </w:r>
    </w:p>
    <w:bookmarkEnd w:id="1"/>
    <w:bookmarkStart w:name="z4" w:id="2"/>
    <w:p>
      <w:pPr>
        <w:spacing w:after="0"/>
        <w:ind w:left="0"/>
        <w:jc w:val="both"/>
      </w:pPr>
      <w:r>
        <w:rPr>
          <w:rFonts w:ascii="Times New Roman"/>
          <w:b w:val="false"/>
          <w:i w:val="false"/>
          <w:color w:val="000000"/>
          <w:sz w:val="28"/>
        </w:rPr>
        <w:t xml:space="preserve">
      2. "Солтүстік Қазақстан облысы Петропавл қаласының бас жоспары туралы" Қазақстан Республикасы Үкіметінің 2007 жылғы 6 наурыздағы № 168 </w:t>
      </w:r>
      <w:r>
        <w:rPr>
          <w:rFonts w:ascii="Times New Roman"/>
          <w:b w:val="false"/>
          <w:i w:val="false"/>
          <w:color w:val="000000"/>
          <w:sz w:val="28"/>
        </w:rPr>
        <w:t>қаулысының</w:t>
      </w:r>
      <w:r>
        <w:rPr>
          <w:rFonts w:ascii="Times New Roman"/>
          <w:b w:val="false"/>
          <w:i w:val="false"/>
          <w:color w:val="000000"/>
          <w:sz w:val="28"/>
        </w:rPr>
        <w:t> күші жойылды деп танылсын.</w:t>
      </w:r>
    </w:p>
    <w:bookmarkEnd w:id="2"/>
    <w:bookmarkStart w:name="z5"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Петропавл қаласының бас жоспары  (негізгі ережелерді қоса алғанда) 1-тарау. Жалпы ережелер</w:t>
      </w:r>
    </w:p>
    <w:bookmarkEnd w:id="4"/>
    <w:bookmarkStart w:name="z8" w:id="5"/>
    <w:p>
      <w:pPr>
        <w:spacing w:after="0"/>
        <w:ind w:left="0"/>
        <w:jc w:val="both"/>
      </w:pPr>
      <w:r>
        <w:rPr>
          <w:rFonts w:ascii="Times New Roman"/>
          <w:b w:val="false"/>
          <w:i w:val="false"/>
          <w:color w:val="000000"/>
          <w:sz w:val="28"/>
        </w:rPr>
        <w:t>
      Солтүстік Қазақстан облысы Петропавл қаласының бас жоспары (бұдан әрі – Бас жоспар) аумақты ұйымдастырудың бекітілген бас схемасына сәйкес әзірленетін негізгі қала құрылысы құжаты болып табылады.</w:t>
      </w:r>
    </w:p>
    <w:bookmarkEnd w:id="5"/>
    <w:bookmarkStart w:name="z9" w:id="6"/>
    <w:p>
      <w:pPr>
        <w:spacing w:after="0"/>
        <w:ind w:left="0"/>
        <w:jc w:val="both"/>
      </w:pPr>
      <w:r>
        <w:rPr>
          <w:rFonts w:ascii="Times New Roman"/>
          <w:b w:val="false"/>
          <w:i w:val="false"/>
          <w:color w:val="000000"/>
          <w:sz w:val="28"/>
        </w:rPr>
        <w:t xml:space="preserve">
      Бас жоспар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қала құрылысын жобалау саласына қатысты Қазақстан Республикасының басқа да заңнамалық актілері мен нормативтік құжаттарына сәйкес әзірленді.</w:t>
      </w:r>
    </w:p>
    <w:bookmarkEnd w:id="6"/>
    <w:bookmarkStart w:name="z10" w:id="7"/>
    <w:p>
      <w:pPr>
        <w:spacing w:after="0"/>
        <w:ind w:left="0"/>
        <w:jc w:val="left"/>
      </w:pPr>
      <w:r>
        <w:rPr>
          <w:rFonts w:ascii="Times New Roman"/>
          <w:b/>
          <w:i w:val="false"/>
          <w:color w:val="000000"/>
        </w:rPr>
        <w:t xml:space="preserve"> 2-тарау. Бас жоспардың мақсаты</w:t>
      </w:r>
    </w:p>
    <w:bookmarkEnd w:id="7"/>
    <w:bookmarkStart w:name="z11" w:id="8"/>
    <w:p>
      <w:pPr>
        <w:spacing w:after="0"/>
        <w:ind w:left="0"/>
        <w:jc w:val="both"/>
      </w:pPr>
      <w:r>
        <w:rPr>
          <w:rFonts w:ascii="Times New Roman"/>
          <w:b w:val="false"/>
          <w:i w:val="false"/>
          <w:color w:val="000000"/>
          <w:sz w:val="28"/>
        </w:rPr>
        <w:t>
      Бас жоспар қала аумағының қала құрылысын дамыту стратегиясын, аумақты оңтайлы жоспарлау құрылымы және функционалдық аймақтарға бөлу бағыттарын, қоршаған ортаны қорғау қағидаттарын, қоғамдық қызмет көрсету жүйесін, көлік және инженерлік инфрақұрылымды дамыту бағытын, жобаланатын аумақта инвестициялық процесті ұзақ мерзімді жоспарлауды, көліктік қызмет көрсетуді ұйымдастыруды, инженерлік жабдықтау жүйесін дамытуды, аумақты инженерлік тұрғыдан дайындауды және абаттандыруды, қоршаған ортаны және тарихи-мәдени мұра объектілерін қорғауды айқындайды.</w:t>
      </w:r>
    </w:p>
    <w:bookmarkEnd w:id="8"/>
    <w:bookmarkStart w:name="z12" w:id="9"/>
    <w:p>
      <w:pPr>
        <w:spacing w:after="0"/>
        <w:ind w:left="0"/>
        <w:jc w:val="both"/>
      </w:pPr>
      <w:r>
        <w:rPr>
          <w:rFonts w:ascii="Times New Roman"/>
          <w:b w:val="false"/>
          <w:i w:val="false"/>
          <w:color w:val="000000"/>
          <w:sz w:val="28"/>
        </w:rPr>
        <w:t xml:space="preserve">
      Бас жоспарда мынадай жобалық кезеңдер қабылданды: </w:t>
      </w:r>
    </w:p>
    <w:bookmarkEnd w:id="9"/>
    <w:p>
      <w:pPr>
        <w:spacing w:after="0"/>
        <w:ind w:left="0"/>
        <w:jc w:val="both"/>
      </w:pPr>
      <w:r>
        <w:rPr>
          <w:rFonts w:ascii="Times New Roman"/>
          <w:b w:val="false"/>
          <w:i w:val="false"/>
          <w:color w:val="000000"/>
          <w:sz w:val="28"/>
        </w:rPr>
        <w:t>
      бастапқы жыл – 2019 жыл;</w:t>
      </w:r>
    </w:p>
    <w:p>
      <w:pPr>
        <w:spacing w:after="0"/>
        <w:ind w:left="0"/>
        <w:jc w:val="both"/>
      </w:pPr>
      <w:r>
        <w:rPr>
          <w:rFonts w:ascii="Times New Roman"/>
          <w:b w:val="false"/>
          <w:i w:val="false"/>
          <w:color w:val="000000"/>
          <w:sz w:val="28"/>
        </w:rPr>
        <w:t>
      бірінші кезек – 2025 жыл;</w:t>
      </w:r>
    </w:p>
    <w:p>
      <w:pPr>
        <w:spacing w:after="0"/>
        <w:ind w:left="0"/>
        <w:jc w:val="both"/>
      </w:pPr>
      <w:r>
        <w:rPr>
          <w:rFonts w:ascii="Times New Roman"/>
          <w:b w:val="false"/>
          <w:i w:val="false"/>
          <w:color w:val="000000"/>
          <w:sz w:val="28"/>
        </w:rPr>
        <w:t>
      есепті мерзім – 2035 жыл.</w:t>
      </w:r>
    </w:p>
    <w:bookmarkStart w:name="z13" w:id="10"/>
    <w:p>
      <w:pPr>
        <w:spacing w:after="0"/>
        <w:ind w:left="0"/>
        <w:jc w:val="both"/>
      </w:pPr>
      <w:r>
        <w:rPr>
          <w:rFonts w:ascii="Times New Roman"/>
          <w:b w:val="false"/>
          <w:i w:val="false"/>
          <w:color w:val="000000"/>
          <w:sz w:val="28"/>
        </w:rPr>
        <w:t xml:space="preserve">
      Бас жоспарды "Градкомплекс" ЖШС өзі жасаған 1:10000 масштабтағы топографиялық түсірілім материалдары негізінде әзірледі. </w:t>
      </w:r>
    </w:p>
    <w:bookmarkEnd w:id="10"/>
    <w:bookmarkStart w:name="z14" w:id="11"/>
    <w:p>
      <w:pPr>
        <w:spacing w:after="0"/>
        <w:ind w:left="0"/>
        <w:jc w:val="both"/>
      </w:pPr>
      <w:r>
        <w:rPr>
          <w:rFonts w:ascii="Times New Roman"/>
          <w:b w:val="false"/>
          <w:i w:val="false"/>
          <w:color w:val="000000"/>
          <w:sz w:val="28"/>
        </w:rPr>
        <w:t>
      Петропавл қаласы аумағының қала құрылысын дамытудың басты мақсаты – экологиялық және қала құрылысы міндеттерін кешенді шешу, қалыптасқан көлік байланысын және табиғи-ландшафтық айналаны ескеріп, қаланың жоспарлау құрылымын сақтап және жетілдіріп, қазіргі жағдайды талдау негізінде заманауи қаланы дамыту.</w:t>
      </w:r>
    </w:p>
    <w:bookmarkEnd w:id="11"/>
    <w:bookmarkStart w:name="z15" w:id="12"/>
    <w:p>
      <w:pPr>
        <w:spacing w:after="0"/>
        <w:ind w:left="0"/>
        <w:jc w:val="both"/>
      </w:pPr>
      <w:r>
        <w:rPr>
          <w:rFonts w:ascii="Times New Roman"/>
          <w:b w:val="false"/>
          <w:i w:val="false"/>
          <w:color w:val="000000"/>
          <w:sz w:val="28"/>
        </w:rPr>
        <w:t xml:space="preserve">
      Бас жоспарда өз шешімін тапқан негізгі міндеттер: </w:t>
      </w:r>
    </w:p>
    <w:bookmarkEnd w:id="12"/>
    <w:bookmarkStart w:name="z16" w:id="13"/>
    <w:p>
      <w:pPr>
        <w:spacing w:after="0"/>
        <w:ind w:left="0"/>
        <w:jc w:val="both"/>
      </w:pPr>
      <w:r>
        <w:rPr>
          <w:rFonts w:ascii="Times New Roman"/>
          <w:b w:val="false"/>
          <w:i w:val="false"/>
          <w:color w:val="000000"/>
          <w:sz w:val="28"/>
        </w:rPr>
        <w:t xml:space="preserve">
      1) алдыңғы Бас жоспар идеяларының сабақтастығын сақтау; </w:t>
      </w:r>
    </w:p>
    <w:bookmarkEnd w:id="13"/>
    <w:bookmarkStart w:name="z17" w:id="14"/>
    <w:p>
      <w:pPr>
        <w:spacing w:after="0"/>
        <w:ind w:left="0"/>
        <w:jc w:val="both"/>
      </w:pPr>
      <w:r>
        <w:rPr>
          <w:rFonts w:ascii="Times New Roman"/>
          <w:b w:val="false"/>
          <w:i w:val="false"/>
          <w:color w:val="000000"/>
          <w:sz w:val="28"/>
        </w:rPr>
        <w:t>
      2) күрделі құрылысты барынша сақтап, қаланың қазіргі сәулет-жоспарлау құрылымын жетілдіру;</w:t>
      </w:r>
    </w:p>
    <w:bookmarkEnd w:id="14"/>
    <w:bookmarkStart w:name="z18" w:id="15"/>
    <w:p>
      <w:pPr>
        <w:spacing w:after="0"/>
        <w:ind w:left="0"/>
        <w:jc w:val="both"/>
      </w:pPr>
      <w:r>
        <w:rPr>
          <w:rFonts w:ascii="Times New Roman"/>
          <w:b w:val="false"/>
          <w:i w:val="false"/>
          <w:color w:val="000000"/>
          <w:sz w:val="28"/>
        </w:rPr>
        <w:t>
      3) есепті мерзімнен тыс қаланы одан әрі перспективалық дамыту үшін аумақты резервте қалдыру;</w:t>
      </w:r>
    </w:p>
    <w:bookmarkEnd w:id="15"/>
    <w:bookmarkStart w:name="z19" w:id="16"/>
    <w:p>
      <w:pPr>
        <w:spacing w:after="0"/>
        <w:ind w:left="0"/>
        <w:jc w:val="both"/>
      </w:pPr>
      <w:r>
        <w:rPr>
          <w:rFonts w:ascii="Times New Roman"/>
          <w:b w:val="false"/>
          <w:i w:val="false"/>
          <w:color w:val="000000"/>
          <w:sz w:val="28"/>
        </w:rPr>
        <w:t xml:space="preserve">
      4) қала халқының тыныс-тіршілігі мен мекендеу ортасын жақсарту; </w:t>
      </w:r>
    </w:p>
    <w:bookmarkEnd w:id="16"/>
    <w:bookmarkStart w:name="z20" w:id="17"/>
    <w:p>
      <w:pPr>
        <w:spacing w:after="0"/>
        <w:ind w:left="0"/>
        <w:jc w:val="both"/>
      </w:pPr>
      <w:r>
        <w:rPr>
          <w:rFonts w:ascii="Times New Roman"/>
          <w:b w:val="false"/>
          <w:i w:val="false"/>
          <w:color w:val="000000"/>
          <w:sz w:val="28"/>
        </w:rPr>
        <w:t xml:space="preserve">
      5) бір уақытта тұрғын орта элементтерін қалыптастырып, бос аумақта жаңа тұрғын үй құрылысын орналастыру; </w:t>
      </w:r>
    </w:p>
    <w:bookmarkEnd w:id="17"/>
    <w:bookmarkStart w:name="z21" w:id="18"/>
    <w:p>
      <w:pPr>
        <w:spacing w:after="0"/>
        <w:ind w:left="0"/>
        <w:jc w:val="both"/>
      </w:pPr>
      <w:r>
        <w:rPr>
          <w:rFonts w:ascii="Times New Roman"/>
          <w:b w:val="false"/>
          <w:i w:val="false"/>
          <w:color w:val="000000"/>
          <w:sz w:val="28"/>
        </w:rPr>
        <w:t>
      6) халыққа мәдени-тұрмыстық қызмет көрсетудің барлық түрін дамытып, қоғамдық орталықтардың қалалық жүйесін дамытуды жалғастыру;</w:t>
      </w:r>
    </w:p>
    <w:bookmarkEnd w:id="18"/>
    <w:bookmarkStart w:name="z22" w:id="19"/>
    <w:p>
      <w:pPr>
        <w:spacing w:after="0"/>
        <w:ind w:left="0"/>
        <w:jc w:val="both"/>
      </w:pPr>
      <w:r>
        <w:rPr>
          <w:rFonts w:ascii="Times New Roman"/>
          <w:b w:val="false"/>
          <w:i w:val="false"/>
          <w:color w:val="000000"/>
          <w:sz w:val="28"/>
        </w:rPr>
        <w:t>
      7) рекреациялық аймақты, парктерді, желекжолдарды, саябақтарды көгалдандырудың бірыңғай жүйесін жасау, санитариялық-қорғау мақсатында көгалдандыру;</w:t>
      </w:r>
    </w:p>
    <w:bookmarkEnd w:id="19"/>
    <w:bookmarkStart w:name="z23" w:id="20"/>
    <w:p>
      <w:pPr>
        <w:spacing w:after="0"/>
        <w:ind w:left="0"/>
        <w:jc w:val="both"/>
      </w:pPr>
      <w:r>
        <w:rPr>
          <w:rFonts w:ascii="Times New Roman"/>
          <w:b w:val="false"/>
          <w:i w:val="false"/>
          <w:color w:val="000000"/>
          <w:sz w:val="28"/>
        </w:rPr>
        <w:t xml:space="preserve">
      8) жаңа қалалық магистральдар, көпірлер, жолөткелдер салу және барлық көлік түрінің материалдық-техникалық базасын дамыту негізінде қаланың бірыңғай көлік желісін дамыту және жетілдіру; </w:t>
      </w:r>
    </w:p>
    <w:bookmarkEnd w:id="20"/>
    <w:bookmarkStart w:name="z24" w:id="21"/>
    <w:p>
      <w:pPr>
        <w:spacing w:after="0"/>
        <w:ind w:left="0"/>
        <w:jc w:val="both"/>
      </w:pPr>
      <w:r>
        <w:rPr>
          <w:rFonts w:ascii="Times New Roman"/>
          <w:b w:val="false"/>
          <w:i w:val="false"/>
          <w:color w:val="000000"/>
          <w:sz w:val="28"/>
        </w:rPr>
        <w:t xml:space="preserve">
      9) қаланың инженерлік инфрақұрылымын дамыту, жетілдіру және жаңғырту; </w:t>
      </w:r>
    </w:p>
    <w:bookmarkEnd w:id="21"/>
    <w:bookmarkStart w:name="z25" w:id="22"/>
    <w:p>
      <w:pPr>
        <w:spacing w:after="0"/>
        <w:ind w:left="0"/>
        <w:jc w:val="both"/>
      </w:pPr>
      <w:r>
        <w:rPr>
          <w:rFonts w:ascii="Times New Roman"/>
          <w:b w:val="false"/>
          <w:i w:val="false"/>
          <w:color w:val="000000"/>
          <w:sz w:val="28"/>
        </w:rPr>
        <w:t>
      10) қоршаған ортаны қорғау және сауықтыру жөніндегі іс-шараларды жүргізу;</w:t>
      </w:r>
    </w:p>
    <w:bookmarkEnd w:id="22"/>
    <w:bookmarkStart w:name="z26" w:id="23"/>
    <w:p>
      <w:pPr>
        <w:spacing w:after="0"/>
        <w:ind w:left="0"/>
        <w:jc w:val="both"/>
      </w:pPr>
      <w:r>
        <w:rPr>
          <w:rFonts w:ascii="Times New Roman"/>
          <w:b w:val="false"/>
          <w:i w:val="false"/>
          <w:color w:val="000000"/>
          <w:sz w:val="28"/>
        </w:rPr>
        <w:t xml:space="preserve">
      11) тарих, мәдениет және сәулет ескерткіштерін күзету; </w:t>
      </w:r>
    </w:p>
    <w:bookmarkEnd w:id="23"/>
    <w:bookmarkStart w:name="z27" w:id="24"/>
    <w:p>
      <w:pPr>
        <w:spacing w:after="0"/>
        <w:ind w:left="0"/>
        <w:jc w:val="both"/>
      </w:pPr>
      <w:r>
        <w:rPr>
          <w:rFonts w:ascii="Times New Roman"/>
          <w:b w:val="false"/>
          <w:i w:val="false"/>
          <w:color w:val="000000"/>
          <w:sz w:val="28"/>
        </w:rPr>
        <w:t>
      12) табиғи ресурсты, жер қойнауын және жануарлар дүниесін ұтымды пайдалану.</w:t>
      </w:r>
    </w:p>
    <w:bookmarkEnd w:id="24"/>
    <w:bookmarkStart w:name="z28" w:id="25"/>
    <w:p>
      <w:pPr>
        <w:spacing w:after="0"/>
        <w:ind w:left="0"/>
        <w:jc w:val="left"/>
      </w:pPr>
      <w:r>
        <w:rPr>
          <w:rFonts w:ascii="Times New Roman"/>
          <w:b/>
          <w:i w:val="false"/>
          <w:color w:val="000000"/>
        </w:rPr>
        <w:t xml:space="preserve"> 3-тарау. Қала туралы мәліметтер</w:t>
      </w:r>
    </w:p>
    <w:bookmarkEnd w:id="25"/>
    <w:bookmarkStart w:name="z29" w:id="26"/>
    <w:p>
      <w:pPr>
        <w:spacing w:after="0"/>
        <w:ind w:left="0"/>
        <w:jc w:val="both"/>
      </w:pPr>
      <w:r>
        <w:rPr>
          <w:rFonts w:ascii="Times New Roman"/>
          <w:b w:val="false"/>
          <w:i w:val="false"/>
          <w:color w:val="000000"/>
          <w:sz w:val="28"/>
        </w:rPr>
        <w:t>
      Петропавл – Солтүстік Қазақстан облысының әкімшілік орталығы, Ресеймен шекарадан оңтүстікке қарай 40 км және Нұр-Сұлтан қаласынан солтүстікке қарай 428 км жерде орналасқан.</w:t>
      </w:r>
    </w:p>
    <w:bookmarkEnd w:id="26"/>
    <w:bookmarkStart w:name="z30" w:id="27"/>
    <w:p>
      <w:pPr>
        <w:spacing w:after="0"/>
        <w:ind w:left="0"/>
        <w:jc w:val="both"/>
      </w:pPr>
      <w:r>
        <w:rPr>
          <w:rFonts w:ascii="Times New Roman"/>
          <w:b w:val="false"/>
          <w:i w:val="false"/>
          <w:color w:val="000000"/>
          <w:sz w:val="28"/>
        </w:rPr>
        <w:t xml:space="preserve">
      Қала жерінің шекарасындағы аумақ ауданы 22 491 га құрайды. Қаланың құрылыс салынған бөлігі (негізінен оң жағалау) 7 173 га құрайды. Қалған аумақ – орман, егістік, батпақ және бос жер. </w:t>
      </w:r>
    </w:p>
    <w:bookmarkEnd w:id="27"/>
    <w:p>
      <w:pPr>
        <w:spacing w:after="0"/>
        <w:ind w:left="0"/>
        <w:jc w:val="both"/>
      </w:pPr>
      <w:r>
        <w:rPr>
          <w:rFonts w:ascii="Times New Roman"/>
          <w:b w:val="false"/>
          <w:i w:val="false"/>
          <w:color w:val="000000"/>
          <w:sz w:val="28"/>
        </w:rPr>
        <w:t>
      Ірі көлік торабы ретінде қалада Қазақстан Республикасының облыстарымен және Ресеймен жақсы дамыған көлік байланысы бар.</w:t>
      </w:r>
    </w:p>
    <w:p>
      <w:pPr>
        <w:spacing w:after="0"/>
        <w:ind w:left="0"/>
        <w:jc w:val="both"/>
      </w:pPr>
      <w:r>
        <w:rPr>
          <w:rFonts w:ascii="Times New Roman"/>
          <w:b w:val="false"/>
          <w:i w:val="false"/>
          <w:color w:val="000000"/>
          <w:sz w:val="28"/>
        </w:rPr>
        <w:t>
      2019 жылғы 1 қаңтарда Петропавл қаласының халық саны статистикалық есеп деректері бойынша 219 000 адамды немесе Солтүстік Қазақстан облысы халқының 39,5 %-ын құрады.</w:t>
      </w:r>
    </w:p>
    <w:bookmarkStart w:name="z31" w:id="28"/>
    <w:p>
      <w:pPr>
        <w:spacing w:after="0"/>
        <w:ind w:left="0"/>
        <w:jc w:val="left"/>
      </w:pPr>
      <w:r>
        <w:rPr>
          <w:rFonts w:ascii="Times New Roman"/>
          <w:b/>
          <w:i w:val="false"/>
          <w:color w:val="000000"/>
        </w:rPr>
        <w:t xml:space="preserve"> 4-тарау. Табиғи-климаттық және инженерлік-геологиялық жағдай</w:t>
      </w:r>
    </w:p>
    <w:bookmarkEnd w:id="28"/>
    <w:bookmarkStart w:name="z32" w:id="29"/>
    <w:p>
      <w:pPr>
        <w:spacing w:after="0"/>
        <w:ind w:left="0"/>
        <w:jc w:val="both"/>
      </w:pPr>
      <w:r>
        <w:rPr>
          <w:rFonts w:ascii="Times New Roman"/>
          <w:b w:val="false"/>
          <w:i w:val="false"/>
          <w:color w:val="000000"/>
          <w:sz w:val="28"/>
        </w:rPr>
        <w:t>
      Климаты – температурасы едәуір құбылмалы (қыс-жаз), күрт континенталды. Көктемде ашық және құрғақ ауа райы басым, күн шуақты күндер көп. Жаз өте ыстық, ашық, көп жағдайда құрғақ ауа райы басым. Күзде ауа райы маусымның басында ашық, қазан-қараша айларында бұлтты болады. Қысы ұзақ (5 айдан астам), орташа биіктігі 40-50 см дейін тұрақты қар жатады, ашық ауа райы басым, жекелеген жылдары боран сирек болады. Қалада көктемгі және күзгі көктайғақ жиі кездеседі.</w:t>
      </w:r>
    </w:p>
    <w:bookmarkEnd w:id="29"/>
    <w:bookmarkStart w:name="z33" w:id="30"/>
    <w:p>
      <w:pPr>
        <w:spacing w:after="0"/>
        <w:ind w:left="0"/>
        <w:jc w:val="both"/>
      </w:pPr>
      <w:r>
        <w:rPr>
          <w:rFonts w:ascii="Times New Roman"/>
          <w:b w:val="false"/>
          <w:i w:val="false"/>
          <w:color w:val="000000"/>
          <w:sz w:val="28"/>
        </w:rPr>
        <w:t>
      Климаттық аудандарға бөлінуі бойынша Петропавл I-В кіші ауданына жатады. I климаттық ауданға қаңтардың орташа айлық температурасы -14°С-ден төмен, жарық жылы қысқа, жылыту маусымы ұзақ, неғұрлым суық бескүндік және тәуліктік температурасы төмен.</w:t>
      </w:r>
    </w:p>
    <w:bookmarkEnd w:id="30"/>
    <w:bookmarkStart w:name="z34" w:id="31"/>
    <w:p>
      <w:pPr>
        <w:spacing w:after="0"/>
        <w:ind w:left="0"/>
        <w:jc w:val="both"/>
      </w:pPr>
      <w:r>
        <w:rPr>
          <w:rFonts w:ascii="Times New Roman"/>
          <w:b w:val="false"/>
          <w:i w:val="false"/>
          <w:color w:val="000000"/>
          <w:sz w:val="28"/>
        </w:rPr>
        <w:t>
      Қала аумағы жазық аккумулятивті жазық болып келеді. Литологиялық құрылымға неоген және төрттік жастағы шөгінді кіреді, олар саз, саздақ, құмдақ, ұсақ және ұсақ түйірлі құмнан тұрады, құрамында сирек кездесетін ірі құм мен қиыршық тас бар. Төрттік жастағы түзілім қабатының қуаты – 2,1-3,9 м, неоген саз – 8,9-9,10 м. Жерасты суы әртүрлі тереңдікте ашылады: 0,0-1,0 м – 3-4 м дейін.</w:t>
      </w:r>
    </w:p>
    <w:bookmarkEnd w:id="31"/>
    <w:p>
      <w:pPr>
        <w:spacing w:after="0"/>
        <w:ind w:left="0"/>
        <w:jc w:val="both"/>
      </w:pPr>
      <w:r>
        <w:rPr>
          <w:rFonts w:ascii="Times New Roman"/>
          <w:b w:val="false"/>
          <w:i w:val="false"/>
          <w:color w:val="000000"/>
          <w:sz w:val="28"/>
        </w:rPr>
        <w:t>
      Шаруашылық-ауыз сумен жабдықтау көзі ретінде Есіл өзенінің жерүсті суы пайдаланылады.</w:t>
      </w:r>
    </w:p>
    <w:bookmarkStart w:name="z35" w:id="32"/>
    <w:p>
      <w:pPr>
        <w:spacing w:after="0"/>
        <w:ind w:left="0"/>
        <w:jc w:val="left"/>
      </w:pPr>
      <w:r>
        <w:rPr>
          <w:rFonts w:ascii="Times New Roman"/>
          <w:b/>
          <w:i w:val="false"/>
          <w:color w:val="000000"/>
        </w:rPr>
        <w:t xml:space="preserve"> 5-тарау. Әлеуметтік-экономикалық даму 1-параграф. Демография</w:t>
      </w:r>
    </w:p>
    <w:bookmarkEnd w:id="32"/>
    <w:bookmarkStart w:name="z36" w:id="33"/>
    <w:p>
      <w:pPr>
        <w:spacing w:after="0"/>
        <w:ind w:left="0"/>
        <w:jc w:val="both"/>
      </w:pPr>
      <w:r>
        <w:rPr>
          <w:rFonts w:ascii="Times New Roman"/>
          <w:b w:val="false"/>
          <w:i w:val="false"/>
          <w:color w:val="000000"/>
          <w:sz w:val="28"/>
        </w:rPr>
        <w:t>
      Перспективада демографиялық процестің серпіні дәстүрлі, бұрыннан қалыптасқан, сондай-ақ қоғам өміріндегі дамып келе жатқан әлеуметтік-экономикалық өзгерістер мен қайта құру барысында қалыптасатын жаңа қоғамдық даму факторларының бүкіл жиынтығының өзара аралас болуымен айқындалатын болады.</w:t>
      </w:r>
    </w:p>
    <w:bookmarkEnd w:id="33"/>
    <w:p>
      <w:pPr>
        <w:spacing w:after="0"/>
        <w:ind w:left="0"/>
        <w:jc w:val="both"/>
      </w:pPr>
      <w:r>
        <w:rPr>
          <w:rFonts w:ascii="Times New Roman"/>
          <w:b w:val="false"/>
          <w:i w:val="false"/>
          <w:color w:val="000000"/>
          <w:sz w:val="28"/>
        </w:rPr>
        <w:t>
      Петропавл қаласының демографиялық даму сипаты халықтың табиғи және көші-қон қозғалысымен айқындалады, олардың ауқымы мен бағыты әлеуметтік-экономикалық қайта құру нәтижесіне байланысты:</w:t>
      </w:r>
    </w:p>
    <w:bookmarkStart w:name="z37" w:id="34"/>
    <w:p>
      <w:pPr>
        <w:spacing w:after="0"/>
        <w:ind w:left="0"/>
        <w:jc w:val="both"/>
      </w:pPr>
      <w:r>
        <w:rPr>
          <w:rFonts w:ascii="Times New Roman"/>
          <w:b w:val="false"/>
          <w:i w:val="false"/>
          <w:color w:val="000000"/>
          <w:sz w:val="28"/>
        </w:rPr>
        <w:t>
      1) қаланың экономикалық әлеуетін дамыту;</w:t>
      </w:r>
    </w:p>
    <w:bookmarkEnd w:id="34"/>
    <w:bookmarkStart w:name="z38" w:id="35"/>
    <w:p>
      <w:pPr>
        <w:spacing w:after="0"/>
        <w:ind w:left="0"/>
        <w:jc w:val="both"/>
      </w:pPr>
      <w:r>
        <w:rPr>
          <w:rFonts w:ascii="Times New Roman"/>
          <w:b w:val="false"/>
          <w:i w:val="false"/>
          <w:color w:val="000000"/>
          <w:sz w:val="28"/>
        </w:rPr>
        <w:t>
      2) жұмыспен қамту және еңбекақы деңгейі;</w:t>
      </w:r>
    </w:p>
    <w:bookmarkEnd w:id="35"/>
    <w:bookmarkStart w:name="z39" w:id="36"/>
    <w:p>
      <w:pPr>
        <w:spacing w:after="0"/>
        <w:ind w:left="0"/>
        <w:jc w:val="both"/>
      </w:pPr>
      <w:r>
        <w:rPr>
          <w:rFonts w:ascii="Times New Roman"/>
          <w:b w:val="false"/>
          <w:i w:val="false"/>
          <w:color w:val="000000"/>
          <w:sz w:val="28"/>
        </w:rPr>
        <w:t>
      3) мемлекеттік және жергілікті әлеуметтік саясат және басқа да факторлар.</w:t>
      </w:r>
    </w:p>
    <w:bookmarkEnd w:id="36"/>
    <w:p>
      <w:pPr>
        <w:spacing w:after="0"/>
        <w:ind w:left="0"/>
        <w:jc w:val="both"/>
      </w:pPr>
      <w:r>
        <w:rPr>
          <w:rFonts w:ascii="Times New Roman"/>
          <w:b w:val="false"/>
          <w:i w:val="false"/>
          <w:color w:val="000000"/>
          <w:sz w:val="28"/>
        </w:rPr>
        <w:t>
      Халықтың перспективалы санын болжау нұсқалары бала тууды кезең-кезеңімен арттыру, халықтың өмір сүру ұзақтығын ұлғайту және көші-қон өсімін ескеріп есептелген.</w:t>
      </w:r>
    </w:p>
    <w:p>
      <w:pPr>
        <w:spacing w:after="0"/>
        <w:ind w:left="0"/>
        <w:jc w:val="both"/>
      </w:pPr>
      <w:r>
        <w:rPr>
          <w:rFonts w:ascii="Times New Roman"/>
          <w:b w:val="false"/>
          <w:i w:val="false"/>
          <w:color w:val="000000"/>
          <w:sz w:val="28"/>
        </w:rPr>
        <w:t xml:space="preserve">
      Қала бойынша қазіргі халық саны (2019 жылғы 01.01.) – 219,0 мың адам. </w:t>
      </w:r>
    </w:p>
    <w:p>
      <w:pPr>
        <w:spacing w:after="0"/>
        <w:ind w:left="0"/>
        <w:jc w:val="both"/>
      </w:pPr>
      <w:r>
        <w:rPr>
          <w:rFonts w:ascii="Times New Roman"/>
          <w:b w:val="false"/>
          <w:i w:val="false"/>
          <w:color w:val="000000"/>
          <w:sz w:val="28"/>
        </w:rPr>
        <w:t xml:space="preserve">
      Халық санының болжамы (2035 жылға дейінгі есепті мерзімде) экономикалық-математикалық әдістерді пайдаланып, Қазақстан Республикасы Стратегиялық жоспарлау және реформалар агенттігі Ұлттық статистика бюросының әдістемесі бойынша халықтың табиғи және көші-қон қозғалысында болып жатқан объективті өзгерістерді ескеріп орындалды. Есептеу жасты жылжыту әдістері, статистикалық экстраполяция және еңбек теңгерімі негізінде жүргізілді. Бұл ретте Солтүстік Қазақстан облысының орталығы ретінде қаланың басым функцияларын дамыту бағытында өңір экономикасын дамытудың қалыптасқан үрдісі, ресурстық әлеует, қала құраушы және қызмет көрсетуші салаларды қалыптастыру ескерілді. </w:t>
      </w:r>
    </w:p>
    <w:bookmarkStart w:name="z40" w:id="37"/>
    <w:p>
      <w:pPr>
        <w:spacing w:after="0"/>
        <w:ind w:left="0"/>
        <w:jc w:val="both"/>
      </w:pPr>
      <w:r>
        <w:rPr>
          <w:rFonts w:ascii="Times New Roman"/>
          <w:b w:val="false"/>
          <w:i w:val="false"/>
          <w:color w:val="000000"/>
          <w:sz w:val="28"/>
        </w:rPr>
        <w:t xml:space="preserve">
      Болжамның ең ықтимал нұсқалары бойынша халық саны мынадай: </w:t>
      </w:r>
    </w:p>
    <w:bookmarkEnd w:id="37"/>
    <w:p>
      <w:pPr>
        <w:spacing w:after="0"/>
        <w:ind w:left="0"/>
        <w:jc w:val="both"/>
      </w:pPr>
      <w:r>
        <w:rPr>
          <w:rFonts w:ascii="Times New Roman"/>
          <w:b w:val="false"/>
          <w:i w:val="false"/>
          <w:color w:val="000000"/>
          <w:sz w:val="28"/>
        </w:rPr>
        <w:t xml:space="preserve">
      дамудың бірінші кезектегі кезеңінде, 2025 жылы – 230,0 мың адам; </w:t>
      </w:r>
    </w:p>
    <w:p>
      <w:pPr>
        <w:spacing w:after="0"/>
        <w:ind w:left="0"/>
        <w:jc w:val="both"/>
      </w:pPr>
      <w:r>
        <w:rPr>
          <w:rFonts w:ascii="Times New Roman"/>
          <w:b w:val="false"/>
          <w:i w:val="false"/>
          <w:color w:val="000000"/>
          <w:sz w:val="28"/>
        </w:rPr>
        <w:t xml:space="preserve">
      есепті мерзімде, 2035 жылы – 270,0 мың адам. </w:t>
      </w:r>
    </w:p>
    <w:p>
      <w:pPr>
        <w:spacing w:after="0"/>
        <w:ind w:left="0"/>
        <w:jc w:val="both"/>
      </w:pPr>
      <w:r>
        <w:rPr>
          <w:rFonts w:ascii="Times New Roman"/>
          <w:b w:val="false"/>
          <w:i w:val="false"/>
          <w:color w:val="000000"/>
          <w:sz w:val="28"/>
        </w:rPr>
        <w:t xml:space="preserve">
      Халықты жұмыспен қамту құрылымының есептік көрсеткіштері Бас жоспардың есепті мерзімінде қала экономикасы салаларында жұмыспен қамтылғандар санын 2019 жылы 104,4 мың адамнан 134 мың адамға дейін арттыруды көздейді. </w:t>
      </w:r>
    </w:p>
    <w:bookmarkStart w:name="z41" w:id="38"/>
    <w:p>
      <w:pPr>
        <w:spacing w:after="0"/>
        <w:ind w:left="0"/>
        <w:jc w:val="both"/>
      </w:pPr>
      <w:r>
        <w:rPr>
          <w:rFonts w:ascii="Times New Roman"/>
          <w:b w:val="false"/>
          <w:i w:val="false"/>
          <w:color w:val="000000"/>
          <w:sz w:val="28"/>
        </w:rPr>
        <w:t xml:space="preserve">
      Бас жоспардың есепті мерзімінде жұмыспен қамтылғандар санын бастапқы жылмен салыстырғанда 1,3 есеге арттыру ұсынылады. </w:t>
      </w:r>
    </w:p>
    <w:bookmarkEnd w:id="38"/>
    <w:p>
      <w:pPr>
        <w:spacing w:after="0"/>
        <w:ind w:left="0"/>
        <w:jc w:val="both"/>
      </w:pPr>
      <w:r>
        <w:rPr>
          <w:rFonts w:ascii="Times New Roman"/>
          <w:b w:val="false"/>
          <w:i w:val="false"/>
          <w:color w:val="000000"/>
          <w:sz w:val="28"/>
        </w:rPr>
        <w:t xml:space="preserve">
      Жалпы өнеркәсіп секторында жұмыспен қамтылғандар санының өсуі бірінші кезекте және есепті мерзімде өңдеуші өнеркәсіп пен энергетика кәсіпорындарын дамытумен, сондай-ақ Петропавл қаласында орналастырылатын жаңа кәсіпорындарды пайдалануға берумен қамтамасыз етілетін болады. </w:t>
      </w:r>
    </w:p>
    <w:bookmarkStart w:name="z42" w:id="39"/>
    <w:p>
      <w:pPr>
        <w:spacing w:after="0"/>
        <w:ind w:left="0"/>
        <w:jc w:val="both"/>
      </w:pPr>
      <w:r>
        <w:rPr>
          <w:rFonts w:ascii="Times New Roman"/>
          <w:b w:val="false"/>
          <w:i w:val="false"/>
          <w:color w:val="000000"/>
          <w:sz w:val="28"/>
        </w:rPr>
        <w:t xml:space="preserve">
      Қаланың әлеуметтік және қала құрылысын дамытудың негізгі мақсаты – әлеуметтік-психологиялық жайлылық пен қаралып отырған аумақта халықтың өмір сүруінің жоғары деңгейін жасау. </w:t>
      </w:r>
    </w:p>
    <w:bookmarkEnd w:id="39"/>
    <w:bookmarkStart w:name="z43" w:id="40"/>
    <w:p>
      <w:pPr>
        <w:spacing w:after="0"/>
        <w:ind w:left="0"/>
        <w:jc w:val="left"/>
      </w:pPr>
      <w:r>
        <w:rPr>
          <w:rFonts w:ascii="Times New Roman"/>
          <w:b/>
          <w:i w:val="false"/>
          <w:color w:val="000000"/>
        </w:rPr>
        <w:t xml:space="preserve"> 2-параграф. Тұрғын үй-азаматтық құрылыс</w:t>
      </w:r>
    </w:p>
    <w:bookmarkEnd w:id="40"/>
    <w:bookmarkStart w:name="z44" w:id="41"/>
    <w:p>
      <w:pPr>
        <w:spacing w:after="0"/>
        <w:ind w:left="0"/>
        <w:jc w:val="both"/>
      </w:pPr>
      <w:r>
        <w:rPr>
          <w:rFonts w:ascii="Times New Roman"/>
          <w:b w:val="false"/>
          <w:i w:val="false"/>
          <w:color w:val="000000"/>
          <w:sz w:val="28"/>
        </w:rPr>
        <w:t>
      Жаңа тұрғын үй құрылысының көлемін есептеу кезінде қазіргі жағдай мен Бас жоспардың есепті мерзіміне қарай қаланың барлық тұрғын үй қорын 8100,0 мың ш.м. дейін ұлғайтып, еуропалық деңгейге (30 ш.м/адам) жақындаған қолайлы тұрғын үй жағдайына қол жеткізу үшін тұрғын үйді іске қосуды жыл сайын біртіндеп арттыру үрдісіне сақтау қажеттілігі ескерілді.</w:t>
      </w:r>
    </w:p>
    <w:bookmarkEnd w:id="41"/>
    <w:bookmarkStart w:name="z45" w:id="42"/>
    <w:p>
      <w:pPr>
        <w:spacing w:after="0"/>
        <w:ind w:left="0"/>
        <w:jc w:val="both"/>
      </w:pPr>
      <w:r>
        <w:rPr>
          <w:rFonts w:ascii="Times New Roman"/>
          <w:b w:val="false"/>
          <w:i w:val="false"/>
          <w:color w:val="000000"/>
          <w:sz w:val="28"/>
        </w:rPr>
        <w:t xml:space="preserve">
      Жобалау кезеңінде Тұрғын үй құрылысын дамытудың мемлекеттік бағдарламасын ескеріп, жалпы алаңы 3823,2 мың ш.м. салу көзделіп отыр. Тұрғын үй саясатында көп қабатты құрылыс басым дамитын болады. </w:t>
      </w:r>
    </w:p>
    <w:bookmarkEnd w:id="42"/>
    <w:p>
      <w:pPr>
        <w:spacing w:after="0"/>
        <w:ind w:left="0"/>
        <w:jc w:val="both"/>
      </w:pPr>
      <w:r>
        <w:rPr>
          <w:rFonts w:ascii="Times New Roman"/>
          <w:b w:val="false"/>
          <w:i w:val="false"/>
          <w:color w:val="000000"/>
          <w:sz w:val="28"/>
        </w:rPr>
        <w:t xml:space="preserve">
      Құрылыс бос, сонымен қатар реконструкцияланатын аумақта жүзеге асырылатын болады. </w:t>
      </w:r>
    </w:p>
    <w:bookmarkStart w:name="z46" w:id="43"/>
    <w:p>
      <w:pPr>
        <w:spacing w:after="0"/>
        <w:ind w:left="0"/>
        <w:jc w:val="both"/>
      </w:pPr>
      <w:r>
        <w:rPr>
          <w:rFonts w:ascii="Times New Roman"/>
          <w:b w:val="false"/>
          <w:i w:val="false"/>
          <w:color w:val="000000"/>
          <w:sz w:val="28"/>
        </w:rPr>
        <w:t xml:space="preserve">
      Қолданыстағы аз қабатты тұрғын үй қорының азаюы 367,8 мың ш.м немесе қолданыстағы тұрғын үй қорының 7,9 %-ы және жаңа тұрғын үй қоры көлемінің 9,6 %-ы мөлшерінде көзделеді. </w:t>
      </w:r>
    </w:p>
    <w:bookmarkEnd w:id="43"/>
    <w:bookmarkStart w:name="z47" w:id="44"/>
    <w:p>
      <w:pPr>
        <w:spacing w:after="0"/>
        <w:ind w:left="0"/>
        <w:jc w:val="both"/>
      </w:pPr>
      <w:r>
        <w:rPr>
          <w:rFonts w:ascii="Times New Roman"/>
          <w:b w:val="false"/>
          <w:i w:val="false"/>
          <w:color w:val="000000"/>
          <w:sz w:val="28"/>
        </w:rPr>
        <w:t xml:space="preserve">
      Петропавл қаласын реконструкциялау мен дамытудың басым бағдарламасы халықтың барлық әлеуметтік тобы үшін тұрғын үйлердің әртүрлі типімен тұрғын аудандар құрылысын кешенді салу болып табылады, бұл құрылысқа жұмсалатын шығынды азайтуға ықпал етеді және қаланың қазіргі заманғы келбетін қалыптастыруды қамтамасыз етеді. </w:t>
      </w:r>
    </w:p>
    <w:bookmarkEnd w:id="44"/>
    <w:p>
      <w:pPr>
        <w:spacing w:after="0"/>
        <w:ind w:left="0"/>
        <w:jc w:val="both"/>
      </w:pPr>
      <w:r>
        <w:rPr>
          <w:rFonts w:ascii="Times New Roman"/>
          <w:b w:val="false"/>
          <w:i w:val="false"/>
          <w:color w:val="000000"/>
          <w:sz w:val="28"/>
        </w:rPr>
        <w:t>
      Қаланың әлеуметтік саласын дамытудың негізгі басымдығы оны Солтүстік Қазақстан облысының облыс орталығы және өңірдің туризм, демалыс және спорттық рекреация индустриясының орталығы мәртебесіне сай дамыту болып табылады.</w:t>
      </w:r>
    </w:p>
    <w:bookmarkStart w:name="z48" w:id="45"/>
    <w:p>
      <w:pPr>
        <w:spacing w:after="0"/>
        <w:ind w:left="0"/>
        <w:jc w:val="both"/>
      </w:pPr>
      <w:r>
        <w:rPr>
          <w:rFonts w:ascii="Times New Roman"/>
          <w:b w:val="false"/>
          <w:i w:val="false"/>
          <w:color w:val="000000"/>
          <w:sz w:val="28"/>
        </w:rPr>
        <w:t xml:space="preserve">
      Қызмет көрсететін объектілердің толық кешені, саябақ және спорт аймақтары бар жоспарлау аудандарының қоғамдық орталықтарын дамыту, сондай-ақ жұмыс істеп тұрған саябақтарды, скверлерді және сауда аймақтарын реконструкциялау мен абаттандыру жоспарлануда. </w:t>
      </w:r>
    </w:p>
    <w:bookmarkEnd w:id="45"/>
    <w:bookmarkStart w:name="z49" w:id="46"/>
    <w:p>
      <w:pPr>
        <w:spacing w:after="0"/>
        <w:ind w:left="0"/>
        <w:jc w:val="left"/>
      </w:pPr>
      <w:r>
        <w:rPr>
          <w:rFonts w:ascii="Times New Roman"/>
          <w:b/>
          <w:i w:val="false"/>
          <w:color w:val="000000"/>
        </w:rPr>
        <w:t xml:space="preserve"> 3-параграф. Экономикалық қызмет</w:t>
      </w:r>
    </w:p>
    <w:bookmarkEnd w:id="46"/>
    <w:bookmarkStart w:name="z50" w:id="47"/>
    <w:p>
      <w:pPr>
        <w:spacing w:after="0"/>
        <w:ind w:left="0"/>
        <w:jc w:val="both"/>
      </w:pPr>
      <w:r>
        <w:rPr>
          <w:rFonts w:ascii="Times New Roman"/>
          <w:b w:val="false"/>
          <w:i w:val="false"/>
          <w:color w:val="000000"/>
          <w:sz w:val="28"/>
        </w:rPr>
        <w:t>
      Петропавлдың экономикалық қызметінің негізін өңдеу өнеркәсібі, электр энергиясын, газ бен суды өндіру және бөлу құрайды. Олардың үлесіне өнеркәсіп өнімі ауқымының және экономикадағы жұмыспен қамтылған халықтың едәуір бөлігі тиесілі.</w:t>
      </w:r>
    </w:p>
    <w:bookmarkEnd w:id="47"/>
    <w:bookmarkStart w:name="z51" w:id="48"/>
    <w:p>
      <w:pPr>
        <w:spacing w:after="0"/>
        <w:ind w:left="0"/>
        <w:jc w:val="both"/>
      </w:pPr>
      <w:r>
        <w:rPr>
          <w:rFonts w:ascii="Times New Roman"/>
          <w:b w:val="false"/>
          <w:i w:val="false"/>
          <w:color w:val="000000"/>
          <w:sz w:val="28"/>
        </w:rPr>
        <w:t>
      Экономикалық даму гипотезасы ресурстық әлеует, өңдеуші өнеркәсіптің дәстүрлі салаларының тарихи қалыптасқан дамуы (машиналар, көлік құралдары мен жабдық, тамақ өнімі мен электр энергиясы, газ және су өндірісі) негізінде әзірленді.</w:t>
      </w:r>
    </w:p>
    <w:bookmarkEnd w:id="48"/>
    <w:bookmarkStart w:name="z52" w:id="49"/>
    <w:p>
      <w:pPr>
        <w:spacing w:after="0"/>
        <w:ind w:left="0"/>
        <w:jc w:val="both"/>
      </w:pPr>
      <w:r>
        <w:rPr>
          <w:rFonts w:ascii="Times New Roman"/>
          <w:b w:val="false"/>
          <w:i w:val="false"/>
          <w:color w:val="000000"/>
          <w:sz w:val="28"/>
        </w:rPr>
        <w:t xml:space="preserve">
      Қаланың өнеркәсіптік кешенін дамытудың басты мақсаты ішкі және сыртқы нарықтардың қажеттілігін қанағаттандыру үшін бәсекеге қабілетті өнім өндірісінің өсу тұрақтылығын қамтамасыз ету болып табылады. </w:t>
      </w:r>
    </w:p>
    <w:bookmarkEnd w:id="49"/>
    <w:bookmarkStart w:name="z53" w:id="50"/>
    <w:p>
      <w:pPr>
        <w:spacing w:after="0"/>
        <w:ind w:left="0"/>
        <w:jc w:val="both"/>
      </w:pPr>
      <w:r>
        <w:rPr>
          <w:rFonts w:ascii="Times New Roman"/>
          <w:b w:val="false"/>
          <w:i w:val="false"/>
          <w:color w:val="000000"/>
          <w:sz w:val="28"/>
        </w:rPr>
        <w:t xml:space="preserve">
      Экономиканың мемлекеттік және жеке секторларының одан әрі тиімді үйлесуі мен өзара іс-қимылы, шағын және орта кәсіпкерлікті дамыту жоспарланып отыр. </w:t>
      </w:r>
    </w:p>
    <w:bookmarkEnd w:id="50"/>
    <w:bookmarkStart w:name="z54" w:id="51"/>
    <w:p>
      <w:pPr>
        <w:spacing w:after="0"/>
        <w:ind w:left="0"/>
        <w:jc w:val="both"/>
      </w:pPr>
      <w:r>
        <w:rPr>
          <w:rFonts w:ascii="Times New Roman"/>
          <w:b w:val="false"/>
          <w:i w:val="false"/>
          <w:color w:val="000000"/>
          <w:sz w:val="28"/>
        </w:rPr>
        <w:t xml:space="preserve">
      Материалдық өндіріс салаларын жаңғыртуды және қайта құрылымдауды жүзеге асыруда экологиялық таза және жоғары технологиялық салаларға ден қою ұсынылады. </w:t>
      </w:r>
    </w:p>
    <w:bookmarkEnd w:id="51"/>
    <w:p>
      <w:pPr>
        <w:spacing w:after="0"/>
        <w:ind w:left="0"/>
        <w:jc w:val="both"/>
      </w:pPr>
      <w:r>
        <w:rPr>
          <w:rFonts w:ascii="Times New Roman"/>
          <w:b w:val="false"/>
          <w:i w:val="false"/>
          <w:color w:val="000000"/>
          <w:sz w:val="28"/>
        </w:rPr>
        <w:t xml:space="preserve">
      Перспективада Петропавл қаласы ауыл шаруашылығы, машина жасау өнімдерінің, жеңіл және тамақ өнеркәсібі тауарларының халықаралық көрмелерін өткізу үшін шағын бизнес орталықтарының, бизнес-инкубатордың, технологиялық парктер желісі қалыптастырылған, жоғары дамыған қонақүй, мейрамхана және көрме кешендері бар халықаралық сауда орталығы ретінде қаралады. </w:t>
      </w:r>
    </w:p>
    <w:bookmarkStart w:name="z55" w:id="52"/>
    <w:p>
      <w:pPr>
        <w:spacing w:after="0"/>
        <w:ind w:left="0"/>
        <w:jc w:val="both"/>
      </w:pPr>
      <w:r>
        <w:rPr>
          <w:rFonts w:ascii="Times New Roman"/>
          <w:b w:val="false"/>
          <w:i w:val="false"/>
          <w:color w:val="000000"/>
          <w:sz w:val="28"/>
        </w:rPr>
        <w:t>
      Петропавл қаласын дамытудың мақсаты сенімді инженерлік-көліктік инфрақұрылымы бар тұрақты және бәсекеге қабілетті экономиканы қалыптастыру болып табылады, барлық әлеуметтік мәселелердің шешілуі осыған байланысты.</w:t>
      </w:r>
    </w:p>
    <w:bookmarkEnd w:id="52"/>
    <w:bookmarkStart w:name="z56" w:id="53"/>
    <w:p>
      <w:pPr>
        <w:spacing w:after="0"/>
        <w:ind w:left="0"/>
        <w:jc w:val="both"/>
      </w:pPr>
      <w:r>
        <w:rPr>
          <w:rFonts w:ascii="Times New Roman"/>
          <w:b w:val="false"/>
          <w:i w:val="false"/>
          <w:color w:val="000000"/>
          <w:sz w:val="28"/>
        </w:rPr>
        <w:t>
      Петропавл қаласында "Qyzyljar" арнайы экономикалық аймағы (бұдан әрі – "Qyzyljar" АЭА) құрылды.</w:t>
      </w:r>
    </w:p>
    <w:bookmarkEnd w:id="53"/>
    <w:p>
      <w:pPr>
        <w:spacing w:after="0"/>
        <w:ind w:left="0"/>
        <w:jc w:val="both"/>
      </w:pPr>
      <w:r>
        <w:rPr>
          <w:rFonts w:ascii="Times New Roman"/>
          <w:b w:val="false"/>
          <w:i w:val="false"/>
          <w:color w:val="000000"/>
          <w:sz w:val="28"/>
        </w:rPr>
        <w:t xml:space="preserve">
       "Qyzyljar" АЭА мынадай мақсатпен құрылды: </w:t>
      </w:r>
    </w:p>
    <w:bookmarkStart w:name="z57" w:id="54"/>
    <w:p>
      <w:pPr>
        <w:spacing w:after="0"/>
        <w:ind w:left="0"/>
        <w:jc w:val="both"/>
      </w:pPr>
      <w:r>
        <w:rPr>
          <w:rFonts w:ascii="Times New Roman"/>
          <w:b w:val="false"/>
          <w:i w:val="false"/>
          <w:color w:val="000000"/>
          <w:sz w:val="28"/>
        </w:rPr>
        <w:t xml:space="preserve">
      1) Петропавл қаласын жедел дамыту; </w:t>
      </w:r>
    </w:p>
    <w:bookmarkEnd w:id="54"/>
    <w:bookmarkStart w:name="z58" w:id="55"/>
    <w:p>
      <w:pPr>
        <w:spacing w:after="0"/>
        <w:ind w:left="0"/>
        <w:jc w:val="both"/>
      </w:pPr>
      <w:r>
        <w:rPr>
          <w:rFonts w:ascii="Times New Roman"/>
          <w:b w:val="false"/>
          <w:i w:val="false"/>
          <w:color w:val="000000"/>
          <w:sz w:val="28"/>
        </w:rPr>
        <w:t xml:space="preserve">
      2) республика экономикасының әлемдік шаруашылық байланыс жүйесіне кіруін жандандыру, тиімділігі жоғары, оның ішінде жоғары технологиялық және бәсекеге қабілетті өндіріс құру, өнімнің жаңа түрлерін шығаруды игеру, инвестициялар тарту, нарықтық қатынастардың құқықтық нормаларын жетілдіру, басқару мен шаруашылық жүргізудің қазіргі заманғы әдістерін енгізу, сондай-ақ әлеуметтік проблемаларды шешу үшін тұтас өңірді жедел дамыту. </w:t>
      </w:r>
    </w:p>
    <w:bookmarkEnd w:id="55"/>
    <w:bookmarkStart w:name="z59" w:id="56"/>
    <w:p>
      <w:pPr>
        <w:spacing w:after="0"/>
        <w:ind w:left="0"/>
        <w:jc w:val="both"/>
      </w:pPr>
      <w:r>
        <w:rPr>
          <w:rFonts w:ascii="Times New Roman"/>
          <w:b w:val="false"/>
          <w:i w:val="false"/>
          <w:color w:val="000000"/>
          <w:sz w:val="28"/>
        </w:rPr>
        <w:t xml:space="preserve">
      "Qyzyljar" АЭА аумағындағы қызмет түрлері: </w:t>
      </w:r>
    </w:p>
    <w:bookmarkEnd w:id="56"/>
    <w:bookmarkStart w:name="z60" w:id="57"/>
    <w:p>
      <w:pPr>
        <w:spacing w:after="0"/>
        <w:ind w:left="0"/>
        <w:jc w:val="both"/>
      </w:pPr>
      <w:r>
        <w:rPr>
          <w:rFonts w:ascii="Times New Roman"/>
          <w:b w:val="false"/>
          <w:i w:val="false"/>
          <w:color w:val="000000"/>
          <w:sz w:val="28"/>
        </w:rPr>
        <w:t xml:space="preserve">
      1) тамақ өнімін жасау және қайта өңдеу; </w:t>
      </w:r>
    </w:p>
    <w:bookmarkEnd w:id="57"/>
    <w:bookmarkStart w:name="z61" w:id="58"/>
    <w:p>
      <w:pPr>
        <w:spacing w:after="0"/>
        <w:ind w:left="0"/>
        <w:jc w:val="both"/>
      </w:pPr>
      <w:r>
        <w:rPr>
          <w:rFonts w:ascii="Times New Roman"/>
          <w:b w:val="false"/>
          <w:i w:val="false"/>
          <w:color w:val="000000"/>
          <w:sz w:val="28"/>
        </w:rPr>
        <w:t xml:space="preserve">
      2) құрылыс материалдары мен жиһаз өндірісі; </w:t>
      </w:r>
    </w:p>
    <w:bookmarkEnd w:id="58"/>
    <w:bookmarkStart w:name="z62" w:id="59"/>
    <w:p>
      <w:pPr>
        <w:spacing w:after="0"/>
        <w:ind w:left="0"/>
        <w:jc w:val="both"/>
      </w:pPr>
      <w:r>
        <w:rPr>
          <w:rFonts w:ascii="Times New Roman"/>
          <w:b w:val="false"/>
          <w:i w:val="false"/>
          <w:color w:val="000000"/>
          <w:sz w:val="28"/>
        </w:rPr>
        <w:t xml:space="preserve">
      3) электроника және электр жабдығы өнімін шығару; </w:t>
      </w:r>
    </w:p>
    <w:bookmarkEnd w:id="59"/>
    <w:bookmarkStart w:name="z63" w:id="60"/>
    <w:p>
      <w:pPr>
        <w:spacing w:after="0"/>
        <w:ind w:left="0"/>
        <w:jc w:val="both"/>
      </w:pPr>
      <w:r>
        <w:rPr>
          <w:rFonts w:ascii="Times New Roman"/>
          <w:b w:val="false"/>
          <w:i w:val="false"/>
          <w:color w:val="000000"/>
          <w:sz w:val="28"/>
        </w:rPr>
        <w:t xml:space="preserve">
      4) машина жасау өнімін шығару. </w:t>
      </w:r>
    </w:p>
    <w:bookmarkEnd w:id="60"/>
    <w:p>
      <w:pPr>
        <w:spacing w:after="0"/>
        <w:ind w:left="0"/>
        <w:jc w:val="both"/>
      </w:pPr>
      <w:r>
        <w:rPr>
          <w:rFonts w:ascii="Times New Roman"/>
          <w:b w:val="false"/>
          <w:i w:val="false"/>
          <w:color w:val="000000"/>
          <w:sz w:val="28"/>
        </w:rPr>
        <w:t xml:space="preserve">
      Петропавлдың өнеркәсіптік әлеуетінің артуы перспективада өңдеуші өнеркәсіптің басым салаларында өнімнің ұлғаюына негізделетін болады. Қаралып отырған кезеңде машина жасау, химия, құрылыс материалдары өнеркәсібі, ауыл шаруашылығы шикізатын қайта өңдеу, тамақ өнеркәсібі салалары осындай болып табылады. </w:t>
      </w:r>
    </w:p>
    <w:bookmarkStart w:name="z64" w:id="61"/>
    <w:p>
      <w:pPr>
        <w:spacing w:after="0"/>
        <w:ind w:left="0"/>
        <w:jc w:val="both"/>
      </w:pPr>
      <w:r>
        <w:rPr>
          <w:rFonts w:ascii="Times New Roman"/>
          <w:b w:val="false"/>
          <w:i w:val="false"/>
          <w:color w:val="000000"/>
          <w:sz w:val="28"/>
        </w:rPr>
        <w:t xml:space="preserve">
      Оларда өнім шығару шикізат өндірісі көлемінің өсуі, тұтынушылық сұраныстың артуы, шығарылатын өнім сапасы мен түржинағының жақсаруы есебінен қамтамасыз етілетін болады. </w:t>
      </w:r>
    </w:p>
    <w:bookmarkEnd w:id="61"/>
    <w:bookmarkStart w:name="z65" w:id="62"/>
    <w:p>
      <w:pPr>
        <w:spacing w:after="0"/>
        <w:ind w:left="0"/>
        <w:jc w:val="both"/>
      </w:pPr>
      <w:r>
        <w:rPr>
          <w:rFonts w:ascii="Times New Roman"/>
          <w:b w:val="false"/>
          <w:i w:val="false"/>
          <w:color w:val="000000"/>
          <w:sz w:val="28"/>
        </w:rPr>
        <w:t>
      Қаралып отырған кезеңде қаланың өнеркәсіптік кешенінің маңызы Қазақстан Республикасының аумақтық даму стратегиясында Петропавл Солтүстік макроөңірдің тірек қалаларының бірі, мұнда кластерлерді қалыптастырудың және кәсіпкерлікті дамытудың катализаторы, шағын бизнес орталықтарының, бизнес-инкубатордың, ауыл шаруашылығы, машина жасау өнімінің халықаралық көрмелерін өткізуге арналған жоғары дамыған қонақүй, мейрамхана және көрме кешендері бар технологиялық парктердің, жеңіл және тамақ өнеркәсібі тауарларының қалыптасқан желісі бар халықаралық сауда орталығы ретінде айқындалатын болады.</w:t>
      </w:r>
    </w:p>
    <w:bookmarkEnd w:id="62"/>
    <w:bookmarkStart w:name="z66" w:id="63"/>
    <w:p>
      <w:pPr>
        <w:spacing w:after="0"/>
        <w:ind w:left="0"/>
        <w:jc w:val="both"/>
      </w:pPr>
      <w:r>
        <w:rPr>
          <w:rFonts w:ascii="Times New Roman"/>
          <w:b w:val="false"/>
          <w:i w:val="false"/>
          <w:color w:val="000000"/>
          <w:sz w:val="28"/>
        </w:rPr>
        <w:t>
      Қаланың шекара маңындағы ауданда орналасуы жобаларды инвестициялау, бірлескен өндіріс құру, инновацияны және ынтымақтастықтың басқа да нысандарын дамыту желісі бойынша шектес тараптың кәсіпорындарымен интеграцияны дамытуға негіз болады.</w:t>
      </w:r>
    </w:p>
    <w:bookmarkEnd w:id="63"/>
    <w:p>
      <w:pPr>
        <w:spacing w:after="0"/>
        <w:ind w:left="0"/>
        <w:jc w:val="both"/>
      </w:pPr>
      <w:r>
        <w:rPr>
          <w:rFonts w:ascii="Times New Roman"/>
          <w:b w:val="false"/>
          <w:i w:val="false"/>
          <w:color w:val="000000"/>
          <w:sz w:val="28"/>
        </w:rPr>
        <w:t>
      Қала халқының өсуіне байланысты жаңа жұмыс орындарын құру қажеттілігі туындайды.</w:t>
      </w:r>
    </w:p>
    <w:bookmarkStart w:name="z67" w:id="64"/>
    <w:p>
      <w:pPr>
        <w:spacing w:after="0"/>
        <w:ind w:left="0"/>
        <w:jc w:val="left"/>
      </w:pPr>
      <w:r>
        <w:rPr>
          <w:rFonts w:ascii="Times New Roman"/>
          <w:b/>
          <w:i w:val="false"/>
          <w:color w:val="000000"/>
        </w:rPr>
        <w:t xml:space="preserve"> 6-тарау. Қала құрылысын дамыту</w:t>
      </w:r>
    </w:p>
    <w:bookmarkEnd w:id="64"/>
    <w:bookmarkStart w:name="z68" w:id="65"/>
    <w:p>
      <w:pPr>
        <w:spacing w:after="0"/>
        <w:ind w:left="0"/>
        <w:jc w:val="both"/>
      </w:pPr>
      <w:r>
        <w:rPr>
          <w:rFonts w:ascii="Times New Roman"/>
          <w:b w:val="false"/>
          <w:i w:val="false"/>
          <w:color w:val="000000"/>
          <w:sz w:val="28"/>
        </w:rPr>
        <w:t>
      2035 жылға қарай халықтың болжамды саны 270,0 мың адам болған кезде жаңа аумаққа қажеттілік жалпы шамамен 2 мың га құрайды.</w:t>
      </w:r>
    </w:p>
    <w:bookmarkEnd w:id="65"/>
    <w:bookmarkStart w:name="z69" w:id="66"/>
    <w:p>
      <w:pPr>
        <w:spacing w:after="0"/>
        <w:ind w:left="0"/>
        <w:jc w:val="both"/>
      </w:pPr>
      <w:r>
        <w:rPr>
          <w:rFonts w:ascii="Times New Roman"/>
          <w:b w:val="false"/>
          <w:i w:val="false"/>
          <w:color w:val="000000"/>
          <w:sz w:val="28"/>
        </w:rPr>
        <w:t>
      Қаланың тыныс-тіршілігінің қауіпсіздігін қамтамасыз ететін қазіргі заманғы қала құрылысының негізін қалаушы қағидат нақты функционалдық аймаққа бөлу болып табылады. Бас жоспарда алдыңғы, атап айтқанда, 2004 жылы әзірленген соңғы бас жоспарлармен салынған қала аумағын функционалдық аймақтарға бөлудің қалыптасқан жүйесі негізге алынады.</w:t>
      </w:r>
    </w:p>
    <w:bookmarkEnd w:id="66"/>
    <w:bookmarkStart w:name="z70" w:id="67"/>
    <w:p>
      <w:pPr>
        <w:spacing w:after="0"/>
        <w:ind w:left="0"/>
        <w:jc w:val="both"/>
      </w:pPr>
      <w:r>
        <w:rPr>
          <w:rFonts w:ascii="Times New Roman"/>
          <w:b w:val="false"/>
          <w:i w:val="false"/>
          <w:color w:val="000000"/>
          <w:sz w:val="28"/>
        </w:rPr>
        <w:t>
      Осы қағидаттарға сәйкес қала осы Бас жоспарда өз дамуын жалғастырған үш негізгі функционалдық аймақтан тұрады.</w:t>
      </w:r>
    </w:p>
    <w:bookmarkEnd w:id="67"/>
    <w:p>
      <w:pPr>
        <w:spacing w:after="0"/>
        <w:ind w:left="0"/>
        <w:jc w:val="both"/>
      </w:pPr>
      <w:r>
        <w:rPr>
          <w:rFonts w:ascii="Times New Roman"/>
          <w:b w:val="false"/>
          <w:i w:val="false"/>
          <w:color w:val="000000"/>
          <w:sz w:val="28"/>
        </w:rPr>
        <w:t>
      Негізінен Есіл өзенінің оң жағалауында қалыптасқан қоныстану аймағы Бас жоспардың шешімдеріне сәйкес солтүстік және оңтүстік-шығыс бағыттағы бос аумақта дамиды.</w:t>
      </w:r>
    </w:p>
    <w:p>
      <w:pPr>
        <w:spacing w:after="0"/>
        <w:ind w:left="0"/>
        <w:jc w:val="both"/>
      </w:pPr>
      <w:r>
        <w:rPr>
          <w:rFonts w:ascii="Times New Roman"/>
          <w:b w:val="false"/>
          <w:i w:val="false"/>
          <w:color w:val="000000"/>
          <w:sz w:val="28"/>
        </w:rPr>
        <w:t>
      Жергілікті жердің жел режиміне сәйкес шығыс бөлігінде қоныстану аймағына қатысты жел жағынан қалыптасқан өнеркәсіптік аймақ өз шекарасында дамытылуға тиіс.</w:t>
      </w:r>
    </w:p>
    <w:bookmarkStart w:name="z71" w:id="68"/>
    <w:p>
      <w:pPr>
        <w:spacing w:after="0"/>
        <w:ind w:left="0"/>
        <w:jc w:val="both"/>
      </w:pPr>
      <w:r>
        <w:rPr>
          <w:rFonts w:ascii="Times New Roman"/>
          <w:b w:val="false"/>
          <w:i w:val="false"/>
          <w:color w:val="000000"/>
          <w:sz w:val="28"/>
        </w:rPr>
        <w:t>
      Рекреациялық аймақты қысқа мерзімді демалыс аймақтары ұйымдастырылып абаттандырылуға тиіс Есіл өзенінің жағалау белдеуі, Пестрое көлінің жағалау аумағы, сондай-ақ қаланың тау етегі мен орталық бөлігінің бедері орналасқан қалалық табиғи ландшафт-лог элементтері құрайды.</w:t>
      </w:r>
    </w:p>
    <w:bookmarkEnd w:id="68"/>
    <w:bookmarkStart w:name="z72" w:id="69"/>
    <w:p>
      <w:pPr>
        <w:spacing w:after="0"/>
        <w:ind w:left="0"/>
        <w:jc w:val="both"/>
      </w:pPr>
      <w:r>
        <w:rPr>
          <w:rFonts w:ascii="Times New Roman"/>
          <w:b w:val="false"/>
          <w:i w:val="false"/>
          <w:color w:val="000000"/>
          <w:sz w:val="28"/>
        </w:rPr>
        <w:t>
      Өзара ыңғайлы орналасуы қаланың тыныс-тіршілігі мен дамуы үшін қолайлы жағдай жасайтын негізгі функционалдық аймақтарды (қоныстану және өнеркәсіптік) одан әрі дамыту мынадай бағыттарда жүргізілетін болады:</w:t>
      </w:r>
    </w:p>
    <w:bookmarkEnd w:id="69"/>
    <w:p>
      <w:pPr>
        <w:spacing w:after="0"/>
        <w:ind w:left="0"/>
        <w:jc w:val="both"/>
      </w:pPr>
      <w:r>
        <w:rPr>
          <w:rFonts w:ascii="Times New Roman"/>
          <w:b w:val="false"/>
          <w:i w:val="false"/>
          <w:color w:val="000000"/>
          <w:sz w:val="28"/>
        </w:rPr>
        <w:t>
      қоныстану аймағы – қаланың орталық бөлігіне қатысты солтүстік және оңтүстік-шығыс бағыттарының экологиялық және геологиялық тұрғыдан қолайлы аумақта;</w:t>
      </w:r>
    </w:p>
    <w:bookmarkStart w:name="z73" w:id="70"/>
    <w:p>
      <w:pPr>
        <w:spacing w:after="0"/>
        <w:ind w:left="0"/>
        <w:jc w:val="both"/>
      </w:pPr>
      <w:r>
        <w:rPr>
          <w:rFonts w:ascii="Times New Roman"/>
          <w:b w:val="false"/>
          <w:i w:val="false"/>
          <w:color w:val="000000"/>
          <w:sz w:val="28"/>
        </w:rPr>
        <w:t>
      өнеркәсіптік аймақ – қалыптасқан бағытты солтүстік-шығысқа қарай дамытады. Өнеркәсіптік аймақтың қоныстану аймағынан тыс мұндай дамуы кәсіпорындар қызметінің тұрғын үй құрылысына зиянды әсерінің күшеюіне жол бермейді.</w:t>
      </w:r>
    </w:p>
    <w:bookmarkEnd w:id="70"/>
    <w:bookmarkStart w:name="z74" w:id="71"/>
    <w:p>
      <w:pPr>
        <w:spacing w:after="0"/>
        <w:ind w:left="0"/>
        <w:jc w:val="both"/>
      </w:pPr>
      <w:r>
        <w:rPr>
          <w:rFonts w:ascii="Times New Roman"/>
          <w:b w:val="false"/>
          <w:i w:val="false"/>
          <w:color w:val="000000"/>
          <w:sz w:val="28"/>
        </w:rPr>
        <w:t>
      Қалалық функционалдық аймақтарды анағұрлым ұтымды пайдалану және оларда тиісті қала құрылысы регламенттерін сақтау үшін бұрын салынған және құрылысқа бөлінген учаскелерді мемлекеттік орман қоры жерінен басқа санаттағы жерге ауыстыру қажет. Орман көмкермеген учаскелер оларды қала мүддесіне неғұрлым тиімді пайдалану мақсатында мемлекеттік орман қоры жерінен шығарылуға тиіс.</w:t>
      </w:r>
    </w:p>
    <w:bookmarkEnd w:id="71"/>
    <w:p>
      <w:pPr>
        <w:spacing w:after="0"/>
        <w:ind w:left="0"/>
        <w:jc w:val="both"/>
      </w:pPr>
      <w:r>
        <w:rPr>
          <w:rFonts w:ascii="Times New Roman"/>
          <w:b w:val="false"/>
          <w:i w:val="false"/>
          <w:color w:val="000000"/>
          <w:sz w:val="28"/>
        </w:rPr>
        <w:t>
      Есепті мерзім шеңберінде (2035 жыл) қалалық аумақтарды дамыту қаланың қазіргі шекарасында жүзеге асырылатын болады.</w:t>
      </w:r>
    </w:p>
    <w:bookmarkStart w:name="z75" w:id="72"/>
    <w:p>
      <w:pPr>
        <w:spacing w:after="0"/>
        <w:ind w:left="0"/>
        <w:jc w:val="both"/>
      </w:pPr>
      <w:r>
        <w:rPr>
          <w:rFonts w:ascii="Times New Roman"/>
          <w:b w:val="false"/>
          <w:i w:val="false"/>
          <w:color w:val="000000"/>
          <w:sz w:val="28"/>
        </w:rPr>
        <w:t xml:space="preserve">
      Перспективалық жоспарлау құрылымы қолданыстағы бас жоспардың негізгі идеяларын сақтайды, қаланы кеңістікте және уақтылы дамытудың белгілі бір кезеңі ретінде қарастырады, сондықтан осы Бас жоспардың негізгі міндеттерінің бірі есепті мерзім шегінде қаланы дамыту кезеңі ретінде атап көрсетіп, перспективаға арналған қаланы дамыту моделін әзірлеу болып табылады. </w:t>
      </w:r>
    </w:p>
    <w:bookmarkEnd w:id="72"/>
    <w:bookmarkStart w:name="z76" w:id="73"/>
    <w:p>
      <w:pPr>
        <w:spacing w:after="0"/>
        <w:ind w:left="0"/>
        <w:jc w:val="both"/>
      </w:pPr>
      <w:r>
        <w:rPr>
          <w:rFonts w:ascii="Times New Roman"/>
          <w:b w:val="false"/>
          <w:i w:val="false"/>
          <w:color w:val="000000"/>
          <w:sz w:val="28"/>
        </w:rPr>
        <w:t>
      Қала шекарасында бос жердің болуына қарамастан, перспективалы дамуға жарамды қолайлы аумақты таңдау өте қиын. Оңтүстік бағытта қаланың дамуы Оңтүстік шағын ауданының құрылысымен тоқтайды. Бұл бағытты одан әрі игеру оңтүстікке қарай орналасқан ауданы ауқымды орман алқабы мен әуежайдың шектеу аймағына байланысты мүмкін емес. Шығыста орналасқан өнеркәсіптік аймақтар осы бағытта қаланың дамуын шектейді.</w:t>
      </w:r>
    </w:p>
    <w:bookmarkEnd w:id="73"/>
    <w:bookmarkStart w:name="z77" w:id="74"/>
    <w:p>
      <w:pPr>
        <w:spacing w:after="0"/>
        <w:ind w:left="0"/>
        <w:jc w:val="both"/>
      </w:pPr>
      <w:r>
        <w:rPr>
          <w:rFonts w:ascii="Times New Roman"/>
          <w:b w:val="false"/>
          <w:i w:val="false"/>
          <w:color w:val="000000"/>
          <w:sz w:val="28"/>
        </w:rPr>
        <w:t>
      Бүгінгі күні әзірленген егжей-тегжейлі жоспарлау жобаларын іске асырылғаннан кейін қаланы одан әрі дамыту үшін аумақ іс жүзінде болмайды.</w:t>
      </w:r>
    </w:p>
    <w:bookmarkEnd w:id="74"/>
    <w:bookmarkStart w:name="z78" w:id="75"/>
    <w:p>
      <w:pPr>
        <w:spacing w:after="0"/>
        <w:ind w:left="0"/>
        <w:jc w:val="both"/>
      </w:pPr>
      <w:r>
        <w:rPr>
          <w:rFonts w:ascii="Times New Roman"/>
          <w:b w:val="false"/>
          <w:i w:val="false"/>
          <w:color w:val="000000"/>
          <w:sz w:val="28"/>
        </w:rPr>
        <w:t>
      Қоныстану аймағында бос жердің тапшылығына байланысты бүгінде тұрғын үй құрылысын өнеркәсіптік аймақ құрамына біртіндеп енгізу процесі байқалады. "Береке-1" және "Береке-2" жаңа шағын аудандарының қалыптасуы қоныстану аймағында емес, құрылыс үшін қолайлы болмаса да өнеркәсіптік аймақта орын алып отыр.</w:t>
      </w:r>
    </w:p>
    <w:bookmarkEnd w:id="75"/>
    <w:bookmarkStart w:name="z79" w:id="76"/>
    <w:p>
      <w:pPr>
        <w:spacing w:after="0"/>
        <w:ind w:left="0"/>
        <w:jc w:val="both"/>
      </w:pPr>
      <w:r>
        <w:rPr>
          <w:rFonts w:ascii="Times New Roman"/>
          <w:b w:val="false"/>
          <w:i w:val="false"/>
          <w:color w:val="000000"/>
          <w:sz w:val="28"/>
        </w:rPr>
        <w:t>
      Осыған байланысты бүгінгі күні дамытудың басым бағыттарының бірі қала шекарасындағы бос аумақтарды барынша игеру және құндылығы төмен тұрғын үй қоры орамдарын реконструкциялау болып табылады.</w:t>
      </w:r>
    </w:p>
    <w:bookmarkEnd w:id="76"/>
    <w:bookmarkStart w:name="z80" w:id="77"/>
    <w:p>
      <w:pPr>
        <w:spacing w:after="0"/>
        <w:ind w:left="0"/>
        <w:jc w:val="both"/>
      </w:pPr>
      <w:r>
        <w:rPr>
          <w:rFonts w:ascii="Times New Roman"/>
          <w:b w:val="false"/>
          <w:i w:val="false"/>
          <w:color w:val="000000"/>
          <w:sz w:val="28"/>
        </w:rPr>
        <w:t>
      Қаланың орталық бөлігінің құрылысын дәйекті жаңарту саясаты қажет. Мұнда қалалық функциялардың ең көп интеграциясы жүзеге асырылады, бұл ескі құрылысты түбегейлі жаңартуды, оның жаңа функцияларға бейімделуін талап ететіні сөзсіз.</w:t>
      </w:r>
    </w:p>
    <w:bookmarkEnd w:id="77"/>
    <w:bookmarkStart w:name="z81" w:id="78"/>
    <w:p>
      <w:pPr>
        <w:spacing w:after="0"/>
        <w:ind w:left="0"/>
        <w:jc w:val="both"/>
      </w:pPr>
      <w:r>
        <w:rPr>
          <w:rFonts w:ascii="Times New Roman"/>
          <w:b w:val="false"/>
          <w:i w:val="false"/>
          <w:color w:val="000000"/>
          <w:sz w:val="28"/>
        </w:rPr>
        <w:t>
      Қала орталығына іргелес аудандарды реконструкциялаудың негізгі міндеттері қалыптасқан жоспарлау құрылымын кеңейту, қала құрылысын тығыздау, ондағы тозған аумақты, ең алдымен, өнеркәсіптік аймақты конверсиялау болып табылады.</w:t>
      </w:r>
    </w:p>
    <w:bookmarkEnd w:id="78"/>
    <w:p>
      <w:pPr>
        <w:spacing w:after="0"/>
        <w:ind w:left="0"/>
        <w:jc w:val="both"/>
      </w:pPr>
      <w:r>
        <w:rPr>
          <w:rFonts w:ascii="Times New Roman"/>
          <w:b w:val="false"/>
          <w:i w:val="false"/>
          <w:color w:val="000000"/>
          <w:sz w:val="28"/>
        </w:rPr>
        <w:t>
      Реконструкциялау қажеттілігін тудыратын мынадай негізгі себептерді атап өткен жөн:</w:t>
      </w:r>
    </w:p>
    <w:bookmarkStart w:name="z82" w:id="79"/>
    <w:p>
      <w:pPr>
        <w:spacing w:after="0"/>
        <w:ind w:left="0"/>
        <w:jc w:val="both"/>
      </w:pPr>
      <w:r>
        <w:rPr>
          <w:rFonts w:ascii="Times New Roman"/>
          <w:b w:val="false"/>
          <w:i w:val="false"/>
          <w:color w:val="000000"/>
          <w:sz w:val="28"/>
        </w:rPr>
        <w:t>
      1) қалыптасқан жоспарлау құрылымының өсіп келе жатқан талаптарға, жаңа функцияларға және қалалық ортаға түсетін экологиялық жүктемеге сәйкес келмеуі;</w:t>
      </w:r>
    </w:p>
    <w:bookmarkEnd w:id="79"/>
    <w:bookmarkStart w:name="z83" w:id="80"/>
    <w:p>
      <w:pPr>
        <w:spacing w:after="0"/>
        <w:ind w:left="0"/>
        <w:jc w:val="both"/>
      </w:pPr>
      <w:r>
        <w:rPr>
          <w:rFonts w:ascii="Times New Roman"/>
          <w:b w:val="false"/>
          <w:i w:val="false"/>
          <w:color w:val="000000"/>
          <w:sz w:val="28"/>
        </w:rPr>
        <w:t>
      2) қала аумағын пайдалану тиімділігінің жеткіліксіз болуы;</w:t>
      </w:r>
    </w:p>
    <w:bookmarkEnd w:id="80"/>
    <w:bookmarkStart w:name="z84" w:id="81"/>
    <w:p>
      <w:pPr>
        <w:spacing w:after="0"/>
        <w:ind w:left="0"/>
        <w:jc w:val="both"/>
      </w:pPr>
      <w:r>
        <w:rPr>
          <w:rFonts w:ascii="Times New Roman"/>
          <w:b w:val="false"/>
          <w:i w:val="false"/>
          <w:color w:val="000000"/>
          <w:sz w:val="28"/>
        </w:rPr>
        <w:t>
      3) құрылыстың моральдық және физикалық тұрғыдан тозуы;</w:t>
      </w:r>
    </w:p>
    <w:bookmarkEnd w:id="81"/>
    <w:bookmarkStart w:name="z85" w:id="82"/>
    <w:p>
      <w:pPr>
        <w:spacing w:after="0"/>
        <w:ind w:left="0"/>
        <w:jc w:val="both"/>
      </w:pPr>
      <w:r>
        <w:rPr>
          <w:rFonts w:ascii="Times New Roman"/>
          <w:b w:val="false"/>
          <w:i w:val="false"/>
          <w:color w:val="000000"/>
          <w:sz w:val="28"/>
        </w:rPr>
        <w:t>
      4) қалалық ортаның жекелеген элементтерінің қолданыс мерзімінің әртүрлі болуы;</w:t>
      </w:r>
    </w:p>
    <w:bookmarkEnd w:id="82"/>
    <w:bookmarkStart w:name="z86" w:id="83"/>
    <w:p>
      <w:pPr>
        <w:spacing w:after="0"/>
        <w:ind w:left="0"/>
        <w:jc w:val="both"/>
      </w:pPr>
      <w:r>
        <w:rPr>
          <w:rFonts w:ascii="Times New Roman"/>
          <w:b w:val="false"/>
          <w:i w:val="false"/>
          <w:color w:val="000000"/>
          <w:sz w:val="28"/>
        </w:rPr>
        <w:t>
      5) даму процесінде қала ортасының құнды тарихи сәулет қасиеттерін жоғалтуы.</w:t>
      </w:r>
    </w:p>
    <w:bookmarkEnd w:id="83"/>
    <w:p>
      <w:pPr>
        <w:spacing w:after="0"/>
        <w:ind w:left="0"/>
        <w:jc w:val="both"/>
      </w:pPr>
      <w:r>
        <w:rPr>
          <w:rFonts w:ascii="Times New Roman"/>
          <w:b w:val="false"/>
          <w:i w:val="false"/>
          <w:color w:val="000000"/>
          <w:sz w:val="28"/>
        </w:rPr>
        <w:t>
      Осыған байланысты қаланың орталық бөлігіндегі аз қабатты, құны төмен құрылыс жайлы тұрғын орта құрылған, эстетикалық деңгейі арттырылған жағдайда көп қабатты (5-24 қабатты) тұрғынжай кешендерімен қарқынды түрде ауыстырылуға тиіс.</w:t>
      </w:r>
    </w:p>
    <w:p>
      <w:pPr>
        <w:spacing w:after="0"/>
        <w:ind w:left="0"/>
        <w:jc w:val="both"/>
      </w:pPr>
      <w:r>
        <w:rPr>
          <w:rFonts w:ascii="Times New Roman"/>
          <w:b w:val="false"/>
          <w:i w:val="false"/>
          <w:color w:val="000000"/>
          <w:sz w:val="28"/>
        </w:rPr>
        <w:t>
      Орталықтың тұрғын үй орамдарының беделін қалпына келтіру, дәйекті жаңарту – шағын кәсіпорындардың, қоймалардың, гараждардың және т.б. болуы салдарынан ортаның тозуына қарсы күрестің бірден-бір пәрменді құралы.</w:t>
      </w:r>
    </w:p>
    <w:bookmarkStart w:name="z87" w:id="84"/>
    <w:p>
      <w:pPr>
        <w:spacing w:after="0"/>
        <w:ind w:left="0"/>
        <w:jc w:val="both"/>
      </w:pPr>
      <w:r>
        <w:rPr>
          <w:rFonts w:ascii="Times New Roman"/>
          <w:b w:val="false"/>
          <w:i w:val="false"/>
          <w:color w:val="000000"/>
          <w:sz w:val="28"/>
        </w:rPr>
        <w:t>
      Қала аумағын кезең-кезеңімен игеру үшін жобалаудың кейінгі кезеңдерінде Бас жоспарда тиісті қала құрылысының бірлігі – жоспарлау аудандары бөлінген, олардың әрқайсысы тұрғын үй құрылысының белгілі бір көлемін және осы көлемге сай келетін халыққа қызмет көрсету объектілерінің құрылысын қамтуға тиіс. Осы Бас жоспарда қала аумағы 5 жоспарлау ауданына бөлінген: Орталық, Солтүстік, Батыс, Шығыс және Оңтүстік, алып жатқан ауданы бойынша шамамен тең.</w:t>
      </w:r>
    </w:p>
    <w:bookmarkEnd w:id="84"/>
    <w:bookmarkStart w:name="z88" w:id="85"/>
    <w:p>
      <w:pPr>
        <w:spacing w:after="0"/>
        <w:ind w:left="0"/>
        <w:jc w:val="both"/>
      </w:pPr>
      <w:r>
        <w:rPr>
          <w:rFonts w:ascii="Times New Roman"/>
          <w:b w:val="false"/>
          <w:i w:val="false"/>
          <w:color w:val="000000"/>
          <w:sz w:val="28"/>
        </w:rPr>
        <w:t xml:space="preserve">
      Қаланың сәулет-кеңістік және көлік құрылымдарының негізін халықаралық және республикалық маңызы бар Қорған – Петропавл – Омбы және Петропавл – Көкшетау – Нұр-Сұлтан автожол учаскелері айналма автомагистраль арқылы қаланың оң жақ жағалау бөлігінде шеңбер түрінде аяқталады, сондай-ақ Петропавл – Қарағанды – Шу теміржол желісі құрайды. </w:t>
      </w:r>
    </w:p>
    <w:bookmarkEnd w:id="85"/>
    <w:bookmarkStart w:name="z89" w:id="86"/>
    <w:p>
      <w:pPr>
        <w:spacing w:after="0"/>
        <w:ind w:left="0"/>
        <w:jc w:val="both"/>
      </w:pPr>
      <w:r>
        <w:rPr>
          <w:rFonts w:ascii="Times New Roman"/>
          <w:b w:val="false"/>
          <w:i w:val="false"/>
          <w:color w:val="000000"/>
          <w:sz w:val="28"/>
        </w:rPr>
        <w:t>
      Негізгі қалалық жоспарлау осьтері Есіл өзенінің арнасына параллель, меридиандық бағыттағы Жұмабаев, Нұрсұлтан Назарбаев, Жамбыл магистральды көшелері болады.</w:t>
      </w:r>
    </w:p>
    <w:bookmarkEnd w:id="86"/>
    <w:p>
      <w:pPr>
        <w:spacing w:after="0"/>
        <w:ind w:left="0"/>
        <w:jc w:val="both"/>
      </w:pPr>
      <w:r>
        <w:rPr>
          <w:rFonts w:ascii="Times New Roman"/>
          <w:b w:val="false"/>
          <w:i w:val="false"/>
          <w:color w:val="000000"/>
          <w:sz w:val="28"/>
        </w:rPr>
        <w:t>
      Ендік бағыттағы басты жоспарлау осьтері Есіл өзенінің арнасына перпендикуляр бағыттағы Сәтпаев көшесімен жалғасатын Интернационал, Сутюшев және Крепостная қалалық магистральдары ендік бағыттағы осьтермен қаланың көліктік-жоспарлау қаңқасын құрайды.</w:t>
      </w:r>
    </w:p>
    <w:bookmarkStart w:name="z90" w:id="87"/>
    <w:p>
      <w:pPr>
        <w:spacing w:after="0"/>
        <w:ind w:left="0"/>
        <w:jc w:val="both"/>
      </w:pPr>
      <w:r>
        <w:rPr>
          <w:rFonts w:ascii="Times New Roman"/>
          <w:b w:val="false"/>
          <w:i w:val="false"/>
          <w:color w:val="000000"/>
          <w:sz w:val="28"/>
        </w:rPr>
        <w:t>
      Бірінші кезектегі іс-шаралар ең алдымен шекарасында бүгінгі күні егжей-тегжейлі жоспарлау жобасы (бұдан әрі – ЕТЖЖ) әзірленген қала аумағына қатысты болады. Бұлар солтүстікте қаланың құрылыс салынған бөлігіне тікелей жанасатын аудандар – "Солнечный" шағын ауданы, шығыс бөлігінде – "Береке-2" және "Қопай" шағын аудандары, оңтүстік бөлігінде – "Оңтүстік" шағын ауданы болып табылады. Бұдан басқа әзірленген ЕТЖЖ-ға сәйкес қаланың құрылыс салынған бөлігінде негізінен орталық ауданда: "Жас Өркен" және "Зайсан" шағын аудандарында реконструкциялау іс-шаралары жүзеге асырылатын болады.</w:t>
      </w:r>
    </w:p>
    <w:bookmarkEnd w:id="87"/>
    <w:bookmarkStart w:name="z91" w:id="88"/>
    <w:p>
      <w:pPr>
        <w:spacing w:after="0"/>
        <w:ind w:left="0"/>
        <w:jc w:val="both"/>
      </w:pPr>
      <w:r>
        <w:rPr>
          <w:rFonts w:ascii="Times New Roman"/>
          <w:b w:val="false"/>
          <w:i w:val="false"/>
          <w:color w:val="000000"/>
          <w:sz w:val="28"/>
        </w:rPr>
        <w:t xml:space="preserve">
      Екінші кезеңде (есепті мерзім) негізінен Орталық жоспарлау ауданында қалалық орталықпен шектесетін қалалық аудандарды және Оңтүстік жоспарлау ауданында магистральдық аумақты жекежайлық құрылысты көп пәтерлі құрылысқа ауыстыру арқылы дәйекті түрде қайта құру болжанады. </w:t>
      </w:r>
    </w:p>
    <w:bookmarkEnd w:id="88"/>
    <w:bookmarkStart w:name="z92" w:id="89"/>
    <w:p>
      <w:pPr>
        <w:spacing w:after="0"/>
        <w:ind w:left="0"/>
        <w:jc w:val="both"/>
      </w:pPr>
      <w:r>
        <w:rPr>
          <w:rFonts w:ascii="Times New Roman"/>
          <w:b w:val="false"/>
          <w:i w:val="false"/>
          <w:color w:val="000000"/>
          <w:sz w:val="28"/>
        </w:rPr>
        <w:t>
      Қала құрылысының белсенді қайта құрылатын жері қаланың Орталық жоспарлау ауданы болады, онда түбегейлі қайта құру басталды, алайда онда осы күнге дейін жекежайлық құрылыс орамдары көп. Орталық аудан бойынша болжанып отырған іс-шаралар қатарына қазіргі құны төмен және жекежайлық құрылыстарды бұзып, жаңа тұрғын және қоғамдық ғимараттар салу, орамдарды тығыздау, ірілендіру, аз қабатты құрылыс аумағының бір бөлігіне көп қабатты үйлер салу, негізгі жоспарлау осьтері – Жамбыл, Нұрсұлтан Назарбаев, Жұмабаев, Крепостная, Пушкин, Партизан және тағы басқа көшелерге жанасатын магистраль маңындағы аумақты реконструкциялау кіреді. Бұл инженерлік инфрақұрылымды неғұрлым тиімді пайдалануды да қамтамасыз етеді. Аталған іс-шаралар қала орталығында көп қабатты құрылыс кешендерін қалыптастыруға және аяқтауға бағытталған.</w:t>
      </w:r>
    </w:p>
    <w:bookmarkEnd w:id="89"/>
    <w:bookmarkStart w:name="z93" w:id="90"/>
    <w:p>
      <w:pPr>
        <w:spacing w:after="0"/>
        <w:ind w:left="0"/>
        <w:jc w:val="both"/>
      </w:pPr>
      <w:r>
        <w:rPr>
          <w:rFonts w:ascii="Times New Roman"/>
          <w:b w:val="false"/>
          <w:i w:val="false"/>
          <w:color w:val="000000"/>
          <w:sz w:val="28"/>
        </w:rPr>
        <w:t xml:space="preserve">
      Бүгінгі күні "Жас Өркен" шағын ауданында бірінші кезекте жүргізіліп жатқан ауқымды өзгерістер аяқталуға тиіс, ал реконструкциялау іс-шаралары аймағының шекарасы кеңейтіліп, ауданның шеткі орамдарын қамтуға тиіс. </w:t>
      </w:r>
    </w:p>
    <w:bookmarkEnd w:id="90"/>
    <w:bookmarkStart w:name="z94" w:id="91"/>
    <w:p>
      <w:pPr>
        <w:spacing w:after="0"/>
        <w:ind w:left="0"/>
        <w:jc w:val="both"/>
      </w:pPr>
      <w:r>
        <w:rPr>
          <w:rFonts w:ascii="Times New Roman"/>
          <w:b w:val="false"/>
          <w:i w:val="false"/>
          <w:color w:val="000000"/>
          <w:sz w:val="28"/>
        </w:rPr>
        <w:t>
      Қала орталығына және табиғи ландшафт элементтеріне қатысты кеңістікте тиімді орын алатын, сондай-ақ қалалық тарихи өзегінің ажырамас бөлігі болып табылатын Орталық жоспарлау ауданының тау етегі бөлігінде Бас жоспарда тарих пен мәдениет, демалыс пен спорт объектілері шоғырланатын орын ретінде қолданылатын ерекше аймақты қалыптастыру ұсынылады. Бас жоспарда бұрын 1752 жылы негізі қаланған әскери бекініс орналасқан, қала тарихи бастау алған жерге және оның айналасындағы кеңістікке ерекше мән беріледі. Бас жоспарда Потанин, Калюжная, Тухачевский көшелері мен Есіл өзенінің жағалауында ашық аспан астындағы этнографиялық саябақ – музей жасау ұсынылады, онда сол кездегі қалалық өмір атмосферасы сипатталады. Жасыл желекжол арқылы тарихи нысандар – музей экспонаттары арасында ыңғайлы жаяу жүргіншілер байланысы ұйымдастырылады.</w:t>
      </w:r>
    </w:p>
    <w:bookmarkEnd w:id="91"/>
    <w:bookmarkStart w:name="z95" w:id="92"/>
    <w:p>
      <w:pPr>
        <w:spacing w:after="0"/>
        <w:ind w:left="0"/>
        <w:jc w:val="both"/>
      </w:pPr>
      <w:r>
        <w:rPr>
          <w:rFonts w:ascii="Times New Roman"/>
          <w:b w:val="false"/>
          <w:i w:val="false"/>
          <w:color w:val="000000"/>
          <w:sz w:val="28"/>
        </w:rPr>
        <w:t>
      Кез келген сәулет-жоспарлау іс-шаралары қалыптасқан қалалық ортаға ұқыпты қарауды ескеріп жүзеге асырылуға тиіс.</w:t>
      </w:r>
    </w:p>
    <w:bookmarkEnd w:id="92"/>
    <w:bookmarkStart w:name="z96" w:id="93"/>
    <w:p>
      <w:pPr>
        <w:spacing w:after="0"/>
        <w:ind w:left="0"/>
        <w:jc w:val="both"/>
      </w:pPr>
      <w:r>
        <w:rPr>
          <w:rFonts w:ascii="Times New Roman"/>
          <w:b w:val="false"/>
          <w:i w:val="false"/>
          <w:color w:val="000000"/>
          <w:sz w:val="28"/>
        </w:rPr>
        <w:t>
      Жақсы жабдықталған қоғамдық кеңістігі бар жаңа тау етегі келбетінің маңызды құрамдас бөлігі олардың дизайн коды болып табылады. Дизайн кодын жасау – қалалық кеңістікті жобалау мен дамытудың егжей-тегжейін реттейтін құжат – үлкен бағдарламаның бір бөлігі.</w:t>
      </w:r>
    </w:p>
    <w:bookmarkEnd w:id="93"/>
    <w:bookmarkStart w:name="z97" w:id="94"/>
    <w:p>
      <w:pPr>
        <w:spacing w:after="0"/>
        <w:ind w:left="0"/>
        <w:jc w:val="both"/>
      </w:pPr>
      <w:r>
        <w:rPr>
          <w:rFonts w:ascii="Times New Roman"/>
          <w:b w:val="false"/>
          <w:i w:val="false"/>
          <w:color w:val="000000"/>
          <w:sz w:val="28"/>
        </w:rPr>
        <w:t>
      "Зайсан", "Қопай" және "Бензострой" аудандары орталық жоспарлау ауданының шекарасындағы үлкен өзгерістер болатын жер болмақ, онда әзірленген ЕТЖЖ-ға сәйкес жаңа шағын аудандарды қалыптастыру басталды. Теміржол вокзалы ауданындағы аз қабатты құрылыс көп пәтерлі құрылысқа ауыстырылуға тиіс. Сәулетті емес және құны төмен құрылыс орнына инфрақұрылымы дамыған қазіргі заманғы қала құрылысының талаптарына сай келетін кешендер пайда болады.</w:t>
      </w:r>
    </w:p>
    <w:bookmarkEnd w:id="94"/>
    <w:bookmarkStart w:name="z98" w:id="95"/>
    <w:p>
      <w:pPr>
        <w:spacing w:after="0"/>
        <w:ind w:left="0"/>
        <w:jc w:val="both"/>
      </w:pPr>
      <w:r>
        <w:rPr>
          <w:rFonts w:ascii="Times New Roman"/>
          <w:b w:val="false"/>
          <w:i w:val="false"/>
          <w:color w:val="000000"/>
          <w:sz w:val="28"/>
        </w:rPr>
        <w:t>
      Жоғарыда аталған іс-шаралар Орталық жоспарлау ауданында қалалық ортаны қалыптастыруды аяқтауға ықпал етеді.</w:t>
      </w:r>
    </w:p>
    <w:bookmarkEnd w:id="95"/>
    <w:bookmarkStart w:name="z99" w:id="96"/>
    <w:p>
      <w:pPr>
        <w:spacing w:after="0"/>
        <w:ind w:left="0"/>
        <w:jc w:val="both"/>
      </w:pPr>
      <w:r>
        <w:rPr>
          <w:rFonts w:ascii="Times New Roman"/>
          <w:b w:val="false"/>
          <w:i w:val="false"/>
          <w:color w:val="000000"/>
          <w:sz w:val="28"/>
        </w:rPr>
        <w:t>
      Солтүстік жоспарлау ауданында әзірленген ЕТЖЖ-ға сәйкес негізінен жекежай түріндегі тұрғын үй салу жұмысы белсенді жүргізілуде.</w:t>
      </w:r>
    </w:p>
    <w:bookmarkEnd w:id="96"/>
    <w:bookmarkStart w:name="z100" w:id="97"/>
    <w:p>
      <w:pPr>
        <w:spacing w:after="0"/>
        <w:ind w:left="0"/>
        <w:jc w:val="both"/>
      </w:pPr>
      <w:r>
        <w:rPr>
          <w:rFonts w:ascii="Times New Roman"/>
          <w:b w:val="false"/>
          <w:i w:val="false"/>
          <w:color w:val="000000"/>
          <w:sz w:val="28"/>
        </w:rPr>
        <w:t>
      Бұл жоспарлау ауданындағы жаңа құрылыс алаңдары "Шығыс", "Борки" және "Солнечный" шағын аудандары болып табылады.</w:t>
      </w:r>
    </w:p>
    <w:bookmarkEnd w:id="97"/>
    <w:bookmarkStart w:name="z101" w:id="98"/>
    <w:p>
      <w:pPr>
        <w:spacing w:after="0"/>
        <w:ind w:left="0"/>
        <w:jc w:val="both"/>
      </w:pPr>
      <w:r>
        <w:rPr>
          <w:rFonts w:ascii="Times New Roman"/>
          <w:b w:val="false"/>
          <w:i w:val="false"/>
          <w:color w:val="000000"/>
          <w:sz w:val="28"/>
        </w:rPr>
        <w:t>
      Солтүстік жоспарлау ауданының оңтүстік-шығыс бөлігінде, "Шығыс" шағын ауданы аумағында ЕТЖЖ-ға сәйкес "Qyzyljar" АЭА құру бағдарламасы шеңберінде көп бейінді аурухана салынатын болады.</w:t>
      </w:r>
    </w:p>
    <w:bookmarkEnd w:id="98"/>
    <w:bookmarkStart w:name="z102" w:id="99"/>
    <w:p>
      <w:pPr>
        <w:spacing w:after="0"/>
        <w:ind w:left="0"/>
        <w:jc w:val="both"/>
      </w:pPr>
      <w:r>
        <w:rPr>
          <w:rFonts w:ascii="Times New Roman"/>
          <w:b w:val="false"/>
          <w:i w:val="false"/>
          <w:color w:val="000000"/>
          <w:sz w:val="28"/>
        </w:rPr>
        <w:t>
      Есіл өзенінің жағалауында орналасқан осы ауданның батыс шеті мен "Мещандық орман" алабының аумағында орналасқан шығыс шеті бұнда рекреациялық аймақты ұйымдастыру үшін әлеуетке ие.</w:t>
      </w:r>
    </w:p>
    <w:bookmarkEnd w:id="99"/>
    <w:bookmarkStart w:name="z103" w:id="100"/>
    <w:p>
      <w:pPr>
        <w:spacing w:after="0"/>
        <w:ind w:left="0"/>
        <w:jc w:val="both"/>
      </w:pPr>
      <w:r>
        <w:rPr>
          <w:rFonts w:ascii="Times New Roman"/>
          <w:b w:val="false"/>
          <w:i w:val="false"/>
          <w:color w:val="000000"/>
          <w:sz w:val="28"/>
        </w:rPr>
        <w:t>
      Теміржолдың оңтүстігінде орналасқан, Оңтүстік жоспарлау ауданы тұрғын үй құрылысы ауданы бойынша Орталықтан кейін екінші. Бұл ірі тұрғын үй құрылысының негізін жекежай типіндегі құрылыс құрайды. Ауданның бүгінгі күні едәуір аумақтық әлеуеті бар. Қала оңтүстік бағытта осы шекарада аумақтық дамиды.</w:t>
      </w:r>
    </w:p>
    <w:bookmarkEnd w:id="100"/>
    <w:p>
      <w:pPr>
        <w:spacing w:after="0"/>
        <w:ind w:left="0"/>
        <w:jc w:val="both"/>
      </w:pPr>
      <w:r>
        <w:rPr>
          <w:rFonts w:ascii="Times New Roman"/>
          <w:b w:val="false"/>
          <w:i w:val="false"/>
          <w:color w:val="000000"/>
          <w:sz w:val="28"/>
        </w:rPr>
        <w:t>
      2004 жылғы Бас жоспар бойынша "Оңтүстік" шағын ауданының бекітілген ЕТЖЖ-ға сәйкес қаралатын жоспарлау ауданы Жұмысшы кентінің оңтүстік-шығысына қарай дамуын жалғастырады.</w:t>
      </w:r>
    </w:p>
    <w:bookmarkStart w:name="z104" w:id="101"/>
    <w:p>
      <w:pPr>
        <w:spacing w:after="0"/>
        <w:ind w:left="0"/>
        <w:jc w:val="both"/>
      </w:pPr>
      <w:r>
        <w:rPr>
          <w:rFonts w:ascii="Times New Roman"/>
          <w:b w:val="false"/>
          <w:i w:val="false"/>
          <w:color w:val="000000"/>
          <w:sz w:val="28"/>
        </w:rPr>
        <w:t>
      Жұмысшы кенті аумағын кешенді бағалаудың барлық көрсеткішінің жиынтығы бойынша құрылысқа қолайлы, сондай-ақ оның қаланың орталық бөлігіне аумақтық жақын болуын ескеріп, Бас жоспарда осы ауданды перспективасы төмен, депрессиялық тұрғын ауданынан көп қабатты құрылыстың қазіргі заманғы тұрғын массивіне кезең-кезеңімен қайта құру ұсынылады. Қайта құру бұзғаннан кейін босатылған аумақты тиімділігі жоғары жобаларға беруді қамтиды.</w:t>
      </w:r>
    </w:p>
    <w:bookmarkEnd w:id="101"/>
    <w:bookmarkStart w:name="z105" w:id="102"/>
    <w:p>
      <w:pPr>
        <w:spacing w:after="0"/>
        <w:ind w:left="0"/>
        <w:jc w:val="both"/>
      </w:pPr>
      <w:r>
        <w:rPr>
          <w:rFonts w:ascii="Times New Roman"/>
          <w:b w:val="false"/>
          <w:i w:val="false"/>
          <w:color w:val="000000"/>
          <w:sz w:val="28"/>
        </w:rPr>
        <w:t>
      Осы Бас жоспарда трассасы әуежайдан Жұмысшы кентіне дейін меридиандық бағытта өтетін автомобиль жолын салу арқылы қаланың осы бөлігінің әуежаймен тікелей байланысын қамтамасыз ету ұсынылады. Жұмысшы кенті аумағындағы осы жолдың жалғасы Союз көшесі болады, ол өз кезегінде теміржол вокзалымен байланысады. Осылайша қаланың қалыптасқан көлік-жоспарлау құрылымында қосымша ось: әуежай-вокзал-орталық пайда болады.</w:t>
      </w:r>
    </w:p>
    <w:bookmarkEnd w:id="102"/>
    <w:bookmarkStart w:name="z106" w:id="103"/>
    <w:p>
      <w:pPr>
        <w:spacing w:after="0"/>
        <w:ind w:left="0"/>
        <w:jc w:val="both"/>
      </w:pPr>
      <w:r>
        <w:rPr>
          <w:rFonts w:ascii="Times New Roman"/>
          <w:b w:val="false"/>
          <w:i w:val="false"/>
          <w:color w:val="000000"/>
          <w:sz w:val="28"/>
        </w:rPr>
        <w:t>
      Караван көшесінің бойында, оның магистраль жанындағы аумағында қалаға оңтүстік бағыттан кіруді рәсімдейтін қазіргі заманғы құрылыс салуды қалыптастыру ұсынылады.</w:t>
      </w:r>
    </w:p>
    <w:bookmarkEnd w:id="103"/>
    <w:bookmarkStart w:name="z107" w:id="104"/>
    <w:p>
      <w:pPr>
        <w:spacing w:after="0"/>
        <w:ind w:left="0"/>
        <w:jc w:val="both"/>
      </w:pPr>
      <w:r>
        <w:rPr>
          <w:rFonts w:ascii="Times New Roman"/>
          <w:b w:val="false"/>
          <w:i w:val="false"/>
          <w:color w:val="000000"/>
          <w:sz w:val="28"/>
        </w:rPr>
        <w:t>
      Батыс қалалық жоспарлау ауданы қолданыстағы Бас жоспарға (2004 жылы) қарағанда, қоныстану аймағының перспективалық даму ауданы ретінде қаралмайды. Мұндай шешім су басу аймағының аумағын инженерлік тұрғыдан дайындау, сол жағалауды нығайту жұмысы елеулі қаржылық шығын мен уақытты талап етуіне байланысты. Қосымша автожол құрылысы бар Кожзавод ауданында ғана құрылысқа арналған резервтік учаскені орналастыру көзделеді.</w:t>
      </w:r>
    </w:p>
    <w:bookmarkEnd w:id="104"/>
    <w:bookmarkStart w:name="z108" w:id="105"/>
    <w:p>
      <w:pPr>
        <w:spacing w:after="0"/>
        <w:ind w:left="0"/>
        <w:jc w:val="both"/>
      </w:pPr>
      <w:r>
        <w:rPr>
          <w:rFonts w:ascii="Times New Roman"/>
          <w:b w:val="false"/>
          <w:i w:val="false"/>
          <w:color w:val="000000"/>
          <w:sz w:val="28"/>
        </w:rPr>
        <w:t>
      Сол жағалауда орналасқан Заречный және Кожзавод кенттерінің тұрғын аумағын абаттандыру, инженерлік қамтамасыз ету, әлеуметтік және мәдени-тұрмыстық мақсаттағы қажетті объектілермен қамтамасыз ету қажет.</w:t>
      </w:r>
    </w:p>
    <w:bookmarkEnd w:id="105"/>
    <w:bookmarkStart w:name="z109" w:id="106"/>
    <w:p>
      <w:pPr>
        <w:spacing w:after="0"/>
        <w:ind w:left="0"/>
        <w:jc w:val="both"/>
      </w:pPr>
      <w:r>
        <w:rPr>
          <w:rFonts w:ascii="Times New Roman"/>
          <w:b w:val="false"/>
          <w:i w:val="false"/>
          <w:color w:val="000000"/>
          <w:sz w:val="28"/>
        </w:rPr>
        <w:t>
      Шығыс жоспарлау ауданында негізінен өнеркәсіптік және коммуналдық қойма аймағын құрайтын кәсіпорындар шоғырланған, негізінен қоныстану аумағынан тыс және қала жерінің едәуір бөлігін алып жатыр.</w:t>
      </w:r>
    </w:p>
    <w:bookmarkEnd w:id="106"/>
    <w:p>
      <w:pPr>
        <w:spacing w:after="0"/>
        <w:ind w:left="0"/>
        <w:jc w:val="both"/>
      </w:pPr>
      <w:r>
        <w:rPr>
          <w:rFonts w:ascii="Times New Roman"/>
          <w:b w:val="false"/>
          <w:i w:val="false"/>
          <w:color w:val="000000"/>
          <w:sz w:val="28"/>
        </w:rPr>
        <w:t>
      Өнеркәсіптік және коммуналдық-қоймалық аумақты кеңістікте ұйымдастырудың негізгі қағидаты қала құрылысы мен технологиялық талаптарды ескеріп, қалыптасқан жоспарлау құрылымы жағдайында аумақты ұтымды пайдалану болып табылады.</w:t>
      </w:r>
    </w:p>
    <w:bookmarkStart w:name="z110" w:id="107"/>
    <w:p>
      <w:pPr>
        <w:spacing w:after="0"/>
        <w:ind w:left="0"/>
        <w:jc w:val="both"/>
      </w:pPr>
      <w:r>
        <w:rPr>
          <w:rFonts w:ascii="Times New Roman"/>
          <w:b w:val="false"/>
          <w:i w:val="false"/>
          <w:color w:val="000000"/>
          <w:sz w:val="28"/>
        </w:rPr>
        <w:t>
      Аумақты ұтымды пайдалану, өз кезегінде, қолданыстағы аумақтық резервті (жеке кәсіпорынмен қатар қаланың өндірістік аймағы), қолданыстағы көлік және инженерлік коммуникацияны барынша пайдаланып, қалыптасқан құрылымдағы жаңа кәсіпорындарды орналастырумен сипатталады.</w:t>
      </w:r>
    </w:p>
    <w:bookmarkEnd w:id="107"/>
    <w:bookmarkStart w:name="z111" w:id="108"/>
    <w:p>
      <w:pPr>
        <w:spacing w:after="0"/>
        <w:ind w:left="0"/>
        <w:jc w:val="both"/>
      </w:pPr>
      <w:r>
        <w:rPr>
          <w:rFonts w:ascii="Times New Roman"/>
          <w:b w:val="false"/>
          <w:i w:val="false"/>
          <w:color w:val="000000"/>
          <w:sz w:val="28"/>
        </w:rPr>
        <w:t>
      "Өндірістік объектілердің санитариялық-қорғаныш аймағын белгілеу жөніндегі санитариялық-эпидемиологиялық талаптарға" сәйкес Бас жоспарда қаланың қоныстану аумағына қатысты қолданыстағы өнеркәсіптік аймақты ұйымдастыру және жаңа өндірістік кәсіпорындарды орналастыру мәселесіне сараланған тәсіл ұсынылады.</w:t>
      </w:r>
    </w:p>
    <w:bookmarkEnd w:id="108"/>
    <w:p>
      <w:pPr>
        <w:spacing w:after="0"/>
        <w:ind w:left="0"/>
        <w:jc w:val="both"/>
      </w:pPr>
      <w:r>
        <w:rPr>
          <w:rFonts w:ascii="Times New Roman"/>
          <w:b w:val="false"/>
          <w:i w:val="false"/>
          <w:color w:val="000000"/>
          <w:sz w:val="28"/>
        </w:rPr>
        <w:t>
      Өнеркәсіпті орналастыру және өзара байланысты кәсіпорындарды топтастырып орналастыру арқылы өнеркәсіптік аудандарды қалыптастыру кезінде өндірістік қауіптің жалпы әсерін азайту үшін мынадай жоспарлау әдістері ұсынылады:</w:t>
      </w:r>
    </w:p>
    <w:bookmarkStart w:name="z112" w:id="109"/>
    <w:p>
      <w:pPr>
        <w:spacing w:after="0"/>
        <w:ind w:left="0"/>
        <w:jc w:val="both"/>
      </w:pPr>
      <w:r>
        <w:rPr>
          <w:rFonts w:ascii="Times New Roman"/>
          <w:b w:val="false"/>
          <w:i w:val="false"/>
          <w:color w:val="000000"/>
          <w:sz w:val="28"/>
        </w:rPr>
        <w:t>
      1) кәсіпорындары елеулі өндірістік зияны бар кәсіпорындар топтарын немесе тұтас өнеркәсіптік аудандарды бөлек орналастыру;</w:t>
      </w:r>
    </w:p>
    <w:bookmarkEnd w:id="109"/>
    <w:bookmarkStart w:name="z113" w:id="110"/>
    <w:p>
      <w:pPr>
        <w:spacing w:after="0"/>
        <w:ind w:left="0"/>
        <w:jc w:val="both"/>
      </w:pPr>
      <w:r>
        <w:rPr>
          <w:rFonts w:ascii="Times New Roman"/>
          <w:b w:val="false"/>
          <w:i w:val="false"/>
          <w:color w:val="000000"/>
          <w:sz w:val="28"/>
        </w:rPr>
        <w:t>
      2) жүйелі көп қатарлы (панельдер түрінде) орналастыру, әдетте, оған жақындаған сайын кәсіпорынның өндірістік зиянын азайту қағидаты бойынша қоныстану аумағына параллель болады.</w:t>
      </w:r>
    </w:p>
    <w:bookmarkEnd w:id="110"/>
    <w:bookmarkStart w:name="z114" w:id="111"/>
    <w:p>
      <w:pPr>
        <w:spacing w:after="0"/>
        <w:ind w:left="0"/>
        <w:jc w:val="both"/>
      </w:pPr>
      <w:r>
        <w:rPr>
          <w:rFonts w:ascii="Times New Roman"/>
          <w:b w:val="false"/>
          <w:i w:val="false"/>
          <w:color w:val="000000"/>
          <w:sz w:val="28"/>
        </w:rPr>
        <w:t>
      Орталық және Оңтүстік жоспарлау аудандарының өнеркәсіптік аймағы шағын және орта бизнесті дамыту полигонына айналуда. Көлік магистральдарымен және теміржол кірмежолымен, инженерлік желімен қамтамасыз етілуі, едәуір аумақтық резерв, сондай-ақ қоныстану құрылыстарына жақындығы ауданға шағын және орта бизнесті дамыту үшін тартымдылық береді.</w:t>
      </w:r>
    </w:p>
    <w:bookmarkEnd w:id="111"/>
    <w:p>
      <w:pPr>
        <w:spacing w:after="0"/>
        <w:ind w:left="0"/>
        <w:jc w:val="both"/>
      </w:pPr>
      <w:r>
        <w:rPr>
          <w:rFonts w:ascii="Times New Roman"/>
          <w:b w:val="false"/>
          <w:i w:val="false"/>
          <w:color w:val="000000"/>
          <w:sz w:val="28"/>
        </w:rPr>
        <w:t>
      Орталық жоспарлау ауданының аумағында орналасқан қауіптілігі 1-санатты кәсіпорын Петропавл диірмен комбинаты салынып жатқан "Жас-Өркен" шағын ауданының тұрғын үй құрылысына жақын болуы себебінен перспективада қайта бейімделуге және қайта жаңартылуға тиіс.</w:t>
      </w:r>
    </w:p>
    <w:bookmarkStart w:name="z115" w:id="112"/>
    <w:p>
      <w:pPr>
        <w:spacing w:after="0"/>
        <w:ind w:left="0"/>
        <w:jc w:val="both"/>
      </w:pPr>
      <w:r>
        <w:rPr>
          <w:rFonts w:ascii="Times New Roman"/>
          <w:b w:val="false"/>
          <w:i w:val="false"/>
          <w:color w:val="000000"/>
          <w:sz w:val="28"/>
        </w:rPr>
        <w:t>
      Қалалық өнеркәсіптік аймақты жаңартуға тағы бір тәжірибелік тәсіл: оларды тікелей мақсаты бойынша пайдалану. Қала ішіндегі өндіріс сақталып отыр, алайда олар түрленіп, жоғары технологиялы болуға тиіс. Бұл жағдайда іргелес тұрғын аудандардың тұрғындарын өнімділігі жоғары еңбекпен және жұмыспен қамту мәселесі шешіледі.</w:t>
      </w:r>
    </w:p>
    <w:bookmarkEnd w:id="112"/>
    <w:bookmarkStart w:name="z116" w:id="113"/>
    <w:p>
      <w:pPr>
        <w:spacing w:after="0"/>
        <w:ind w:left="0"/>
        <w:jc w:val="left"/>
      </w:pPr>
      <w:r>
        <w:rPr>
          <w:rFonts w:ascii="Times New Roman"/>
          <w:b/>
          <w:i w:val="false"/>
          <w:color w:val="000000"/>
        </w:rPr>
        <w:t xml:space="preserve"> 7-тарау. Көлік инфрақұрылымы</w:t>
      </w:r>
    </w:p>
    <w:bookmarkEnd w:id="113"/>
    <w:bookmarkStart w:name="z117" w:id="114"/>
    <w:p>
      <w:pPr>
        <w:spacing w:after="0"/>
        <w:ind w:left="0"/>
        <w:jc w:val="both"/>
      </w:pPr>
      <w:r>
        <w:rPr>
          <w:rFonts w:ascii="Times New Roman"/>
          <w:b w:val="false"/>
          <w:i w:val="false"/>
          <w:color w:val="000000"/>
          <w:sz w:val="28"/>
        </w:rPr>
        <w:t>
      Қалалық көше-жол желісін (бұдан әрі – КЖЖ) және қалалық көлікті дамыту жөніндегі жобалық ұсыныстар қолданыстағы Бас жоспардағы шешімдерге негізделеді және мынадай тұжырымдамалық ережелерді сақтауға негізделеді:</w:t>
      </w:r>
    </w:p>
    <w:bookmarkEnd w:id="114"/>
    <w:bookmarkStart w:name="z118" w:id="115"/>
    <w:p>
      <w:pPr>
        <w:spacing w:after="0"/>
        <w:ind w:left="0"/>
        <w:jc w:val="both"/>
      </w:pPr>
      <w:r>
        <w:rPr>
          <w:rFonts w:ascii="Times New Roman"/>
          <w:b w:val="false"/>
          <w:i w:val="false"/>
          <w:color w:val="000000"/>
          <w:sz w:val="28"/>
        </w:rPr>
        <w:t>
      1) қаланың қолданыстағы және жаңа аудандарының байланысын арттыру,  оның ішінде көше-жол желісі бойынша көлік легін реттеуге және транзиттік жүк көлігін қоныстану аумағынан тыс шығаруға мүмкіндік беретін қайталанатын және айналма бағыттар желісін қалыптастыру;</w:t>
      </w:r>
    </w:p>
    <w:bookmarkEnd w:id="115"/>
    <w:bookmarkStart w:name="z119" w:id="116"/>
    <w:p>
      <w:pPr>
        <w:spacing w:after="0"/>
        <w:ind w:left="0"/>
        <w:jc w:val="both"/>
      </w:pPr>
      <w:r>
        <w:rPr>
          <w:rFonts w:ascii="Times New Roman"/>
          <w:b w:val="false"/>
          <w:i w:val="false"/>
          <w:color w:val="000000"/>
          <w:sz w:val="28"/>
        </w:rPr>
        <w:t>
      2) КЖЖ-ның өткізу қабілетін және көлік қозғалысының жылдамдығын арттыруға, КЖЖ-ның жүктемелі учаскесіндегі кептелісті жоюға және қозғалыс қауіпсіздігін арттыруға арналған негізгі магистральдық көшелер мен жолдар қиылысы мен жанасуын жасанды жол құрылыстарының қажетті санымен жарақтандыру.</w:t>
      </w:r>
    </w:p>
    <w:bookmarkEnd w:id="116"/>
    <w:bookmarkStart w:name="z120" w:id="117"/>
    <w:p>
      <w:pPr>
        <w:spacing w:after="0"/>
        <w:ind w:left="0"/>
        <w:jc w:val="both"/>
      </w:pPr>
      <w:r>
        <w:rPr>
          <w:rFonts w:ascii="Times New Roman"/>
          <w:b w:val="false"/>
          <w:i w:val="false"/>
          <w:color w:val="000000"/>
          <w:sz w:val="28"/>
        </w:rPr>
        <w:t>
      Қаланың қолданыстағы және жобаланатын аудандарына, авто және теміржол вокзалдарына, туристік объектілерге барынша қол жеткізу үшін қоғамдық көлік желісін дамыту.</w:t>
      </w:r>
    </w:p>
    <w:bookmarkEnd w:id="117"/>
    <w:p>
      <w:pPr>
        <w:spacing w:after="0"/>
        <w:ind w:left="0"/>
        <w:jc w:val="both"/>
      </w:pPr>
      <w:r>
        <w:rPr>
          <w:rFonts w:ascii="Times New Roman"/>
          <w:b w:val="false"/>
          <w:i w:val="false"/>
          <w:color w:val="000000"/>
          <w:sz w:val="28"/>
        </w:rPr>
        <w:t>
      Көгалдандырылған жаяу жүргіншілер мен велосипед бағыттары жүйесін ұйымдастыру арқылы жайлы қалалық ортаны қалыптастыру. Көлік құралдарын тұрақты және уақытша сақтау мен қызмет көрсетуді ұйымдастыру мәселесінің қазіргі заманғы шешімі.</w:t>
      </w:r>
    </w:p>
    <w:bookmarkStart w:name="z121" w:id="118"/>
    <w:p>
      <w:pPr>
        <w:spacing w:after="0"/>
        <w:ind w:left="0"/>
        <w:jc w:val="both"/>
      </w:pPr>
      <w:r>
        <w:rPr>
          <w:rFonts w:ascii="Times New Roman"/>
          <w:b w:val="false"/>
          <w:i w:val="false"/>
          <w:color w:val="000000"/>
          <w:sz w:val="28"/>
        </w:rPr>
        <w:t>
      Әуе көлігі. Бас жоспарда халықаралық стандарттарға сай әуежайды оның өндірістік қуатын, жолаушыларға қызмет көрсету сапасын және ұшу қауіпсіздігін арттыру тұрғысынан дамыту көзделген.</w:t>
      </w:r>
    </w:p>
    <w:bookmarkEnd w:id="118"/>
    <w:bookmarkStart w:name="z122" w:id="119"/>
    <w:p>
      <w:pPr>
        <w:spacing w:after="0"/>
        <w:ind w:left="0"/>
        <w:jc w:val="both"/>
      </w:pPr>
      <w:r>
        <w:rPr>
          <w:rFonts w:ascii="Times New Roman"/>
          <w:b w:val="false"/>
          <w:i w:val="false"/>
          <w:color w:val="000000"/>
          <w:sz w:val="28"/>
        </w:rPr>
        <w:t>
      Теміржол көлігі. Теміржол көлігінде жолаушылар тасымалын жүзеге асыру үшін есепті мерзімде сыйымдылығы сағатына 1300 жолаушы теміржол вокзалы қажет. Жалпы Қазақстан Республикасы бойынша жүк тасымалының ұлғаюына байланысты Бас жоспарда перспективада учаскені электрлендіріп, Астана – Петропавл станциясы учаскесінде екінші жол салу ұсынылады. Бұл осы бағыттағы теміржолдың өткізу және тасымалдау қабілетін арттыруға мүмкіндік береді және қоршаған ортаның экологиясына қолайлы әсер етеді.</w:t>
      </w:r>
    </w:p>
    <w:bookmarkEnd w:id="119"/>
    <w:p>
      <w:pPr>
        <w:spacing w:after="0"/>
        <w:ind w:left="0"/>
        <w:jc w:val="both"/>
      </w:pPr>
      <w:r>
        <w:rPr>
          <w:rFonts w:ascii="Times New Roman"/>
          <w:b w:val="false"/>
          <w:i w:val="false"/>
          <w:color w:val="000000"/>
          <w:sz w:val="28"/>
        </w:rPr>
        <w:t>
      Теміржол вокзалы ауданында жұмыс істеп тұрған көлік-тасымалдау торабы базасында ірі қоғамдық-көлік орталығының қалыптасуына байланысты Жұмысшы кентіне шығатын теміржол арқылы жұмыс істеп тұрған жабық жаяу жүргіншілер өткелін (конкорс) ұзарту ұсынылады.</w:t>
      </w:r>
    </w:p>
    <w:bookmarkStart w:name="z123" w:id="120"/>
    <w:p>
      <w:pPr>
        <w:spacing w:after="0"/>
        <w:ind w:left="0"/>
        <w:jc w:val="both"/>
      </w:pPr>
      <w:r>
        <w:rPr>
          <w:rFonts w:ascii="Times New Roman"/>
          <w:b w:val="false"/>
          <w:i w:val="false"/>
          <w:color w:val="000000"/>
          <w:sz w:val="28"/>
        </w:rPr>
        <w:t>
      Өзен көлігі. Бас жоспарда айлақ желісін салу және кемелерді: "трамвай-кабриолет" өзен трамвайын, жолаушылар кемесі-катамаранды пайдаланып, туристік және экскурсиялық кеме қатынасын ұйымдастыру ұсынылады. Өзен бағыты қаланың тұрғын аудандарын рекреациялық аймақпен және саяжай алқабымен, туристік тұрақ орындарымен байланыстырады.</w:t>
      </w:r>
    </w:p>
    <w:bookmarkEnd w:id="120"/>
    <w:bookmarkStart w:name="z124" w:id="121"/>
    <w:p>
      <w:pPr>
        <w:spacing w:after="0"/>
        <w:ind w:left="0"/>
        <w:jc w:val="both"/>
      </w:pPr>
      <w:r>
        <w:rPr>
          <w:rFonts w:ascii="Times New Roman"/>
          <w:b w:val="false"/>
          <w:i w:val="false"/>
          <w:color w:val="000000"/>
          <w:sz w:val="28"/>
        </w:rPr>
        <w:t>
      Автомобиль көлігі. Бас жоспарда 1-техникалық санатқа сай қаланың айналма жолының учаскесін салуды аяқтау және реконструкциялау, жалпы қалалық және аудандық маңызы бар бірқатар магистральдық көшені, желі торабындағы жасанды құрылыстарды, сондай-ақ көпір өткелдерін салу және реконструкциялау ұсынылады. Қозғалыс қауіпсіздігін де, айналып өту бойынша қозғалыстың үздіксіздігін де қамтамасыз ету үшін әртүрлі деңгейдегі жолайрық салу көзделген.</w:t>
      </w:r>
    </w:p>
    <w:bookmarkEnd w:id="121"/>
    <w:p>
      <w:pPr>
        <w:spacing w:after="0"/>
        <w:ind w:left="0"/>
        <w:jc w:val="both"/>
      </w:pPr>
      <w:r>
        <w:rPr>
          <w:rFonts w:ascii="Times New Roman"/>
          <w:b w:val="false"/>
          <w:i w:val="false"/>
          <w:color w:val="000000"/>
          <w:sz w:val="28"/>
        </w:rPr>
        <w:t>
      Бас жоспарда жаңа магистральдар учаскесімен толықтырылған көше желісінің тікбұрышты торын одан әрі дамыту, олардың өткізу қабілетін арттыру үшін қолданыстағы көшелерді ашу және кеңейту, жаңа көпір мен жолайрық салу, жалпы қалалық және аудандық маңызы бар жолдың жүріс бөлігін кеңейту, жол санаттарын арттыру ұсынылады.</w:t>
      </w:r>
    </w:p>
    <w:bookmarkStart w:name="z125" w:id="122"/>
    <w:p>
      <w:pPr>
        <w:spacing w:after="0"/>
        <w:ind w:left="0"/>
        <w:jc w:val="both"/>
      </w:pPr>
      <w:r>
        <w:rPr>
          <w:rFonts w:ascii="Times New Roman"/>
          <w:b w:val="false"/>
          <w:i w:val="false"/>
          <w:color w:val="000000"/>
          <w:sz w:val="28"/>
        </w:rPr>
        <w:t>
      Жолаушылар көлігі. I кезекте жолаушыларды тасымалдау үшін – 4,6 млн жолаушыға 356 бірлік парк қажет, есепті мерзімде тасымалдау көлемі – 8,1 млн жолаушыға – 458 бірлік автобус паркі қажет.</w:t>
      </w:r>
    </w:p>
    <w:bookmarkEnd w:id="122"/>
    <w:bookmarkStart w:name="z126" w:id="123"/>
    <w:p>
      <w:pPr>
        <w:spacing w:after="0"/>
        <w:ind w:left="0"/>
        <w:jc w:val="both"/>
      </w:pPr>
      <w:r>
        <w:rPr>
          <w:rFonts w:ascii="Times New Roman"/>
          <w:b w:val="false"/>
          <w:i w:val="false"/>
          <w:color w:val="000000"/>
          <w:sz w:val="28"/>
        </w:rPr>
        <w:t xml:space="preserve">
      Бас жоспарда қолданыстағы жылжымалы құрамды кәсіпорындардың жөндеу-пайдалану базасын жаңасына ауыстыру, жаңғырту ұсынылады. </w:t>
      </w:r>
    </w:p>
    <w:bookmarkEnd w:id="123"/>
    <w:p>
      <w:pPr>
        <w:spacing w:after="0"/>
        <w:ind w:left="0"/>
        <w:jc w:val="both"/>
      </w:pPr>
      <w:r>
        <w:rPr>
          <w:rFonts w:ascii="Times New Roman"/>
          <w:b w:val="false"/>
          <w:i w:val="false"/>
          <w:color w:val="000000"/>
          <w:sz w:val="28"/>
        </w:rPr>
        <w:t xml:space="preserve">
      Жеңіл көлік. Қолданыстағы жеке автомобильдер паркі 127 563 бірлікті құрайды және тек 9,5 %-ға сақтау орындарымен қамтамасыз етілген. </w:t>
      </w:r>
    </w:p>
    <w:p>
      <w:pPr>
        <w:spacing w:after="0"/>
        <w:ind w:left="0"/>
        <w:jc w:val="both"/>
      </w:pPr>
      <w:r>
        <w:rPr>
          <w:rFonts w:ascii="Times New Roman"/>
          <w:b w:val="false"/>
          <w:i w:val="false"/>
          <w:color w:val="000000"/>
          <w:sz w:val="28"/>
        </w:rPr>
        <w:t>
      Бас жоспарда көп пәтерлі тұрғын үй құрылысының орамында 1000 тұрғынға 40 машина-орын есебінен автомобильдерді қоюға арналған ашық алаң (қонақ тұрағы) көзделген.</w:t>
      </w:r>
    </w:p>
    <w:bookmarkStart w:name="z127" w:id="124"/>
    <w:p>
      <w:pPr>
        <w:spacing w:after="0"/>
        <w:ind w:left="0"/>
        <w:jc w:val="both"/>
      </w:pPr>
      <w:r>
        <w:rPr>
          <w:rFonts w:ascii="Times New Roman"/>
          <w:b w:val="false"/>
          <w:i w:val="false"/>
          <w:color w:val="000000"/>
          <w:sz w:val="28"/>
        </w:rPr>
        <w:t>
      1-кезекте – 1 288 м/орын, оның ішінде:</w:t>
      </w:r>
    </w:p>
    <w:bookmarkEnd w:id="124"/>
    <w:p>
      <w:pPr>
        <w:spacing w:after="0"/>
        <w:ind w:left="0"/>
        <w:jc w:val="both"/>
      </w:pPr>
      <w:r>
        <w:rPr>
          <w:rFonts w:ascii="Times New Roman"/>
          <w:b w:val="false"/>
          <w:i w:val="false"/>
          <w:color w:val="000000"/>
          <w:sz w:val="28"/>
        </w:rPr>
        <w:t>
      Солтүстік жоспарлау ауданы – 88 м/орын;</w:t>
      </w:r>
    </w:p>
    <w:p>
      <w:pPr>
        <w:spacing w:after="0"/>
        <w:ind w:left="0"/>
        <w:jc w:val="both"/>
      </w:pPr>
      <w:r>
        <w:rPr>
          <w:rFonts w:ascii="Times New Roman"/>
          <w:b w:val="false"/>
          <w:i w:val="false"/>
          <w:color w:val="000000"/>
          <w:sz w:val="28"/>
        </w:rPr>
        <w:t>
      Орталық жоспарлау ауданы – 1200 м/орын;</w:t>
      </w:r>
    </w:p>
    <w:p>
      <w:pPr>
        <w:spacing w:after="0"/>
        <w:ind w:left="0"/>
        <w:jc w:val="both"/>
      </w:pPr>
      <w:r>
        <w:rPr>
          <w:rFonts w:ascii="Times New Roman"/>
          <w:b w:val="false"/>
          <w:i w:val="false"/>
          <w:color w:val="000000"/>
          <w:sz w:val="28"/>
        </w:rPr>
        <w:t>
      Құрылыстың есепті мерзіміне – 3140 м/орын:</w:t>
      </w:r>
    </w:p>
    <w:p>
      <w:pPr>
        <w:spacing w:after="0"/>
        <w:ind w:left="0"/>
        <w:jc w:val="both"/>
      </w:pPr>
      <w:r>
        <w:rPr>
          <w:rFonts w:ascii="Times New Roman"/>
          <w:b w:val="false"/>
          <w:i w:val="false"/>
          <w:color w:val="000000"/>
          <w:sz w:val="28"/>
        </w:rPr>
        <w:t>
      Солтүстік жоспарлау ауданы – 276 м/орын;</w:t>
      </w:r>
    </w:p>
    <w:p>
      <w:pPr>
        <w:spacing w:after="0"/>
        <w:ind w:left="0"/>
        <w:jc w:val="both"/>
      </w:pPr>
      <w:r>
        <w:rPr>
          <w:rFonts w:ascii="Times New Roman"/>
          <w:b w:val="false"/>
          <w:i w:val="false"/>
          <w:color w:val="000000"/>
          <w:sz w:val="28"/>
        </w:rPr>
        <w:t>
      Орталық жоспарлау ауданы – 2564 м/орын;</w:t>
      </w:r>
    </w:p>
    <w:p>
      <w:pPr>
        <w:spacing w:after="0"/>
        <w:ind w:left="0"/>
        <w:jc w:val="both"/>
      </w:pPr>
      <w:r>
        <w:rPr>
          <w:rFonts w:ascii="Times New Roman"/>
          <w:b w:val="false"/>
          <w:i w:val="false"/>
          <w:color w:val="000000"/>
          <w:sz w:val="28"/>
        </w:rPr>
        <w:t>
      Оңтүстік жоспарлау ауданы – 300 м/орын.</w:t>
      </w:r>
    </w:p>
    <w:p>
      <w:pPr>
        <w:spacing w:after="0"/>
        <w:ind w:left="0"/>
        <w:jc w:val="both"/>
      </w:pPr>
      <w:r>
        <w:rPr>
          <w:rFonts w:ascii="Times New Roman"/>
          <w:b w:val="false"/>
          <w:i w:val="false"/>
          <w:color w:val="000000"/>
          <w:sz w:val="28"/>
        </w:rPr>
        <w:t>
      Бокс түріндегі гараждарды бұзу және көп деңгейлі жерүсті паркингін салу жеке көлікті ұзақ уақыт сақтау мәселесін шешеді.</w:t>
      </w:r>
    </w:p>
    <w:bookmarkStart w:name="z128" w:id="125"/>
    <w:p>
      <w:pPr>
        <w:spacing w:after="0"/>
        <w:ind w:left="0"/>
        <w:jc w:val="both"/>
      </w:pPr>
      <w:r>
        <w:rPr>
          <w:rFonts w:ascii="Times New Roman"/>
          <w:b w:val="false"/>
          <w:i w:val="false"/>
          <w:color w:val="000000"/>
          <w:sz w:val="28"/>
        </w:rPr>
        <w:t>
      Қаланың әуе бассейнінің жай-күйін жақсарту үшін Бас жоспарда ұйымдар мен кәсіпорындар автокөлігінің бір бөлігін бензин отынын құюдан газ отынына ауыстыру туралы мәселені қарау ұсынылады.</w:t>
      </w:r>
    </w:p>
    <w:bookmarkEnd w:id="125"/>
    <w:bookmarkStart w:name="z129" w:id="126"/>
    <w:p>
      <w:pPr>
        <w:spacing w:after="0"/>
        <w:ind w:left="0"/>
        <w:jc w:val="left"/>
      </w:pPr>
      <w:r>
        <w:rPr>
          <w:rFonts w:ascii="Times New Roman"/>
          <w:b/>
          <w:i w:val="false"/>
          <w:color w:val="000000"/>
        </w:rPr>
        <w:t xml:space="preserve"> 8-тарау. Инженерлік инфрақұрылым 1-параграф. Сумен жабдықтау</w:t>
      </w:r>
    </w:p>
    <w:bookmarkEnd w:id="126"/>
    <w:bookmarkStart w:name="z130" w:id="127"/>
    <w:p>
      <w:pPr>
        <w:spacing w:after="0"/>
        <w:ind w:left="0"/>
        <w:jc w:val="both"/>
      </w:pPr>
      <w:r>
        <w:rPr>
          <w:rFonts w:ascii="Times New Roman"/>
          <w:b w:val="false"/>
          <w:i w:val="false"/>
          <w:color w:val="000000"/>
          <w:sz w:val="28"/>
        </w:rPr>
        <w:t>
      Бас жоспардың есепті мерзімінің соңында қала тұтынушыларын орталықтандырылған сумен жабдықтау жүйесімен 100 % қамту болжанып отыр.</w:t>
      </w:r>
    </w:p>
    <w:bookmarkEnd w:id="127"/>
    <w:bookmarkStart w:name="z131" w:id="128"/>
    <w:p>
      <w:pPr>
        <w:spacing w:after="0"/>
        <w:ind w:left="0"/>
        <w:jc w:val="both"/>
      </w:pPr>
      <w:r>
        <w:rPr>
          <w:rFonts w:ascii="Times New Roman"/>
          <w:b w:val="false"/>
          <w:i w:val="false"/>
          <w:color w:val="000000"/>
          <w:sz w:val="28"/>
        </w:rPr>
        <w:t>
      Қаланың ауыз су сапасындағы суға шаруашылық-тұрмыстық және басқа да қажеттілігін қамтамасыз ету қолданыстағы қағидаттық схема бойынша орталықтандырылған сумен жабдықтау жүйесінен жүзеге асырылатын болады. Жергілікті жердің қолайсыз гидрологиялық жағдайына байланысты қаланың ауыз су сапасындағы суға есептік қажеттілікті Есіл өзенінің жерүсті суын пайдаланып, қолданыстағы схема бойынша жабу болжанады.</w:t>
      </w:r>
    </w:p>
    <w:bookmarkEnd w:id="128"/>
    <w:bookmarkStart w:name="z132"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Қалалық су құбырының қолда бар өнімділігі, қолда бар су тарту және су тазарту құрылысының қуаты өнімділік резервін қамтамасыз етіп, ауыз су сапасындағы судың есептік қажеттілігіне сәйкес келеді.</w:t>
      </w:r>
    </w:p>
    <w:bookmarkEnd w:id="129"/>
    <w:p>
      <w:pPr>
        <w:spacing w:after="0"/>
        <w:ind w:left="0"/>
        <w:jc w:val="both"/>
      </w:pPr>
      <w:r>
        <w:rPr>
          <w:rFonts w:ascii="Times New Roman"/>
          <w:b w:val="false"/>
          <w:i w:val="false"/>
          <w:color w:val="000000"/>
          <w:sz w:val="28"/>
        </w:rPr>
        <w:t xml:space="preserve">
      Қаланың сумен жабдықтау жүйесінің тұрақты жұмыс істеуін, абоненттерді сапалы ауыз сумен үздіксіз жабдықтауды қамтамасыз етудің басым бағыттарына мыналар жатады: </w:t>
      </w:r>
    </w:p>
    <w:bookmarkStart w:name="z134" w:id="130"/>
    <w:p>
      <w:pPr>
        <w:spacing w:after="0"/>
        <w:ind w:left="0"/>
        <w:jc w:val="both"/>
      </w:pPr>
      <w:r>
        <w:rPr>
          <w:rFonts w:ascii="Times New Roman"/>
          <w:b w:val="false"/>
          <w:i w:val="false"/>
          <w:color w:val="000000"/>
          <w:sz w:val="28"/>
        </w:rPr>
        <w:t>
      1) қала аумағы бойынша су беру және тарату жүйесін жетілдіру;</w:t>
      </w:r>
    </w:p>
    <w:bookmarkEnd w:id="130"/>
    <w:bookmarkStart w:name="z135" w:id="131"/>
    <w:p>
      <w:pPr>
        <w:spacing w:after="0"/>
        <w:ind w:left="0"/>
        <w:jc w:val="both"/>
      </w:pPr>
      <w:r>
        <w:rPr>
          <w:rFonts w:ascii="Times New Roman"/>
          <w:b w:val="false"/>
          <w:i w:val="false"/>
          <w:color w:val="000000"/>
          <w:sz w:val="28"/>
        </w:rPr>
        <w:t>
      2) 1-көтергішті сорғы станциясын реконструкциялауды аяқтау;</w:t>
      </w:r>
    </w:p>
    <w:bookmarkEnd w:id="131"/>
    <w:bookmarkStart w:name="z136" w:id="132"/>
    <w:p>
      <w:pPr>
        <w:spacing w:after="0"/>
        <w:ind w:left="0"/>
        <w:jc w:val="both"/>
      </w:pPr>
      <w:r>
        <w:rPr>
          <w:rFonts w:ascii="Times New Roman"/>
          <w:b w:val="false"/>
          <w:i w:val="false"/>
          <w:color w:val="000000"/>
          <w:sz w:val="28"/>
        </w:rPr>
        <w:t>
      3) су құбырын тазарту құрылысының сүзгі станциясын реконструкциялау;</w:t>
      </w:r>
    </w:p>
    <w:bookmarkEnd w:id="132"/>
    <w:bookmarkStart w:name="z137" w:id="133"/>
    <w:p>
      <w:pPr>
        <w:spacing w:after="0"/>
        <w:ind w:left="0"/>
        <w:jc w:val="both"/>
      </w:pPr>
      <w:r>
        <w:rPr>
          <w:rFonts w:ascii="Times New Roman"/>
          <w:b w:val="false"/>
          <w:i w:val="false"/>
          <w:color w:val="000000"/>
          <w:sz w:val="28"/>
        </w:rPr>
        <w:t>
      4) су шаруашылығы кешенін басқарудың қазіргі заманғы автоматтандырылған жүйесін құру;</w:t>
      </w:r>
    </w:p>
    <w:bookmarkEnd w:id="133"/>
    <w:bookmarkStart w:name="z138" w:id="134"/>
    <w:p>
      <w:pPr>
        <w:spacing w:after="0"/>
        <w:ind w:left="0"/>
        <w:jc w:val="both"/>
      </w:pPr>
      <w:r>
        <w:rPr>
          <w:rFonts w:ascii="Times New Roman"/>
          <w:b w:val="false"/>
          <w:i w:val="false"/>
          <w:color w:val="000000"/>
          <w:sz w:val="28"/>
        </w:rPr>
        <w:t>
      5) тұрғын үй қорын орталықтандырылған сумен жабдықтау жүйесімен толық жабдықтау;</w:t>
      </w:r>
    </w:p>
    <w:bookmarkEnd w:id="134"/>
    <w:bookmarkStart w:name="z139" w:id="135"/>
    <w:p>
      <w:pPr>
        <w:spacing w:after="0"/>
        <w:ind w:left="0"/>
        <w:jc w:val="both"/>
      </w:pPr>
      <w:r>
        <w:rPr>
          <w:rFonts w:ascii="Times New Roman"/>
          <w:b w:val="false"/>
          <w:i w:val="false"/>
          <w:color w:val="000000"/>
          <w:sz w:val="28"/>
        </w:rPr>
        <w:t>
      6) бірінші кезекте әлеуметтік сала объектілерін орталықтандырылған сумен жабдықтау желісімен қамтамасыз ету;</w:t>
      </w:r>
    </w:p>
    <w:bookmarkEnd w:id="135"/>
    <w:bookmarkStart w:name="z140" w:id="136"/>
    <w:p>
      <w:pPr>
        <w:spacing w:after="0"/>
        <w:ind w:left="0"/>
        <w:jc w:val="both"/>
      </w:pPr>
      <w:r>
        <w:rPr>
          <w:rFonts w:ascii="Times New Roman"/>
          <w:b w:val="false"/>
          <w:i w:val="false"/>
          <w:color w:val="000000"/>
          <w:sz w:val="28"/>
        </w:rPr>
        <w:t>
      7) тікелей тұтыну орындарында ауыз су қажеттіліктері үшін жеке және ұжымдық су тазарту қондырғысын (құрылғысын) пайдалануды енгізу;</w:t>
      </w:r>
    </w:p>
    <w:bookmarkEnd w:id="136"/>
    <w:bookmarkStart w:name="z141" w:id="137"/>
    <w:p>
      <w:pPr>
        <w:spacing w:after="0"/>
        <w:ind w:left="0"/>
        <w:jc w:val="both"/>
      </w:pPr>
      <w:r>
        <w:rPr>
          <w:rFonts w:ascii="Times New Roman"/>
          <w:b w:val="false"/>
          <w:i w:val="false"/>
          <w:color w:val="000000"/>
          <w:sz w:val="28"/>
        </w:rPr>
        <w:t>
      8) суды беру мен өткізудің өзіндік құнын азайтуға бағытталған іс-шаралар кешенін әзірлеу және енгізу;</w:t>
      </w:r>
    </w:p>
    <w:bookmarkEnd w:id="137"/>
    <w:bookmarkStart w:name="z142" w:id="138"/>
    <w:p>
      <w:pPr>
        <w:spacing w:after="0"/>
        <w:ind w:left="0"/>
        <w:jc w:val="both"/>
      </w:pPr>
      <w:r>
        <w:rPr>
          <w:rFonts w:ascii="Times New Roman"/>
          <w:b w:val="false"/>
          <w:i w:val="false"/>
          <w:color w:val="000000"/>
          <w:sz w:val="28"/>
        </w:rPr>
        <w:t>
      9) су шаруашылығы кешенін экологияландыру жөніндегі іс-шараларды айқындау және оларды орындау;</w:t>
      </w:r>
    </w:p>
    <w:bookmarkEnd w:id="138"/>
    <w:bookmarkStart w:name="z143" w:id="139"/>
    <w:p>
      <w:pPr>
        <w:spacing w:after="0"/>
        <w:ind w:left="0"/>
        <w:jc w:val="both"/>
      </w:pPr>
      <w:r>
        <w:rPr>
          <w:rFonts w:ascii="Times New Roman"/>
          <w:b w:val="false"/>
          <w:i w:val="false"/>
          <w:color w:val="000000"/>
          <w:sz w:val="28"/>
        </w:rPr>
        <w:t>
      10) су тартудың санитариялық қорғау аймағына, жағалаудағы қорғаныс белдеулерінде және су қорғау аймақтарында шаруашылық жүргізу режимінің сақталуына мемлекеттік бақылауды және қадағалауды күшейту;</w:t>
      </w:r>
    </w:p>
    <w:bookmarkEnd w:id="139"/>
    <w:bookmarkStart w:name="z144" w:id="140"/>
    <w:p>
      <w:pPr>
        <w:spacing w:after="0"/>
        <w:ind w:left="0"/>
        <w:jc w:val="both"/>
      </w:pPr>
      <w:r>
        <w:rPr>
          <w:rFonts w:ascii="Times New Roman"/>
          <w:b w:val="false"/>
          <w:i w:val="false"/>
          <w:color w:val="000000"/>
          <w:sz w:val="28"/>
        </w:rPr>
        <w:t>
      11) толық көлемде уақтылы мемлекеттік қаржыландыруды қамтамасыз ету;</w:t>
      </w:r>
    </w:p>
    <w:bookmarkEnd w:id="140"/>
    <w:bookmarkStart w:name="z145" w:id="141"/>
    <w:p>
      <w:pPr>
        <w:spacing w:after="0"/>
        <w:ind w:left="0"/>
        <w:jc w:val="both"/>
      </w:pPr>
      <w:r>
        <w:rPr>
          <w:rFonts w:ascii="Times New Roman"/>
          <w:b w:val="false"/>
          <w:i w:val="false"/>
          <w:color w:val="000000"/>
          <w:sz w:val="28"/>
        </w:rPr>
        <w:t>
      12) бірінші кезектегі (ағымдағы) проблемаларды жою, қаланы сумен жабдықтау жүйесінің тұрақты жұмысын қолдау жөніндегі іс-шаралар;</w:t>
      </w:r>
    </w:p>
    <w:bookmarkEnd w:id="141"/>
    <w:bookmarkStart w:name="z146" w:id="142"/>
    <w:p>
      <w:pPr>
        <w:spacing w:after="0"/>
        <w:ind w:left="0"/>
        <w:jc w:val="both"/>
      </w:pPr>
      <w:r>
        <w:rPr>
          <w:rFonts w:ascii="Times New Roman"/>
          <w:b w:val="false"/>
          <w:i w:val="false"/>
          <w:color w:val="000000"/>
          <w:sz w:val="28"/>
        </w:rPr>
        <w:t>
      13) Петропавл қаласын сумен жабдықтаудың салалық схемасын әзірлеу, бірінші кезектегі және перспективалы іс-шаралардың құрамын сондай-ақ оларды іске асыру тетігін айқындау.</w:t>
      </w:r>
    </w:p>
    <w:bookmarkEnd w:id="142"/>
    <w:bookmarkStart w:name="z147" w:id="143"/>
    <w:p>
      <w:pPr>
        <w:spacing w:after="0"/>
        <w:ind w:left="0"/>
        <w:jc w:val="left"/>
      </w:pPr>
      <w:r>
        <w:rPr>
          <w:rFonts w:ascii="Times New Roman"/>
          <w:b/>
          <w:i w:val="false"/>
          <w:color w:val="000000"/>
        </w:rPr>
        <w:t xml:space="preserve"> 2-параграф. Су бұру</w:t>
      </w:r>
    </w:p>
    <w:bookmarkEnd w:id="143"/>
    <w:bookmarkStart w:name="z148" w:id="144"/>
    <w:p>
      <w:pPr>
        <w:spacing w:after="0"/>
        <w:ind w:left="0"/>
        <w:jc w:val="both"/>
      </w:pPr>
      <w:r>
        <w:rPr>
          <w:rFonts w:ascii="Times New Roman"/>
          <w:b w:val="false"/>
          <w:i w:val="false"/>
          <w:color w:val="000000"/>
          <w:sz w:val="28"/>
        </w:rPr>
        <w:t>
      Сарқынды судың пайда болуының есептік көлемін орталықтандырылған кәріз жүйесі қолданыстағы схема бойынша жалпы қалалық кәріздік тазарту құрылыстарына (бұдан әрі – КТҚ) бұратын болады. КТҚ-ның жобалық қуаты сарқынды судың есептік көлемін қабылдау және тазарту мүмкіндігін қамтамасыз етеді.</w:t>
      </w:r>
    </w:p>
    <w:bookmarkEnd w:id="144"/>
    <w:bookmarkStart w:name="z149" w:id="145"/>
    <w:p>
      <w:pPr>
        <w:spacing w:after="0"/>
        <w:ind w:left="0"/>
        <w:jc w:val="both"/>
      </w:pPr>
      <w:r>
        <w:rPr>
          <w:rFonts w:ascii="Times New Roman"/>
          <w:b w:val="false"/>
          <w:i w:val="false"/>
          <w:color w:val="000000"/>
          <w:sz w:val="28"/>
        </w:rPr>
        <w:t>
      Қолданыстағы құрылыстар мен желілерге (кәріздік сорғы станцияларына, өздігінен ағатын коллекторларға, арынды құбырларға) кезең-кезеңімен қайта құру, жаңа және қазіргі кәрізі жоқ құрылыс аудандарында өздігінен ағатын және арынды кәріз желісін салу, қаланың барлық су пайдаланушыларын орталықтандырылған кәріз жүйесімен біртіндеп қамту есебінен сарқынды судың есептік көлемін тұрақты бұру белгіленіп отыр.</w:t>
      </w:r>
    </w:p>
    <w:bookmarkEnd w:id="145"/>
    <w:p>
      <w:pPr>
        <w:spacing w:after="0"/>
        <w:ind w:left="0"/>
        <w:jc w:val="both"/>
      </w:pPr>
      <w:r>
        <w:rPr>
          <w:rFonts w:ascii="Times New Roman"/>
          <w:b w:val="false"/>
          <w:i w:val="false"/>
          <w:color w:val="000000"/>
          <w:sz w:val="28"/>
        </w:rPr>
        <w:t xml:space="preserve">
      Орталықтандырылған кәріз жүйесінің сенімді жұмыс істеуі мен дамуының басым бағыттарына мыналар жатады: </w:t>
      </w:r>
    </w:p>
    <w:bookmarkStart w:name="z150" w:id="146"/>
    <w:p>
      <w:pPr>
        <w:spacing w:after="0"/>
        <w:ind w:left="0"/>
        <w:jc w:val="both"/>
      </w:pPr>
      <w:r>
        <w:rPr>
          <w:rFonts w:ascii="Times New Roman"/>
          <w:b w:val="false"/>
          <w:i w:val="false"/>
          <w:color w:val="000000"/>
          <w:sz w:val="28"/>
        </w:rPr>
        <w:t>
      1) жалпықалалық КТҚ-ны реконструкциялау жұмысын аяқтау;</w:t>
      </w:r>
    </w:p>
    <w:bookmarkEnd w:id="146"/>
    <w:bookmarkStart w:name="z151" w:id="147"/>
    <w:p>
      <w:pPr>
        <w:spacing w:after="0"/>
        <w:ind w:left="0"/>
        <w:jc w:val="both"/>
      </w:pPr>
      <w:r>
        <w:rPr>
          <w:rFonts w:ascii="Times New Roman"/>
          <w:b w:val="false"/>
          <w:i w:val="false"/>
          <w:color w:val="000000"/>
          <w:sz w:val="28"/>
        </w:rPr>
        <w:t>
      2) "Биопруд" сарқынды суды жинағыш-тоғанды тазарту және оңалту;</w:t>
      </w:r>
    </w:p>
    <w:bookmarkEnd w:id="147"/>
    <w:bookmarkStart w:name="z152" w:id="148"/>
    <w:p>
      <w:pPr>
        <w:spacing w:after="0"/>
        <w:ind w:left="0"/>
        <w:jc w:val="both"/>
      </w:pPr>
      <w:r>
        <w:rPr>
          <w:rFonts w:ascii="Times New Roman"/>
          <w:b w:val="false"/>
          <w:i w:val="false"/>
          <w:color w:val="000000"/>
          <w:sz w:val="28"/>
        </w:rPr>
        <w:t xml:space="preserve">
      3) технологиялық процестерді автоматтандыру; </w:t>
      </w:r>
    </w:p>
    <w:bookmarkEnd w:id="148"/>
    <w:bookmarkStart w:name="z153" w:id="149"/>
    <w:p>
      <w:pPr>
        <w:spacing w:after="0"/>
        <w:ind w:left="0"/>
        <w:jc w:val="both"/>
      </w:pPr>
      <w:r>
        <w:rPr>
          <w:rFonts w:ascii="Times New Roman"/>
          <w:b w:val="false"/>
          <w:i w:val="false"/>
          <w:color w:val="000000"/>
          <w:sz w:val="28"/>
        </w:rPr>
        <w:t>
      4) қазіргі заманғы ғылыми-техникалық әзірлемелерге негізделген озық техникалық шешімдерді пайдаланып, жабдықты жаңғырту;</w:t>
      </w:r>
    </w:p>
    <w:bookmarkEnd w:id="149"/>
    <w:bookmarkStart w:name="z154" w:id="150"/>
    <w:p>
      <w:pPr>
        <w:spacing w:after="0"/>
        <w:ind w:left="0"/>
        <w:jc w:val="both"/>
      </w:pPr>
      <w:r>
        <w:rPr>
          <w:rFonts w:ascii="Times New Roman"/>
          <w:b w:val="false"/>
          <w:i w:val="false"/>
          <w:color w:val="000000"/>
          <w:sz w:val="28"/>
        </w:rPr>
        <w:t>
      5) сарқынды судың қайталама энергия ресурсын тазарту процесінің қажеттілігі үшін, ал өңделген тұнбаларды органикалық минералды тыңайтқыштар ретінде пайдалану;</w:t>
      </w:r>
    </w:p>
    <w:bookmarkEnd w:id="150"/>
    <w:bookmarkStart w:name="z155" w:id="151"/>
    <w:p>
      <w:pPr>
        <w:spacing w:after="0"/>
        <w:ind w:left="0"/>
        <w:jc w:val="both"/>
      </w:pPr>
      <w:r>
        <w:rPr>
          <w:rFonts w:ascii="Times New Roman"/>
          <w:b w:val="false"/>
          <w:i w:val="false"/>
          <w:color w:val="000000"/>
          <w:sz w:val="28"/>
        </w:rPr>
        <w:t>
      6) тазартылған сарқынды суды қайта пайдаланудың қолданыстағы жүйеcін жаңғырту және жаңаларын салу;</w:t>
      </w:r>
    </w:p>
    <w:bookmarkEnd w:id="151"/>
    <w:bookmarkStart w:name="z156" w:id="152"/>
    <w:p>
      <w:pPr>
        <w:spacing w:after="0"/>
        <w:ind w:left="0"/>
        <w:jc w:val="both"/>
      </w:pPr>
      <w:r>
        <w:rPr>
          <w:rFonts w:ascii="Times New Roman"/>
          <w:b w:val="false"/>
          <w:i w:val="false"/>
          <w:color w:val="000000"/>
          <w:sz w:val="28"/>
        </w:rPr>
        <w:t>
      7) биохимиялық тазарту мен соңына дейін тазалаудың технологиялық процесінің қалыпты жұмыс істеуін қамтамасыз ету үшін өндірістік ағынды судың қалалық кәрізге төгіндіcінің мониторинг жүйесін әзірлеу және енгізу;</w:t>
      </w:r>
    </w:p>
    <w:bookmarkEnd w:id="152"/>
    <w:bookmarkStart w:name="z157" w:id="153"/>
    <w:p>
      <w:pPr>
        <w:spacing w:after="0"/>
        <w:ind w:left="0"/>
        <w:jc w:val="both"/>
      </w:pPr>
      <w:r>
        <w:rPr>
          <w:rFonts w:ascii="Times New Roman"/>
          <w:b w:val="false"/>
          <w:i w:val="false"/>
          <w:color w:val="000000"/>
          <w:sz w:val="28"/>
        </w:rPr>
        <w:t>
      8) орталықтандырылған кәріз жүйесінің жұмысын және осы іс-шараларды іске асырудың экономикалық тетігін кеңейту және оңтайландыру жөніндегі бірінші кезектегі және перспективалы іс-шаралардың толық құрамын айқындау мақсатында су пайдаланушылар саны мен орналасуы бойынша осы жобаның шешімдерін ескеріп, мамандандырылған жобалау құжаттамасын әзірлеу.</w:t>
      </w:r>
    </w:p>
    <w:bookmarkEnd w:id="153"/>
    <w:bookmarkStart w:name="z158" w:id="154"/>
    <w:p>
      <w:pPr>
        <w:spacing w:after="0"/>
        <w:ind w:left="0"/>
        <w:jc w:val="left"/>
      </w:pPr>
      <w:r>
        <w:rPr>
          <w:rFonts w:ascii="Times New Roman"/>
          <w:b/>
          <w:i w:val="false"/>
          <w:color w:val="000000"/>
        </w:rPr>
        <w:t xml:space="preserve"> 3-параграф. Жылумен жабдықтау</w:t>
      </w:r>
    </w:p>
    <w:bookmarkEnd w:id="154"/>
    <w:bookmarkStart w:name="z159" w:id="155"/>
    <w:p>
      <w:pPr>
        <w:spacing w:after="0"/>
        <w:ind w:left="0"/>
        <w:jc w:val="both"/>
      </w:pPr>
      <w:r>
        <w:rPr>
          <w:rFonts w:ascii="Times New Roman"/>
          <w:b w:val="false"/>
          <w:i w:val="false"/>
          <w:color w:val="000000"/>
          <w:sz w:val="28"/>
        </w:rPr>
        <w:t>
      Даму перспективасында жылу энергиясын беру мен таратудың қолданыстағы қағидаттық схемасы сақталуда. Бас жоспарда қаланың барлық тұрғын үй құрылысын (жекежайлық құрылысты қоспағанда) және негізгі қоғамдық объектілерін орталықтандырып жылумен жабдықтау көзделеді.</w:t>
      </w:r>
    </w:p>
    <w:bookmarkEnd w:id="155"/>
    <w:bookmarkStart w:name="z160" w:id="156"/>
    <w:p>
      <w:pPr>
        <w:spacing w:after="0"/>
        <w:ind w:left="0"/>
        <w:jc w:val="both"/>
      </w:pPr>
      <w:r>
        <w:rPr>
          <w:rFonts w:ascii="Times New Roman"/>
          <w:b w:val="false"/>
          <w:i w:val="false"/>
          <w:color w:val="000000"/>
          <w:sz w:val="28"/>
        </w:rPr>
        <w:t>
      Есепті мерзімде Петропавл жылу электр орталығы (бұдан әрі – ПЖЭО-2) техникалық қайта жарақтандырылған және қазандық агрегаттар мен қазіргі заманғы үлгідегі турбоагрегаттарды пайдаланып жаңғыртылған, есептік жылу жүктемесіне сай белгіленген және қолданыстағы жылу қуатының көрсеткішін келтіріп, одан әрі кеңейтілген жағдайда ол орталықтандырып жылумен жабдықтаудың негізгі көзі ретінде сақталады.</w:t>
      </w:r>
    </w:p>
    <w:bookmarkEnd w:id="156"/>
    <w:p>
      <w:pPr>
        <w:spacing w:after="0"/>
        <w:ind w:left="0"/>
        <w:jc w:val="both"/>
      </w:pPr>
      <w:r>
        <w:rPr>
          <w:rFonts w:ascii="Times New Roman"/>
          <w:b w:val="false"/>
          <w:i w:val="false"/>
          <w:color w:val="000000"/>
          <w:sz w:val="28"/>
        </w:rPr>
        <w:t>
      Қаланың реконструкцияланатын және бос аумағында жаңа тұрғын үй қорын орналастыру ПЖЭО-2-ден жылу беру аймағын кеңейтеді, бұл жаңа жылу желісін, резервтейтін құбырларды, арнайы қондырғыларды (сорғы станцияларын, бөліп шығару тораптарын және т.б.) салуды, шектес аудандардың жылу желісі арасында бөгет орнатуды (қажеттілігіне қарай) талап етеді.</w:t>
      </w:r>
    </w:p>
    <w:bookmarkStart w:name="z161" w:id="157"/>
    <w:p>
      <w:pPr>
        <w:spacing w:after="0"/>
        <w:ind w:left="0"/>
        <w:jc w:val="both"/>
      </w:pPr>
      <w:r>
        <w:rPr>
          <w:rFonts w:ascii="Times New Roman"/>
          <w:b w:val="false"/>
          <w:i w:val="false"/>
          <w:color w:val="000000"/>
          <w:sz w:val="28"/>
        </w:rPr>
        <w:t xml:space="preserve">
      Орталықтандырылған жылумен жабдықтау жүйесін дамытудың басым бағыттарына мыналар жатады: </w:t>
      </w:r>
    </w:p>
    <w:bookmarkEnd w:id="157"/>
    <w:bookmarkStart w:name="z162" w:id="158"/>
    <w:p>
      <w:pPr>
        <w:spacing w:after="0"/>
        <w:ind w:left="0"/>
        <w:jc w:val="both"/>
      </w:pPr>
      <w:r>
        <w:rPr>
          <w:rFonts w:ascii="Times New Roman"/>
          <w:b w:val="false"/>
          <w:i w:val="false"/>
          <w:color w:val="000000"/>
          <w:sz w:val="28"/>
        </w:rPr>
        <w:t>
      1) энергия үнемдеудің анағұрлым ауқымды жүйесі ретінде жылу беруді одан әрі дамыту;</w:t>
      </w:r>
    </w:p>
    <w:bookmarkEnd w:id="158"/>
    <w:bookmarkStart w:name="z163" w:id="159"/>
    <w:p>
      <w:pPr>
        <w:spacing w:after="0"/>
        <w:ind w:left="0"/>
        <w:jc w:val="both"/>
      </w:pPr>
      <w:r>
        <w:rPr>
          <w:rFonts w:ascii="Times New Roman"/>
          <w:b w:val="false"/>
          <w:i w:val="false"/>
          <w:color w:val="000000"/>
          <w:sz w:val="28"/>
        </w:rPr>
        <w:t>
      2) телемеханика және автоматтандырылған басқару жүйесі (бұдан әрі – АБЖ) құралдарын пайдаланып, жылумен жабдықтауды автоматтандырудың кешенді жүйесін енгізу;</w:t>
      </w:r>
    </w:p>
    <w:bookmarkEnd w:id="159"/>
    <w:bookmarkStart w:name="z164" w:id="160"/>
    <w:p>
      <w:pPr>
        <w:spacing w:after="0"/>
        <w:ind w:left="0"/>
        <w:jc w:val="both"/>
      </w:pPr>
      <w:r>
        <w:rPr>
          <w:rFonts w:ascii="Times New Roman"/>
          <w:b w:val="false"/>
          <w:i w:val="false"/>
          <w:color w:val="000000"/>
          <w:sz w:val="28"/>
        </w:rPr>
        <w:t>
      3) жылу энергиясын тұтынуды есепке алу және реттеу аспаптарын орнатып, орталық жылу пункттерін ұйымдастыру, сондай-ақ жылу тұтыну құрылғыларын жетілдіру;</w:t>
      </w:r>
    </w:p>
    <w:bookmarkEnd w:id="160"/>
    <w:bookmarkStart w:name="z165" w:id="161"/>
    <w:p>
      <w:pPr>
        <w:spacing w:after="0"/>
        <w:ind w:left="0"/>
        <w:jc w:val="both"/>
      </w:pPr>
      <w:r>
        <w:rPr>
          <w:rFonts w:ascii="Times New Roman"/>
          <w:b w:val="false"/>
          <w:i w:val="false"/>
          <w:color w:val="000000"/>
          <w:sz w:val="28"/>
        </w:rPr>
        <w:t>
      4) жылу және ресурс ағынын толық ауқымда үздіксіз мониторингтеу және басқару жүйесін енгізу;</w:t>
      </w:r>
    </w:p>
    <w:bookmarkEnd w:id="161"/>
    <w:bookmarkStart w:name="z166" w:id="162"/>
    <w:p>
      <w:pPr>
        <w:spacing w:after="0"/>
        <w:ind w:left="0"/>
        <w:jc w:val="both"/>
      </w:pPr>
      <w:r>
        <w:rPr>
          <w:rFonts w:ascii="Times New Roman"/>
          <w:b w:val="false"/>
          <w:i w:val="false"/>
          <w:color w:val="000000"/>
          <w:sz w:val="28"/>
        </w:rPr>
        <w:t>
      5) энергия үнемдеу технологиясын енгізу мақсатында жылу желісін кешенді жаңғырту;</w:t>
      </w:r>
    </w:p>
    <w:bookmarkEnd w:id="162"/>
    <w:bookmarkStart w:name="z167" w:id="163"/>
    <w:p>
      <w:pPr>
        <w:spacing w:after="0"/>
        <w:ind w:left="0"/>
        <w:jc w:val="both"/>
      </w:pPr>
      <w:r>
        <w:rPr>
          <w:rFonts w:ascii="Times New Roman"/>
          <w:b w:val="false"/>
          <w:i w:val="false"/>
          <w:color w:val="000000"/>
          <w:sz w:val="28"/>
        </w:rPr>
        <w:t>
      6) қоныстану аймағында жаңа жылу желісінің амортизацияланған учаскелерін салу және қайта салу кезінде алдын ала оқшауланған құбырларды қолдану;</w:t>
      </w:r>
    </w:p>
    <w:bookmarkEnd w:id="163"/>
    <w:bookmarkStart w:name="z168" w:id="164"/>
    <w:p>
      <w:pPr>
        <w:spacing w:after="0"/>
        <w:ind w:left="0"/>
        <w:jc w:val="both"/>
      </w:pPr>
      <w:r>
        <w:rPr>
          <w:rFonts w:ascii="Times New Roman"/>
          <w:b w:val="false"/>
          <w:i w:val="false"/>
          <w:color w:val="000000"/>
          <w:sz w:val="28"/>
        </w:rPr>
        <w:t xml:space="preserve">
      7) тозған және ішінара бұзылған оқшаулағышты қалпына келтіру үшін пенополиуретан оқшаулағышты (қабатын) пайдалану; </w:t>
      </w:r>
    </w:p>
    <w:bookmarkEnd w:id="164"/>
    <w:bookmarkStart w:name="z169" w:id="165"/>
    <w:p>
      <w:pPr>
        <w:spacing w:after="0"/>
        <w:ind w:left="0"/>
        <w:jc w:val="both"/>
      </w:pPr>
      <w:r>
        <w:rPr>
          <w:rFonts w:ascii="Times New Roman"/>
          <w:b w:val="false"/>
          <w:i w:val="false"/>
          <w:color w:val="000000"/>
          <w:sz w:val="28"/>
        </w:rPr>
        <w:t>
      8) жылу желісін реконструкциялау және жаңғырту көлемін ұлғайту үшін тарифтік сметаның инвестициялық құрамдас бөлігін одан әрі өсіру;</w:t>
      </w:r>
    </w:p>
    <w:bookmarkEnd w:id="165"/>
    <w:bookmarkStart w:name="z170" w:id="166"/>
    <w:p>
      <w:pPr>
        <w:spacing w:after="0"/>
        <w:ind w:left="0"/>
        <w:jc w:val="both"/>
      </w:pPr>
      <w:r>
        <w:rPr>
          <w:rFonts w:ascii="Times New Roman"/>
          <w:b w:val="false"/>
          <w:i w:val="false"/>
          <w:color w:val="000000"/>
          <w:sz w:val="28"/>
        </w:rPr>
        <w:t>
      9) орталықтандырылған жылумен жабдықтау жүйесінің роботтарын кеңейту және оңтайландыру жөніндегі бірінші кезектегі және перспективалы іс-шаралардың толық құрамын және осы іс-шараларды іске асырудың экономикалық тетігін айқындау мақсатында түпкілікті тұтынушылар саны мен оларды орналастыру бойынша осы жобаның шешіміне сәйкес мамандандырылған жобалау құжаттамасын әзірлеу.</w:t>
      </w:r>
    </w:p>
    <w:bookmarkEnd w:id="166"/>
    <w:bookmarkStart w:name="z171" w:id="167"/>
    <w:p>
      <w:pPr>
        <w:spacing w:after="0"/>
        <w:ind w:left="0"/>
        <w:jc w:val="left"/>
      </w:pPr>
      <w:r>
        <w:rPr>
          <w:rFonts w:ascii="Times New Roman"/>
          <w:b/>
          <w:i w:val="false"/>
          <w:color w:val="000000"/>
        </w:rPr>
        <w:t xml:space="preserve"> 4-параграф. Электрмен жабдықтау</w:t>
      </w:r>
    </w:p>
    <w:bookmarkEnd w:id="167"/>
    <w:bookmarkStart w:name="z172" w:id="168"/>
    <w:p>
      <w:pPr>
        <w:spacing w:after="0"/>
        <w:ind w:left="0"/>
        <w:jc w:val="both"/>
      </w:pPr>
      <w:r>
        <w:rPr>
          <w:rFonts w:ascii="Times New Roman"/>
          <w:b w:val="false"/>
          <w:i w:val="false"/>
          <w:color w:val="000000"/>
          <w:sz w:val="28"/>
        </w:rPr>
        <w:t>
      Даму перспективасына қалада электрмен жабдықтаудың қолданыстағы қағидаттық схемасы сақталады. Тұтынушылардың электр жүктемесін жабудың негізгі көзі ретінде есепті мерзімде қазандық агрегаттары мен қазіргі үлгідегі турбоагрегаттарды пайдаланып, оны техникалық қайта жарақтандыру мен жаңғырту ескерілетін ПЖЭО-2 қабылданады.</w:t>
      </w:r>
    </w:p>
    <w:bookmarkEnd w:id="168"/>
    <w:bookmarkStart w:name="z173" w:id="169"/>
    <w:p>
      <w:pPr>
        <w:spacing w:after="0"/>
        <w:ind w:left="0"/>
        <w:jc w:val="both"/>
      </w:pPr>
      <w:r>
        <w:rPr>
          <w:rFonts w:ascii="Times New Roman"/>
          <w:b w:val="false"/>
          <w:i w:val="false"/>
          <w:color w:val="000000"/>
          <w:sz w:val="28"/>
        </w:rPr>
        <w:t>
      Электр энергиясын қала тұтынушылары арасында 10-0,4 кВ кернеулі желі арқылы бөлу көзделген.</w:t>
      </w:r>
    </w:p>
    <w:bookmarkEnd w:id="169"/>
    <w:bookmarkStart w:name="z174" w:id="170"/>
    <w:p>
      <w:pPr>
        <w:spacing w:after="0"/>
        <w:ind w:left="0"/>
        <w:jc w:val="both"/>
      </w:pPr>
      <w:r>
        <w:rPr>
          <w:rFonts w:ascii="Times New Roman"/>
          <w:b w:val="false"/>
          <w:i w:val="false"/>
          <w:color w:val="000000"/>
          <w:sz w:val="28"/>
        </w:rPr>
        <w:t>
      Қала тұтынушыларын жұмыс істеп тұрған электрмен жабдықтауды 10/0,4 кВ жұмыс істеп тұрған трансформаторлық қосалқы станциялардан кернеуі 10 және 0,4 кВ қолданыстағы электр желісі бойынша трансформаторларды реконструкциялауды немесе үлкен қуатқа ауыстыруды (қажет болғанда) ескеріп жүзеге асыру болжанып отыр.</w:t>
      </w:r>
    </w:p>
    <w:bookmarkEnd w:id="170"/>
    <w:bookmarkStart w:name="z175" w:id="171"/>
    <w:p>
      <w:pPr>
        <w:spacing w:after="0"/>
        <w:ind w:left="0"/>
        <w:jc w:val="both"/>
      </w:pPr>
      <w:r>
        <w:rPr>
          <w:rFonts w:ascii="Times New Roman"/>
          <w:b w:val="false"/>
          <w:i w:val="false"/>
          <w:color w:val="000000"/>
          <w:sz w:val="28"/>
        </w:rPr>
        <w:t>
      Қаладағы жобалық құрылыстарды электрмен жабдықтау үшін қосымша 10 кВ (РП-10 кВ) тарату пункттерін, 10/0,4 кВ (ТП-10/0,4 кВ) трансформаторлық қосалқы станцияларды, 10 кВ және 0,4 кВ желіні, сондай-ақ сыртқы жарықтандыру желісін салу талап етіледі.</w:t>
      </w:r>
    </w:p>
    <w:bookmarkEnd w:id="171"/>
    <w:p>
      <w:pPr>
        <w:spacing w:after="0"/>
        <w:ind w:left="0"/>
        <w:jc w:val="both"/>
      </w:pPr>
      <w:r>
        <w:rPr>
          <w:rFonts w:ascii="Times New Roman"/>
          <w:b w:val="false"/>
          <w:i w:val="false"/>
          <w:color w:val="000000"/>
          <w:sz w:val="28"/>
        </w:rPr>
        <w:t>
      Жұмысшы кентінің тұтынушыларын электрмен жабдықтау сенімділігін арттыру мақсатында жаңа 110/35/10 кВ "Оңтүстік" жабық қосалқы станциясын салу ұсынылады. Қосалқы станцияны қуаттандыру қолданыстағы "ПЖЭО-2 – Сібір" ӘЖ-110 кВ тармақтау арқылы жүзеге асырылатын болады.</w:t>
      </w:r>
    </w:p>
    <w:bookmarkStart w:name="z176" w:id="172"/>
    <w:p>
      <w:pPr>
        <w:spacing w:after="0"/>
        <w:ind w:left="0"/>
        <w:jc w:val="both"/>
      </w:pPr>
      <w:r>
        <w:rPr>
          <w:rFonts w:ascii="Times New Roman"/>
          <w:b w:val="false"/>
          <w:i w:val="false"/>
          <w:color w:val="000000"/>
          <w:sz w:val="28"/>
        </w:rPr>
        <w:t>
      Қаланың оңтүстік-шығыс бөлігінің жобалық құрылысын қолданыстағы "Жас Өркен" трансформаторлық қосалқы станциясынан және жобаланып отырған "Оңтүстік" қосалқы станциясынан электрмен жабдықтау көзделген.</w:t>
      </w:r>
    </w:p>
    <w:bookmarkEnd w:id="172"/>
    <w:bookmarkStart w:name="z177" w:id="173"/>
    <w:p>
      <w:pPr>
        <w:spacing w:after="0"/>
        <w:ind w:left="0"/>
        <w:jc w:val="both"/>
      </w:pPr>
      <w:r>
        <w:rPr>
          <w:rFonts w:ascii="Times New Roman"/>
          <w:b w:val="false"/>
          <w:i w:val="false"/>
          <w:color w:val="000000"/>
          <w:sz w:val="28"/>
        </w:rPr>
        <w:t>
      Солтүстік жоспарлау ауданының жобалық құрылысын электрмен жабдықтауды қамтамасыз ету үшін 110/10 кВ жабық қосалқы станция салу көзделеді. Бұл жабық қосалқы станция Борки кенті ауданында орналасқан "Северная" 110/10 кВ трансформаторлық қосалқы станциясынан, қолданыстағы ӘЖ-110 кВ тармақтау арқылы қуатталуы мүмкін (электр берудің кабельдік желісі).</w:t>
      </w:r>
    </w:p>
    <w:bookmarkEnd w:id="173"/>
    <w:bookmarkStart w:name="z178" w:id="174"/>
    <w:p>
      <w:pPr>
        <w:spacing w:after="0"/>
        <w:ind w:left="0"/>
        <w:jc w:val="both"/>
      </w:pPr>
      <w:r>
        <w:rPr>
          <w:rFonts w:ascii="Times New Roman"/>
          <w:b w:val="false"/>
          <w:i w:val="false"/>
          <w:color w:val="000000"/>
          <w:sz w:val="28"/>
        </w:rPr>
        <w:t>
      Сенімді электрмен жабдықтауды қамтамасыз ету үшін ПЖЭО-2 талап етілетін қуатын беру, өткізу резервін құру үшін, 110 кВ ӘЖ амортизацияланған элементтерін реконструкциялау, бірінші кезекте "қалалық сақина" трассасы бойынша, сондай-ақ 110 кВ ӘЖ бас учаскелерін оларды қимаға ауыстыру жолымен күшейтуді орындау қажет.</w:t>
      </w:r>
    </w:p>
    <w:bookmarkEnd w:id="174"/>
    <w:p>
      <w:pPr>
        <w:spacing w:after="0"/>
        <w:ind w:left="0"/>
        <w:jc w:val="both"/>
      </w:pPr>
      <w:r>
        <w:rPr>
          <w:rFonts w:ascii="Times New Roman"/>
          <w:b w:val="false"/>
          <w:i w:val="false"/>
          <w:color w:val="000000"/>
          <w:sz w:val="28"/>
        </w:rPr>
        <w:t>
      Барлық жобалау кезеңінде 10 кВ және 0,4 кВ электр желісін кезең-кезеңімен реконструкциялау және кеңейту, тозған және моральдық ескірген жабдықты ауыстыру, энергия үнемдейтін жабдық пен технологияны енгізу ұсынылады.</w:t>
      </w:r>
    </w:p>
    <w:bookmarkStart w:name="z179" w:id="175"/>
    <w:p>
      <w:pPr>
        <w:spacing w:after="0"/>
        <w:ind w:left="0"/>
        <w:jc w:val="both"/>
      </w:pPr>
      <w:r>
        <w:rPr>
          <w:rFonts w:ascii="Times New Roman"/>
          <w:b w:val="false"/>
          <w:i w:val="false"/>
          <w:color w:val="000000"/>
          <w:sz w:val="28"/>
        </w:rPr>
        <w:t>
      Есепті мерзімде есептегіштердің көрсеткіштерін қашықтан алуға, тұтынушылардың жүктемесін басқаруға, көп тарифті функцияларды пайдалануға, энергия тұтынуды талдау мен жоспарлауға мүмкіндік беретін Smart Metering (электр энергиясын зияткерлік есепке алу жүйесі) технологиясын енгізіп, электр энергиясын коммерциялық есепке алу жүйесін кезең-кезеңімен жаңғырту ұсынылады.</w:t>
      </w:r>
    </w:p>
    <w:bookmarkEnd w:id="175"/>
    <w:bookmarkStart w:name="z180" w:id="176"/>
    <w:p>
      <w:pPr>
        <w:spacing w:after="0"/>
        <w:ind w:left="0"/>
        <w:jc w:val="left"/>
      </w:pPr>
      <w:r>
        <w:rPr>
          <w:rFonts w:ascii="Times New Roman"/>
          <w:b/>
          <w:i w:val="false"/>
          <w:color w:val="000000"/>
        </w:rPr>
        <w:t xml:space="preserve"> 5-параграф. Газбен жабдықтау</w:t>
      </w:r>
    </w:p>
    <w:bookmarkEnd w:id="176"/>
    <w:bookmarkStart w:name="z181" w:id="177"/>
    <w:p>
      <w:pPr>
        <w:spacing w:after="0"/>
        <w:ind w:left="0"/>
        <w:jc w:val="both"/>
      </w:pPr>
      <w:r>
        <w:rPr>
          <w:rFonts w:ascii="Times New Roman"/>
          <w:b w:val="false"/>
          <w:i w:val="false"/>
          <w:color w:val="000000"/>
          <w:sz w:val="28"/>
        </w:rPr>
        <w:t>
      Перспективада қалада тұтыну көлемін есептік нормативтік көрсеткішке дейін жеткізіп, қаланы сұйытылған газбен қамтамасыз етудің қолданыстағы схемасы сақталады.</w:t>
      </w:r>
    </w:p>
    <w:bookmarkEnd w:id="177"/>
    <w:bookmarkStart w:name="z182" w:id="178"/>
    <w:p>
      <w:pPr>
        <w:spacing w:after="0"/>
        <w:ind w:left="0"/>
        <w:jc w:val="both"/>
      </w:pPr>
      <w:r>
        <w:rPr>
          <w:rFonts w:ascii="Times New Roman"/>
          <w:b w:val="false"/>
          <w:i w:val="false"/>
          <w:color w:val="000000"/>
          <w:sz w:val="28"/>
        </w:rPr>
        <w:t>
      Бас жоспарға сәйкес газ реттеу қондырғысы арқылы газды пайдаланатын тұрмыстық тұтынушылар санының едәуір ұлғаюы және сұйытылған мұнай газын тұтынудың тиісті өсуі болжанады.</w:t>
      </w:r>
    </w:p>
    <w:bookmarkEnd w:id="178"/>
    <w:p>
      <w:pPr>
        <w:spacing w:after="0"/>
        <w:ind w:left="0"/>
        <w:jc w:val="both"/>
      </w:pPr>
      <w:r>
        <w:rPr>
          <w:rFonts w:ascii="Times New Roman"/>
          <w:b w:val="false"/>
          <w:i w:val="false"/>
          <w:color w:val="000000"/>
          <w:sz w:val="28"/>
        </w:rPr>
        <w:t>
      Электр плитамен қамтамасыз етілген халықты қоспағанда, есептік тұтынушыларды газбен жабдықтаумен 100 % қамту көзделуде.</w:t>
      </w:r>
    </w:p>
    <w:bookmarkStart w:name="z183" w:id="179"/>
    <w:p>
      <w:pPr>
        <w:spacing w:after="0"/>
        <w:ind w:left="0"/>
        <w:jc w:val="both"/>
      </w:pPr>
      <w:r>
        <w:rPr>
          <w:rFonts w:ascii="Times New Roman"/>
          <w:b w:val="false"/>
          <w:i w:val="false"/>
          <w:color w:val="000000"/>
          <w:sz w:val="28"/>
        </w:rPr>
        <w:t>
      Сұйытылған көмірсутекті газдың есепті көлемін тұрақты қабылдауды, сақтауды және босатуды, қала тұтынушыларының 100 % үздіксіз газбен жабдықтауды қамтамасыз ету үшін:</w:t>
      </w:r>
    </w:p>
    <w:bookmarkEnd w:id="179"/>
    <w:bookmarkStart w:name="z184" w:id="180"/>
    <w:p>
      <w:pPr>
        <w:spacing w:after="0"/>
        <w:ind w:left="0"/>
        <w:jc w:val="both"/>
      </w:pPr>
      <w:r>
        <w:rPr>
          <w:rFonts w:ascii="Times New Roman"/>
          <w:b w:val="false"/>
          <w:i w:val="false"/>
          <w:color w:val="000000"/>
          <w:sz w:val="28"/>
        </w:rPr>
        <w:t xml:space="preserve">
      1) қалалық газ толтыру станциясын (бұдан әрі – ГТС) кеңейту, бірінші кезекте – газ сақтау паркін ұлғайту; </w:t>
      </w:r>
    </w:p>
    <w:bookmarkEnd w:id="180"/>
    <w:bookmarkStart w:name="z185" w:id="181"/>
    <w:p>
      <w:pPr>
        <w:spacing w:after="0"/>
        <w:ind w:left="0"/>
        <w:jc w:val="both"/>
      </w:pPr>
      <w:r>
        <w:rPr>
          <w:rFonts w:ascii="Times New Roman"/>
          <w:b w:val="false"/>
          <w:i w:val="false"/>
          <w:color w:val="000000"/>
          <w:sz w:val="28"/>
        </w:rPr>
        <w:t>
      2) ГТС жабдығын кешенді реконструкциялау, жаңғырту, ауыстыру (қажет болғанда), бірінші кезекте және есепті мерзімде станцияның өнімділік резервін қамтамасыз ету;</w:t>
      </w:r>
    </w:p>
    <w:bookmarkEnd w:id="181"/>
    <w:bookmarkStart w:name="z186" w:id="182"/>
    <w:p>
      <w:pPr>
        <w:spacing w:after="0"/>
        <w:ind w:left="0"/>
        <w:jc w:val="both"/>
      </w:pPr>
      <w:r>
        <w:rPr>
          <w:rFonts w:ascii="Times New Roman"/>
          <w:b w:val="false"/>
          <w:i w:val="false"/>
          <w:color w:val="000000"/>
          <w:sz w:val="28"/>
        </w:rPr>
        <w:t xml:space="preserve">
      3) тұтынушылар саны және оларды орналастыру бойынша осы жобаның шешімдерін, ГТС-ны кеңейту және жаңғырту бойынша басқа да жобаларды ескеріп, мамандандырылған жобалау құжаттамасын әзірлеу; </w:t>
      </w:r>
    </w:p>
    <w:bookmarkEnd w:id="182"/>
    <w:bookmarkStart w:name="z187" w:id="183"/>
    <w:p>
      <w:pPr>
        <w:spacing w:after="0"/>
        <w:ind w:left="0"/>
        <w:jc w:val="both"/>
      </w:pPr>
      <w:r>
        <w:rPr>
          <w:rFonts w:ascii="Times New Roman"/>
          <w:b w:val="false"/>
          <w:i w:val="false"/>
          <w:color w:val="000000"/>
          <w:sz w:val="28"/>
        </w:rPr>
        <w:t>
      4) қаланы газбен жабдықтау жүйесінің жұмысын оңтайландыру жөніндегі бірінші кезектегі және перспективалық іс-шаралардың толық құрамын айқындау, осы іс-шараларды іске асырудың экономикалық тетігін белгілеу қажет.</w:t>
      </w:r>
    </w:p>
    <w:bookmarkEnd w:id="183"/>
    <w:bookmarkStart w:name="z188" w:id="184"/>
    <w:p>
      <w:pPr>
        <w:spacing w:after="0"/>
        <w:ind w:left="0"/>
        <w:jc w:val="left"/>
      </w:pPr>
      <w:r>
        <w:rPr>
          <w:rFonts w:ascii="Times New Roman"/>
          <w:b/>
          <w:i w:val="false"/>
          <w:color w:val="000000"/>
        </w:rPr>
        <w:t xml:space="preserve"> 6-параграф. Телекоммуникация және байланыс</w:t>
      </w:r>
    </w:p>
    <w:bookmarkEnd w:id="184"/>
    <w:bookmarkStart w:name="z189" w:id="185"/>
    <w:p>
      <w:pPr>
        <w:spacing w:after="0"/>
        <w:ind w:left="0"/>
        <w:jc w:val="both"/>
      </w:pPr>
      <w:r>
        <w:rPr>
          <w:rFonts w:ascii="Times New Roman"/>
          <w:b w:val="false"/>
          <w:i w:val="false"/>
          <w:color w:val="000000"/>
          <w:sz w:val="28"/>
        </w:rPr>
        <w:t>
      Есептік абоненттік желі сыйымдылығымен қамтамасыз ету сегменттік интеграция арқылы қаланың телекоммуникациялық желісін кеңейту және жаңғырту және кейіннен NGN (Next Generation Network) технологиясын пайдалануға толық көшу арқылы ұсынылады.</w:t>
      </w:r>
    </w:p>
    <w:bookmarkEnd w:id="185"/>
    <w:bookmarkStart w:name="z190" w:id="186"/>
    <w:p>
      <w:pPr>
        <w:spacing w:after="0"/>
        <w:ind w:left="0"/>
        <w:jc w:val="both"/>
      </w:pPr>
      <w:r>
        <w:rPr>
          <w:rFonts w:ascii="Times New Roman"/>
          <w:b w:val="false"/>
          <w:i w:val="false"/>
          <w:color w:val="000000"/>
          <w:sz w:val="28"/>
        </w:rPr>
        <w:t>
      NGN желісі дамығанда қолданыстағы қосылымдар мен абоненттік желі де сақталады. Ескі жүйе байланыс желісін келесі буын жүйесінің желісімен қамтамасыз ету Softswitch бағдарламалық коммутаторын пайдалану есебінен жүзеге асырылады.</w:t>
      </w:r>
    </w:p>
    <w:bookmarkEnd w:id="186"/>
    <w:p>
      <w:pPr>
        <w:spacing w:after="0"/>
        <w:ind w:left="0"/>
        <w:jc w:val="both"/>
      </w:pPr>
      <w:r>
        <w:rPr>
          <w:rFonts w:ascii="Times New Roman"/>
          <w:b w:val="false"/>
          <w:i w:val="false"/>
          <w:color w:val="000000"/>
          <w:sz w:val="28"/>
        </w:rPr>
        <w:t>
      Кең жолақты мультисервистік көп қолжетімділік, интерактивті телевизия және SIP (Session Initiation Protocol) телефония технологиясын енгізу, көрсетілетін қызметтер мен сервистердің жаңа пакетін жасау, G-PON (Gigabit Passive Optical Network) технологиясы бойынша "оптика – абонентке дейін" FTTH (Fiber To The Home) желісін дамыту көзделіп отыр.</w:t>
      </w:r>
    </w:p>
    <w:bookmarkStart w:name="z191" w:id="187"/>
    <w:p>
      <w:pPr>
        <w:spacing w:after="0"/>
        <w:ind w:left="0"/>
        <w:jc w:val="both"/>
      </w:pPr>
      <w:r>
        <w:rPr>
          <w:rFonts w:ascii="Times New Roman"/>
          <w:b w:val="false"/>
          <w:i w:val="false"/>
          <w:color w:val="000000"/>
          <w:sz w:val="28"/>
        </w:rPr>
        <w:t>
      Қалалық телекоммуникация желісінің NGN технологиясын пайдалануға көшу процесінде қолданыстағы АТС-46, АТС-33 және АТС-47 автоматты телефон станцияларын (бұдан әрі – АТС) цифрлық коммутациялық пайдаланудан кезең-кезеңімен шығару болжанады. Жобада жаңа тораптық коммутациялық пункттерді орналастыру көзделмейді.</w:t>
      </w:r>
    </w:p>
    <w:bookmarkEnd w:id="187"/>
    <w:p>
      <w:pPr>
        <w:spacing w:after="0"/>
        <w:ind w:left="0"/>
        <w:jc w:val="both"/>
      </w:pPr>
      <w:r>
        <w:rPr>
          <w:rFonts w:ascii="Times New Roman"/>
          <w:b w:val="false"/>
          <w:i w:val="false"/>
          <w:color w:val="000000"/>
          <w:sz w:val="28"/>
        </w:rPr>
        <w:t xml:space="preserve">
      Петропавл қаласының телекоммуникация желісінің сенімді жұмыс істеуі мен дамуының басым бағыттарына мыналар жатады: </w:t>
      </w:r>
    </w:p>
    <w:bookmarkStart w:name="z192" w:id="188"/>
    <w:p>
      <w:pPr>
        <w:spacing w:after="0"/>
        <w:ind w:left="0"/>
        <w:jc w:val="both"/>
      </w:pPr>
      <w:r>
        <w:rPr>
          <w:rFonts w:ascii="Times New Roman"/>
          <w:b w:val="false"/>
          <w:i w:val="false"/>
          <w:color w:val="000000"/>
          <w:sz w:val="28"/>
        </w:rPr>
        <w:t>
      1) NGN технологиясын оны пайдалануға біртіндеп толық көшумен интеграциялап енгізу;</w:t>
      </w:r>
    </w:p>
    <w:bookmarkEnd w:id="188"/>
    <w:bookmarkStart w:name="z193" w:id="189"/>
    <w:p>
      <w:pPr>
        <w:spacing w:after="0"/>
        <w:ind w:left="0"/>
        <w:jc w:val="both"/>
      </w:pPr>
      <w:r>
        <w:rPr>
          <w:rFonts w:ascii="Times New Roman"/>
          <w:b w:val="false"/>
          <w:i w:val="false"/>
          <w:color w:val="000000"/>
          <w:sz w:val="28"/>
        </w:rPr>
        <w:t>
      2) FTTH және GPON қолжетімді желісінің технологиясын енгізу және қолдану;</w:t>
      </w:r>
    </w:p>
    <w:bookmarkEnd w:id="189"/>
    <w:bookmarkStart w:name="z194" w:id="190"/>
    <w:p>
      <w:pPr>
        <w:spacing w:after="0"/>
        <w:ind w:left="0"/>
        <w:jc w:val="both"/>
      </w:pPr>
      <w:r>
        <w:rPr>
          <w:rFonts w:ascii="Times New Roman"/>
          <w:b w:val="false"/>
          <w:i w:val="false"/>
          <w:color w:val="000000"/>
          <w:sz w:val="28"/>
        </w:rPr>
        <w:t>
      3) көрсеткіштерді есептік қажеттілікке сай келтіріп, желінің абоненттік сыйымдылығын кеңейту (бірінші кезекте – 80 500 нөмір, есепті мерзімде – 94 500 нөмір);</w:t>
      </w:r>
    </w:p>
    <w:bookmarkEnd w:id="190"/>
    <w:bookmarkStart w:name="z195" w:id="191"/>
    <w:p>
      <w:pPr>
        <w:spacing w:after="0"/>
        <w:ind w:left="0"/>
        <w:jc w:val="both"/>
      </w:pPr>
      <w:r>
        <w:rPr>
          <w:rFonts w:ascii="Times New Roman"/>
          <w:b w:val="false"/>
          <w:i w:val="false"/>
          <w:color w:val="000000"/>
          <w:sz w:val="28"/>
        </w:rPr>
        <w:t>
      4) GPON технологиясы негізінде желілік құрылыстарды кезең-кезеңімен салу, телефон кәрізін төсеу, телекоммуникациялық көрсетілетін қызметтер тізбесін кеңейту, қаланың барлық аудандарында сапалы телекоммуникациялық көрсетілетін қызметтерді ұсыну;</w:t>
      </w:r>
    </w:p>
    <w:bookmarkEnd w:id="191"/>
    <w:bookmarkStart w:name="z196" w:id="192"/>
    <w:p>
      <w:pPr>
        <w:spacing w:after="0"/>
        <w:ind w:left="0"/>
        <w:jc w:val="both"/>
      </w:pPr>
      <w:r>
        <w:rPr>
          <w:rFonts w:ascii="Times New Roman"/>
          <w:b w:val="false"/>
          <w:i w:val="false"/>
          <w:color w:val="000000"/>
          <w:sz w:val="28"/>
        </w:rPr>
        <w:t>
      5) ЕХЗ/ЕТТН технологиясы бойынша телефония қызметтерін және кең жолақты қолжетімді көрсетілетін қызметтерді қосу;</w:t>
      </w:r>
    </w:p>
    <w:bookmarkEnd w:id="192"/>
    <w:bookmarkStart w:name="z197" w:id="193"/>
    <w:p>
      <w:pPr>
        <w:spacing w:after="0"/>
        <w:ind w:left="0"/>
        <w:jc w:val="both"/>
      </w:pPr>
      <w:r>
        <w:rPr>
          <w:rFonts w:ascii="Times New Roman"/>
          <w:b w:val="false"/>
          <w:i w:val="false"/>
          <w:color w:val="000000"/>
          <w:sz w:val="28"/>
        </w:rPr>
        <w:t>
      6) абоненттік радиоқолжетімді жүйесін WLL CDMA пайдаланудан толық шығару (сымсыз абоненттік қолжетімділік);</w:t>
      </w:r>
    </w:p>
    <w:bookmarkEnd w:id="193"/>
    <w:bookmarkStart w:name="z198" w:id="194"/>
    <w:p>
      <w:pPr>
        <w:spacing w:after="0"/>
        <w:ind w:left="0"/>
        <w:jc w:val="both"/>
      </w:pPr>
      <w:r>
        <w:rPr>
          <w:rFonts w:ascii="Times New Roman"/>
          <w:b w:val="false"/>
          <w:i w:val="false"/>
          <w:color w:val="000000"/>
          <w:sz w:val="28"/>
        </w:rPr>
        <w:t>
      7) телекоммуникация желісінің табиғи және моральдық тұрғыдан ескірген элементтерін кешенді реконструкциялау мен техникалық қайта жарақтандыруды жүйелі және уақтылы жүргізу, телефон кәрізінің амортизацияланған учаскелерін ауыстыру.</w:t>
      </w:r>
    </w:p>
    <w:bookmarkEnd w:id="194"/>
    <w:bookmarkStart w:name="z199" w:id="195"/>
    <w:p>
      <w:pPr>
        <w:spacing w:after="0"/>
        <w:ind w:left="0"/>
        <w:jc w:val="left"/>
      </w:pPr>
      <w:r>
        <w:rPr>
          <w:rFonts w:ascii="Times New Roman"/>
          <w:b/>
          <w:i w:val="false"/>
          <w:color w:val="000000"/>
        </w:rPr>
        <w:t xml:space="preserve"> 9-тарау. Аумақты инженерлік тұрғыдан дайындау және инженерлік қорғау</w:t>
      </w:r>
    </w:p>
    <w:bookmarkEnd w:id="195"/>
    <w:bookmarkStart w:name="z200" w:id="196"/>
    <w:p>
      <w:pPr>
        <w:spacing w:after="0"/>
        <w:ind w:left="0"/>
        <w:jc w:val="both"/>
      </w:pPr>
      <w:r>
        <w:rPr>
          <w:rFonts w:ascii="Times New Roman"/>
          <w:b w:val="false"/>
          <w:i w:val="false"/>
          <w:color w:val="000000"/>
          <w:sz w:val="28"/>
        </w:rPr>
        <w:t>
      Бас жоспарда жерасты суы деңгейін төмендету жөніндегі алдын алу іс-шаралары кешенін жүзеге асыру ұсынылады, оның ішінде:</w:t>
      </w:r>
    </w:p>
    <w:bookmarkEnd w:id="196"/>
    <w:bookmarkStart w:name="z201" w:id="197"/>
    <w:p>
      <w:pPr>
        <w:spacing w:after="0"/>
        <w:ind w:left="0"/>
        <w:jc w:val="both"/>
      </w:pPr>
      <w:r>
        <w:rPr>
          <w:rFonts w:ascii="Times New Roman"/>
          <w:b w:val="false"/>
          <w:i w:val="false"/>
          <w:color w:val="000000"/>
          <w:sz w:val="28"/>
        </w:rPr>
        <w:t>
      1) су басуы мүмкін учаскеде дренаждық жүйе салу;</w:t>
      </w:r>
    </w:p>
    <w:bookmarkEnd w:id="197"/>
    <w:bookmarkStart w:name="z202" w:id="198"/>
    <w:p>
      <w:pPr>
        <w:spacing w:after="0"/>
        <w:ind w:left="0"/>
        <w:jc w:val="both"/>
      </w:pPr>
      <w:r>
        <w:rPr>
          <w:rFonts w:ascii="Times New Roman"/>
          <w:b w:val="false"/>
          <w:i w:val="false"/>
          <w:color w:val="000000"/>
          <w:sz w:val="28"/>
        </w:rPr>
        <w:t>
      2) қала аумағынан жерүсті суының максималды көлемін бұруды ұйымдастыру;</w:t>
      </w:r>
    </w:p>
    <w:bookmarkEnd w:id="198"/>
    <w:bookmarkStart w:name="z203" w:id="199"/>
    <w:p>
      <w:pPr>
        <w:spacing w:after="0"/>
        <w:ind w:left="0"/>
        <w:jc w:val="both"/>
      </w:pPr>
      <w:r>
        <w:rPr>
          <w:rFonts w:ascii="Times New Roman"/>
          <w:b w:val="false"/>
          <w:i w:val="false"/>
          <w:color w:val="000000"/>
          <w:sz w:val="28"/>
        </w:rPr>
        <w:t>
      3) ғимараттардың жертөле үй-жайларын гидрооқшаулау;</w:t>
      </w:r>
    </w:p>
    <w:bookmarkEnd w:id="199"/>
    <w:bookmarkStart w:name="z204" w:id="200"/>
    <w:p>
      <w:pPr>
        <w:spacing w:after="0"/>
        <w:ind w:left="0"/>
        <w:jc w:val="both"/>
      </w:pPr>
      <w:r>
        <w:rPr>
          <w:rFonts w:ascii="Times New Roman"/>
          <w:b w:val="false"/>
          <w:i w:val="false"/>
          <w:color w:val="000000"/>
          <w:sz w:val="28"/>
        </w:rPr>
        <w:t>
      4) бақылау ұңғымасының режимдік желісін жайластыру;</w:t>
      </w:r>
    </w:p>
    <w:bookmarkEnd w:id="200"/>
    <w:bookmarkStart w:name="z205" w:id="201"/>
    <w:p>
      <w:pPr>
        <w:spacing w:after="0"/>
        <w:ind w:left="0"/>
        <w:jc w:val="both"/>
      </w:pPr>
      <w:r>
        <w:rPr>
          <w:rFonts w:ascii="Times New Roman"/>
          <w:b w:val="false"/>
          <w:i w:val="false"/>
          <w:color w:val="000000"/>
          <w:sz w:val="28"/>
        </w:rPr>
        <w:t>
      5) табиғи дренді (тальвег, су ағысының арнасы, жыра) сақтау, қажетті еңісті ұстау, батпақтануды болғызбау үшін құбырлы су жіберу, су бұрғыш жасау;</w:t>
      </w:r>
    </w:p>
    <w:bookmarkEnd w:id="201"/>
    <w:bookmarkStart w:name="z206" w:id="202"/>
    <w:p>
      <w:pPr>
        <w:spacing w:after="0"/>
        <w:ind w:left="0"/>
        <w:jc w:val="both"/>
      </w:pPr>
      <w:r>
        <w:rPr>
          <w:rFonts w:ascii="Times New Roman"/>
          <w:b w:val="false"/>
          <w:i w:val="false"/>
          <w:color w:val="000000"/>
          <w:sz w:val="28"/>
        </w:rPr>
        <w:t>
      6) жасыл желекті суаруды бақылау, реттеу;</w:t>
      </w:r>
    </w:p>
    <w:bookmarkEnd w:id="202"/>
    <w:bookmarkStart w:name="z207" w:id="203"/>
    <w:p>
      <w:pPr>
        <w:spacing w:after="0"/>
        <w:ind w:left="0"/>
        <w:jc w:val="both"/>
      </w:pPr>
      <w:r>
        <w:rPr>
          <w:rFonts w:ascii="Times New Roman"/>
          <w:b w:val="false"/>
          <w:i w:val="false"/>
          <w:color w:val="000000"/>
          <w:sz w:val="28"/>
        </w:rPr>
        <w:t>
      7) су коммуникациясынан су ағуды азайту;</w:t>
      </w:r>
    </w:p>
    <w:bookmarkEnd w:id="203"/>
    <w:bookmarkStart w:name="z208" w:id="204"/>
    <w:p>
      <w:pPr>
        <w:spacing w:after="0"/>
        <w:ind w:left="0"/>
        <w:jc w:val="both"/>
      </w:pPr>
      <w:r>
        <w:rPr>
          <w:rFonts w:ascii="Times New Roman"/>
          <w:b w:val="false"/>
          <w:i w:val="false"/>
          <w:color w:val="000000"/>
          <w:sz w:val="28"/>
        </w:rPr>
        <w:t>
      8) ашық арна мен құрылыстардың жабық желісін күзету;</w:t>
      </w:r>
    </w:p>
    <w:bookmarkEnd w:id="204"/>
    <w:bookmarkStart w:name="z209" w:id="205"/>
    <w:p>
      <w:pPr>
        <w:spacing w:after="0"/>
        <w:ind w:left="0"/>
        <w:jc w:val="both"/>
      </w:pPr>
      <w:r>
        <w:rPr>
          <w:rFonts w:ascii="Times New Roman"/>
          <w:b w:val="false"/>
          <w:i w:val="false"/>
          <w:color w:val="000000"/>
          <w:sz w:val="28"/>
        </w:rPr>
        <w:t>
      9) көпірлердің су өткізу саңылауы мен кәрізді тексеру құдығын тазарту.</w:t>
      </w:r>
    </w:p>
    <w:bookmarkEnd w:id="205"/>
    <w:p>
      <w:pPr>
        <w:spacing w:after="0"/>
        <w:ind w:left="0"/>
        <w:jc w:val="both"/>
      </w:pPr>
      <w:r>
        <w:rPr>
          <w:rFonts w:ascii="Times New Roman"/>
          <w:b w:val="false"/>
          <w:i w:val="false"/>
          <w:color w:val="000000"/>
          <w:sz w:val="28"/>
        </w:rPr>
        <w:t xml:space="preserve">
      Ылғалды учаскелерді құрғату және жобалық тереңдікте (2-3 м) жерасты суы деңгейін ұстау үшін көлденең жабық дренаж салу ұсынылады. </w:t>
      </w:r>
    </w:p>
    <w:p>
      <w:pPr>
        <w:spacing w:after="0"/>
        <w:ind w:left="0"/>
        <w:jc w:val="both"/>
      </w:pPr>
      <w:r>
        <w:rPr>
          <w:rFonts w:ascii="Times New Roman"/>
          <w:b w:val="false"/>
          <w:i w:val="false"/>
          <w:color w:val="000000"/>
          <w:sz w:val="28"/>
        </w:rPr>
        <w:t>
      Жағалау беткейінің одан әрі бұзылуын болғызбау, сол жағалау аумағын су басудан қорғау үшін мынадай жұмыс түрлері:</w:t>
      </w:r>
    </w:p>
    <w:bookmarkStart w:name="z210" w:id="206"/>
    <w:p>
      <w:pPr>
        <w:spacing w:after="0"/>
        <w:ind w:left="0"/>
        <w:jc w:val="both"/>
      </w:pPr>
      <w:r>
        <w:rPr>
          <w:rFonts w:ascii="Times New Roman"/>
          <w:b w:val="false"/>
          <w:i w:val="false"/>
          <w:color w:val="000000"/>
          <w:sz w:val="28"/>
        </w:rPr>
        <w:t>
      1) судан қорғау бөгетін салу;</w:t>
      </w:r>
    </w:p>
    <w:bookmarkEnd w:id="206"/>
    <w:bookmarkStart w:name="z211" w:id="207"/>
    <w:p>
      <w:pPr>
        <w:spacing w:after="0"/>
        <w:ind w:left="0"/>
        <w:jc w:val="both"/>
      </w:pPr>
      <w:r>
        <w:rPr>
          <w:rFonts w:ascii="Times New Roman"/>
          <w:b w:val="false"/>
          <w:i w:val="false"/>
          <w:color w:val="000000"/>
          <w:sz w:val="28"/>
        </w:rPr>
        <w:t xml:space="preserve">
      2) қазіргі заманғы тәсілдермен жағалауды көлбеу бекіту: габионды нығайту, геоматпен арқаулау, металл тіреу қабырғамен бекіту, геотормен бекіту көзделген. </w:t>
      </w:r>
    </w:p>
    <w:bookmarkEnd w:id="207"/>
    <w:p>
      <w:pPr>
        <w:spacing w:after="0"/>
        <w:ind w:left="0"/>
        <w:jc w:val="both"/>
      </w:pPr>
      <w:r>
        <w:rPr>
          <w:rFonts w:ascii="Times New Roman"/>
          <w:b w:val="false"/>
          <w:i w:val="false"/>
          <w:color w:val="000000"/>
          <w:sz w:val="28"/>
        </w:rPr>
        <w:t>
      Биіктігі 6 метрден (6 – 12,0 м дейін) асатын беткей учаскелерді парапетпен ені 6-7 м аралық берма көмегімен нығайту ұсынылады.</w:t>
      </w:r>
    </w:p>
    <w:p>
      <w:pPr>
        <w:spacing w:after="0"/>
        <w:ind w:left="0"/>
        <w:jc w:val="both"/>
      </w:pPr>
      <w:r>
        <w:rPr>
          <w:rFonts w:ascii="Times New Roman"/>
          <w:b w:val="false"/>
          <w:i w:val="false"/>
          <w:color w:val="000000"/>
          <w:sz w:val="28"/>
        </w:rPr>
        <w:t xml:space="preserve">
      Жағалауды бекітудің жалпы ұзындығы 13420 метрді құрайды. </w:t>
      </w:r>
    </w:p>
    <w:bookmarkStart w:name="z212" w:id="208"/>
    <w:p>
      <w:pPr>
        <w:spacing w:after="0"/>
        <w:ind w:left="0"/>
        <w:jc w:val="left"/>
      </w:pPr>
      <w:r>
        <w:rPr>
          <w:rFonts w:ascii="Times New Roman"/>
          <w:b/>
          <w:i w:val="false"/>
          <w:color w:val="000000"/>
        </w:rPr>
        <w:t xml:space="preserve"> 10-тарау. Қоршаған ортаға әсерді бағалау</w:t>
      </w:r>
    </w:p>
    <w:bookmarkEnd w:id="208"/>
    <w:bookmarkStart w:name="z213" w:id="209"/>
    <w:p>
      <w:pPr>
        <w:spacing w:after="0"/>
        <w:ind w:left="0"/>
        <w:jc w:val="both"/>
      </w:pPr>
      <w:r>
        <w:rPr>
          <w:rFonts w:ascii="Times New Roman"/>
          <w:b w:val="false"/>
          <w:i w:val="false"/>
          <w:color w:val="000000"/>
          <w:sz w:val="28"/>
        </w:rPr>
        <w:t>
      Петропавл қаласының қала құрылысын дамытудың экологиялық талаптарына мыналар жатады:</w:t>
      </w:r>
    </w:p>
    <w:bookmarkEnd w:id="209"/>
    <w:bookmarkStart w:name="z214" w:id="210"/>
    <w:p>
      <w:pPr>
        <w:spacing w:after="0"/>
        <w:ind w:left="0"/>
        <w:jc w:val="both"/>
      </w:pPr>
      <w:r>
        <w:rPr>
          <w:rFonts w:ascii="Times New Roman"/>
          <w:b w:val="false"/>
          <w:i w:val="false"/>
          <w:color w:val="000000"/>
          <w:sz w:val="28"/>
        </w:rPr>
        <w:t>
      1) тұрақты экологиялық жайсыздық аймағында тіршілік ету ортасын түбегейлі сауықтыру;</w:t>
      </w:r>
    </w:p>
    <w:bookmarkEnd w:id="210"/>
    <w:bookmarkStart w:name="z215" w:id="211"/>
    <w:p>
      <w:pPr>
        <w:spacing w:after="0"/>
        <w:ind w:left="0"/>
        <w:jc w:val="both"/>
      </w:pPr>
      <w:r>
        <w:rPr>
          <w:rFonts w:ascii="Times New Roman"/>
          <w:b w:val="false"/>
          <w:i w:val="false"/>
          <w:color w:val="000000"/>
          <w:sz w:val="28"/>
        </w:rPr>
        <w:t>
      2) табиғи кешеннің қазіргі аумағын қолайсыз антропогендік әсерден қорғау, шаруашылық қызмет нәтижесінде жоғалған қоршаған ортаның қасиеттерін оңалту және қалпына келтіру, сондай-ақ резервтік аумақта жаңа жасыл алқапты қалыптастыру жөніндегі шараларды іске асыру;</w:t>
      </w:r>
    </w:p>
    <w:bookmarkEnd w:id="211"/>
    <w:bookmarkStart w:name="z216" w:id="212"/>
    <w:p>
      <w:pPr>
        <w:spacing w:after="0"/>
        <w:ind w:left="0"/>
        <w:jc w:val="both"/>
      </w:pPr>
      <w:r>
        <w:rPr>
          <w:rFonts w:ascii="Times New Roman"/>
          <w:b w:val="false"/>
          <w:i w:val="false"/>
          <w:color w:val="000000"/>
          <w:sz w:val="28"/>
        </w:rPr>
        <w:t>
      3) қаланың тұрғын және қоғамдық аймағында тіршілік ету ортасының жайлылығын, оның ішінде аумақты көгалдандыру және мезоклиматтық және микроклиматтық жағдайды жақсарту арқылы арттыру.</w:t>
      </w:r>
    </w:p>
    <w:bookmarkEnd w:id="212"/>
    <w:p>
      <w:pPr>
        <w:spacing w:after="0"/>
        <w:ind w:left="0"/>
        <w:jc w:val="both"/>
      </w:pPr>
      <w:r>
        <w:rPr>
          <w:rFonts w:ascii="Times New Roman"/>
          <w:b w:val="false"/>
          <w:i w:val="false"/>
          <w:color w:val="000000"/>
          <w:sz w:val="28"/>
        </w:rPr>
        <w:t>
      Аталған экологиялық талаптарды орындау шарттары:</w:t>
      </w:r>
    </w:p>
    <w:bookmarkStart w:name="z217" w:id="213"/>
    <w:p>
      <w:pPr>
        <w:spacing w:after="0"/>
        <w:ind w:left="0"/>
        <w:jc w:val="both"/>
      </w:pPr>
      <w:r>
        <w:rPr>
          <w:rFonts w:ascii="Times New Roman"/>
          <w:b w:val="false"/>
          <w:i w:val="false"/>
          <w:color w:val="000000"/>
          <w:sz w:val="28"/>
        </w:rPr>
        <w:t>
      1) халық денсаулығы қауіпсіздігіне елеулі қатер төндіретін экологиялық қатер аймағын жою;</w:t>
      </w:r>
    </w:p>
    <w:bookmarkEnd w:id="213"/>
    <w:bookmarkStart w:name="z218" w:id="214"/>
    <w:p>
      <w:pPr>
        <w:spacing w:after="0"/>
        <w:ind w:left="0"/>
        <w:jc w:val="both"/>
      </w:pPr>
      <w:r>
        <w:rPr>
          <w:rFonts w:ascii="Times New Roman"/>
          <w:b w:val="false"/>
          <w:i w:val="false"/>
          <w:color w:val="000000"/>
          <w:sz w:val="28"/>
        </w:rPr>
        <w:t>
      2) қатты техногендік жүктемеге ұшыраған аумақты (рұқсатсыз қоқыс үйіндісі аумағы, магистраль жанындағы газданған және шулы аймақ және т.б.) жақсарту, қалпына келтіру, қайта ұйымдастыру жөніндегі шараларды жүзеге асыру;</w:t>
      </w:r>
    </w:p>
    <w:bookmarkEnd w:id="214"/>
    <w:bookmarkStart w:name="z219" w:id="215"/>
    <w:p>
      <w:pPr>
        <w:spacing w:after="0"/>
        <w:ind w:left="0"/>
        <w:jc w:val="both"/>
      </w:pPr>
      <w:r>
        <w:rPr>
          <w:rFonts w:ascii="Times New Roman"/>
          <w:b w:val="false"/>
          <w:i w:val="false"/>
          <w:color w:val="000000"/>
          <w:sz w:val="28"/>
        </w:rPr>
        <w:t>
      3) жоғары экологиялық қауіптілік көздері болып табылатын өндірісті жою;</w:t>
      </w:r>
    </w:p>
    <w:bookmarkEnd w:id="215"/>
    <w:bookmarkStart w:name="z220" w:id="216"/>
    <w:p>
      <w:pPr>
        <w:spacing w:after="0"/>
        <w:ind w:left="0"/>
        <w:jc w:val="both"/>
      </w:pPr>
      <w:r>
        <w:rPr>
          <w:rFonts w:ascii="Times New Roman"/>
          <w:b w:val="false"/>
          <w:i w:val="false"/>
          <w:color w:val="000000"/>
          <w:sz w:val="28"/>
        </w:rPr>
        <w:t>
      4) экологиялық таза, шығарындысы аз және шығарындысыз технологияны, өндірістің сарқынсыз циклін енгізу, өнеркәсіп, энергетика, қала шаруашылығы объектілерінің қазіргі заманғы газдан тазарту, шаңнан тазарту және суды тазарту жабдығымен жарақтандырылуын 100 %-ға дейін жеткізу;</w:t>
      </w:r>
    </w:p>
    <w:bookmarkEnd w:id="216"/>
    <w:bookmarkStart w:name="z221" w:id="217"/>
    <w:p>
      <w:pPr>
        <w:spacing w:after="0"/>
        <w:ind w:left="0"/>
        <w:jc w:val="both"/>
      </w:pPr>
      <w:r>
        <w:rPr>
          <w:rFonts w:ascii="Times New Roman"/>
          <w:b w:val="false"/>
          <w:i w:val="false"/>
          <w:color w:val="000000"/>
          <w:sz w:val="28"/>
        </w:rPr>
        <w:t>
      5) ауыз су сапасындағы суды, өндірістік және коммуналдық-тұрмыстық сарқынды суды және жерүсті ағындысын тазарту стандарттарының сақталуын қамтамасыз ету;</w:t>
      </w:r>
    </w:p>
    <w:bookmarkEnd w:id="217"/>
    <w:bookmarkStart w:name="z222" w:id="218"/>
    <w:p>
      <w:pPr>
        <w:spacing w:after="0"/>
        <w:ind w:left="0"/>
        <w:jc w:val="both"/>
      </w:pPr>
      <w:r>
        <w:rPr>
          <w:rFonts w:ascii="Times New Roman"/>
          <w:b w:val="false"/>
          <w:i w:val="false"/>
          <w:color w:val="000000"/>
          <w:sz w:val="28"/>
        </w:rPr>
        <w:t>
      6) қозғалысы үздіксіз автомагистральдар салу;</w:t>
      </w:r>
    </w:p>
    <w:bookmarkEnd w:id="218"/>
    <w:bookmarkStart w:name="z223" w:id="219"/>
    <w:p>
      <w:pPr>
        <w:spacing w:after="0"/>
        <w:ind w:left="0"/>
        <w:jc w:val="both"/>
      </w:pPr>
      <w:r>
        <w:rPr>
          <w:rFonts w:ascii="Times New Roman"/>
          <w:b w:val="false"/>
          <w:i w:val="false"/>
          <w:color w:val="000000"/>
          <w:sz w:val="28"/>
        </w:rPr>
        <w:t>
      7) өндірістік және қатты тұрмыстық қалдықты толық қайта өңдеу және залалсыздандыру болып табылады.</w:t>
      </w:r>
    </w:p>
    <w:bookmarkEnd w:id="219"/>
    <w:p>
      <w:pPr>
        <w:spacing w:after="0"/>
        <w:ind w:left="0"/>
        <w:jc w:val="both"/>
      </w:pPr>
      <w:r>
        <w:rPr>
          <w:rFonts w:ascii="Times New Roman"/>
          <w:b w:val="false"/>
          <w:i w:val="false"/>
          <w:color w:val="000000"/>
          <w:sz w:val="28"/>
        </w:rPr>
        <w:t>
      Қалалық көгалдандыру жүйесі халықты теріс антропогендік әсерден (атмосфераның ластануы, шу әсері) және қолайсыз табиғи құбылыстан (ауаның қызып кетуі, қолайсыз жел әсері, шаңды дауыл) қорғауда маңызды рол атқарады. Жасыл кеңістік:</w:t>
      </w:r>
    </w:p>
    <w:bookmarkStart w:name="z224" w:id="220"/>
    <w:p>
      <w:pPr>
        <w:spacing w:after="0"/>
        <w:ind w:left="0"/>
        <w:jc w:val="both"/>
      </w:pPr>
      <w:r>
        <w:rPr>
          <w:rFonts w:ascii="Times New Roman"/>
          <w:b w:val="false"/>
          <w:i w:val="false"/>
          <w:color w:val="000000"/>
          <w:sz w:val="28"/>
        </w:rPr>
        <w:t>
      1) жергілікті табиғи жағдайды ескеріп, өзара байланысты тұтас жүйе түрінде;</w:t>
      </w:r>
    </w:p>
    <w:bookmarkEnd w:id="220"/>
    <w:bookmarkStart w:name="z225" w:id="221"/>
    <w:p>
      <w:pPr>
        <w:spacing w:after="0"/>
        <w:ind w:left="0"/>
        <w:jc w:val="both"/>
      </w:pPr>
      <w:r>
        <w:rPr>
          <w:rFonts w:ascii="Times New Roman"/>
          <w:b w:val="false"/>
          <w:i w:val="false"/>
          <w:color w:val="000000"/>
          <w:sz w:val="28"/>
        </w:rPr>
        <w:t>
      2) қаланың сәулет-жоспарлау құрылымына және халыққа қызмет көрсетуді ұйымдастыруға сәйкес жобалануға тиіс.</w:t>
      </w:r>
    </w:p>
    <w:bookmarkEnd w:id="221"/>
    <w:p>
      <w:pPr>
        <w:spacing w:after="0"/>
        <w:ind w:left="0"/>
        <w:jc w:val="both"/>
      </w:pPr>
      <w:r>
        <w:rPr>
          <w:rFonts w:ascii="Times New Roman"/>
          <w:b w:val="false"/>
          <w:i w:val="false"/>
          <w:color w:val="000000"/>
          <w:sz w:val="28"/>
        </w:rPr>
        <w:t>
      Жасыл желек тұрғын және өнеркәсіптік аудандардың қалалық орталығы кеңістіктік сәулеттік ансамбль композициясының құрамдас бөлігі болуға тиіс.</w:t>
      </w:r>
    </w:p>
    <w:p>
      <w:pPr>
        <w:spacing w:after="0"/>
        <w:ind w:left="0"/>
        <w:jc w:val="both"/>
      </w:pPr>
      <w:r>
        <w:rPr>
          <w:rFonts w:ascii="Times New Roman"/>
          <w:b w:val="false"/>
          <w:i w:val="false"/>
          <w:color w:val="000000"/>
          <w:sz w:val="28"/>
        </w:rPr>
        <w:t>
      Осы қағидаттарды табысты жүзеге асыру көгалдандыру құралдарымен халықтың өмір сүруіне қолайлы жағдай жасауға мүмкіндік береді.</w:t>
      </w:r>
    </w:p>
    <w:bookmarkStart w:name="z226" w:id="222"/>
    <w:p>
      <w:pPr>
        <w:spacing w:after="0"/>
        <w:ind w:left="0"/>
        <w:jc w:val="left"/>
      </w:pPr>
      <w:r>
        <w:rPr>
          <w:rFonts w:ascii="Times New Roman"/>
          <w:b/>
          <w:i w:val="false"/>
          <w:color w:val="000000"/>
        </w:rPr>
        <w:t xml:space="preserve"> Петропавл қаласының бас жоспары жобасының негізгі техникалық-экономикалық көрсеткіші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қала, кент және ауылдық елді мекен шегіндегі жер алаңы,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жекежайлық және оқшау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үйлердің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үйлердің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w:t>
            </w:r>
          </w:p>
          <w:p>
            <w:pPr>
              <w:spacing w:after="20"/>
              <w:ind w:left="20"/>
              <w:jc w:val="both"/>
            </w:pPr>
            <w:r>
              <w:rPr>
                <w:rFonts w:ascii="Times New Roman"/>
                <w:b w:val="false"/>
                <w:i w:val="false"/>
                <w:color w:val="000000"/>
                <w:sz w:val="20"/>
              </w:rPr>
              <w:t>
қойма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мен акватория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табиғи және жасанды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 шабындық,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жағалау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саябақтар, желекжолдар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басқа да аумақтық объектілер: санитариялық-қорғау және арнайы мақсаттағы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аумағын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көлемінде: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есепке алғандағы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шамасы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жастағы адамдар (ерлер – 16-62 жас, әйелдер – 16-57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жалғызбасты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білім алатын, еңбекке жарамды жастағы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жарамды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4 503,8/97,0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5 609,2/97,6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4 487,6/78,0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жекежай түріндегі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жекежайлық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w:t>
            </w:r>
          </w:p>
          <w:p>
            <w:pPr>
              <w:spacing w:after="20"/>
              <w:ind w:left="20"/>
              <w:jc w:val="both"/>
            </w:pPr>
            <w:r>
              <w:rPr>
                <w:rFonts w:ascii="Times New Roman"/>
                <w:b w:val="false"/>
                <w:i w:val="false"/>
                <w:color w:val="000000"/>
                <w:sz w:val="20"/>
              </w:rPr>
              <w:t>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2 458,6/52,9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2 577,8/44,8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мыналарға қатысты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 мыналар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жекежайлық (коттедж үлгісіндегі)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алаңын жылына орта есеппен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пәтердің жалпы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үйлері)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мекемелері (демалыс үйлері, пансионаттар, оқушыларға арналған лагерьлер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 – барлығы/1000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 еден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 мекемелер (театрлар, клубтар, кинотеатрлар, музейлер, көрме залдары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 сауда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173010/790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 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бекеттер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 дағы киім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киім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бөлімшелері мен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халық соттары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 м./жыл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км/ш.км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тек.м./тәулік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тоғаны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тек.м/тәулік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жерасты суының бекітілген қоры</w:t>
            </w:r>
          </w:p>
          <w:p>
            <w:pPr>
              <w:spacing w:after="20"/>
              <w:ind w:left="20"/>
              <w:jc w:val="both"/>
            </w:pPr>
            <w:r>
              <w:rPr>
                <w:rFonts w:ascii="Times New Roman"/>
                <w:b w:val="false"/>
                <w:i w:val="false"/>
                <w:color w:val="000000"/>
                <w:sz w:val="20"/>
              </w:rPr>
              <w:t>
(бекітілген күн, есепті мерзім)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 есеппен 1 адамның су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рет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 м/тәулік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адамның электр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p>
            <w:pPr>
              <w:spacing w:after="20"/>
              <w:ind w:left="20"/>
              <w:jc w:val="both"/>
            </w:pPr>
            <w:r>
              <w:rPr>
                <w:rFonts w:ascii="Times New Roman"/>
                <w:b w:val="false"/>
                <w:i w:val="false"/>
                <w:color w:val="000000"/>
                <w:sz w:val="20"/>
              </w:rPr>
              <w:t>
(110 кВ "қалалық сақина" ӘЖ)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ортақ пайдаланылатын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отбасына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тұрғыдан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кәріздің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топырақ төсеу,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тек.м,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деңгейін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тұрғыдан дайындау жөніндегі басқа да арнайы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аумақты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 (шекті концентрациядан жоғары химиялық және биологиялық заттармен, зиянды микроағзалармен, жол берілген шекті деңгейден жоғары мөлшердегі радиоактивті заттармен ластанған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және су қорғау аймағын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тұрғыдан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қалдықты саралап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өңдейтін зауыттар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мың т.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өртейтін зауыттар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p>
            <w:pPr>
              <w:spacing w:after="20"/>
              <w:ind w:left="20"/>
              <w:jc w:val="both"/>
            </w:pPr>
            <w:r>
              <w:rPr>
                <w:rFonts w:ascii="Times New Roman"/>
                <w:b w:val="false"/>
                <w:i w:val="false"/>
                <w:color w:val="000000"/>
                <w:sz w:val="20"/>
              </w:rPr>
              <w:t>
(қоқысты сұрыптау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p>
            <w:pPr>
              <w:spacing w:after="20"/>
              <w:ind w:left="20"/>
              <w:jc w:val="both"/>
            </w:pPr>
            <w:r>
              <w:rPr>
                <w:rFonts w:ascii="Times New Roman"/>
                <w:b w:val="false"/>
                <w:i w:val="false"/>
                <w:color w:val="000000"/>
                <w:sz w:val="20"/>
              </w:rPr>
              <w:t>
(қоқысты сұрыптау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 (полигон)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жердің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w:t>
            </w:r>
          </w:p>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Қала, кент және ауылдық елді мекен бас жоспарының техникалық-экономикалық көрсеткіштері мынадай кезеңдерге келтіріледі:</w:t>
            </w:r>
          </w:p>
          <w:p>
            <w:pPr>
              <w:spacing w:after="20"/>
              <w:ind w:left="20"/>
              <w:jc w:val="both"/>
            </w:pPr>
            <w:r>
              <w:rPr>
                <w:rFonts w:ascii="Times New Roman"/>
                <w:b w:val="false"/>
                <w:i w:val="false"/>
                <w:color w:val="000000"/>
                <w:sz w:val="20"/>
              </w:rPr>
              <w:t>
жаңа бас жоспардың бастапқы жылы;</w:t>
            </w:r>
          </w:p>
          <w:p>
            <w:pPr>
              <w:spacing w:after="20"/>
              <w:ind w:left="20"/>
              <w:jc w:val="both"/>
            </w:pPr>
            <w:r>
              <w:rPr>
                <w:rFonts w:ascii="Times New Roman"/>
                <w:b w:val="false"/>
                <w:i w:val="false"/>
                <w:color w:val="000000"/>
                <w:sz w:val="20"/>
              </w:rPr>
              <w:t>
бірінші кезең;</w:t>
            </w:r>
          </w:p>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2. Электр энергиясына, жылу энергиясына, суға, газға коммуналдық-тұрмыстық және өндірістік қажеттілік бойынша және сарқынды суды ағызу көлемі бойынша көрсеткіш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Петропавл қаласының</w:t>
            </w:r>
            <w:r>
              <w:br/>
            </w:r>
            <w:r>
              <w:rPr>
                <w:rFonts w:ascii="Times New Roman"/>
                <w:b w:val="false"/>
                <w:i w:val="false"/>
                <w:color w:val="000000"/>
                <w:sz w:val="20"/>
              </w:rPr>
              <w:t>Бас жоспарына қосымша</w:t>
            </w:r>
            <w:r>
              <w:br/>
            </w:r>
            <w:r>
              <w:rPr>
                <w:rFonts w:ascii="Times New Roman"/>
                <w:b w:val="false"/>
                <w:i w:val="false"/>
                <w:color w:val="000000"/>
                <w:sz w:val="20"/>
              </w:rPr>
              <w:t>(негізгі ережелерді</w:t>
            </w:r>
            <w:r>
              <w:br/>
            </w:r>
            <w:r>
              <w:rPr>
                <w:rFonts w:ascii="Times New Roman"/>
                <w:b w:val="false"/>
                <w:i w:val="false"/>
                <w:color w:val="000000"/>
                <w:sz w:val="20"/>
              </w:rPr>
              <w:t>қоса алғанда)</w:t>
            </w:r>
          </w:p>
        </w:tc>
      </w:tr>
    </w:tbl>
    <w:bookmarkStart w:name="z228" w:id="223"/>
    <w:p>
      <w:pPr>
        <w:spacing w:after="0"/>
        <w:ind w:left="0"/>
        <w:jc w:val="left"/>
      </w:pPr>
      <w:r>
        <w:rPr>
          <w:rFonts w:ascii="Times New Roman"/>
          <w:b/>
          <w:i w:val="false"/>
          <w:color w:val="000000"/>
        </w:rPr>
        <w:t xml:space="preserve"> Бас жоспар (негізгі сызба)</w:t>
      </w:r>
    </w:p>
    <w:bookmarkEnd w:id="223"/>
    <w:p>
      <w:pPr>
        <w:spacing w:after="0"/>
        <w:ind w:left="0"/>
        <w:jc w:val="left"/>
      </w:pPr>
      <w:r>
        <w:br/>
      </w:r>
    </w:p>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