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1994" w14:textId="3521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"Жобалық басқаруды жүзеге асыру қағидаларын бекіту туралы" Қазақстан Республикасы Үкіметінің 2021 жылғы 31 мамырдағы № 358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6 қазандағы № 794 қаулысы. Күші жойылды - Қазақстан Республикасы Үкіметінің 2023 жылғы 17 тамыздағы № 691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"Жобалық басқаруды жүзеге асыру қағидаларын бекіту туралы" Қазақстан Республикасы Үкіметінің 2021 жылғы 31 мамырдағы № 358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рәсімдік-процестік кодексі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Жобалық басқаруды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Жобалық басқаруды жүзеге асыру қағидалары (бұдан әрі – Қағидалар) Қазақстан Республикасының Әкімшілік рәсімдік-процестік кодексі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әзірленді және Қазақстан Республикасының Ұлттық қауіпсіздік комитетін қоспағанда, мемлекеттік органдардың қызметінде жобалық басқаруды жүзеге асыру тәртібін айқындайды.".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