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f45e" w14:textId="7ebf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Биржада бағалы қағаздардың сауда-саттығын жүзеге асыру өлшемшарттарын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17 қарашадағы № 911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01.01.2023 ж.бастап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341-бабы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7)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645-бабы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9-тармағының 3)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654-бабының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20.03.2024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биржада бағалы қағаздардың сауда-саттығын жүзеге асыру өлшемшарттары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20.03.2024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қор биржасы" (келісу бойынша) және "Астана" халықаралық қаржы орталығының биржасы" (келісу бойынша) акционерлік қоғамдары тоқсан сайын, есепті тоқсаннан кейінгі айдың 15-і күнінен кешіктірмей, өздерінің интернет-ресурстарында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өлшемшарттарға сәйкес келетін бағалы қағаздар туралы ақпаратты орналастырып тұрсын.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2023 жылғы 1 қаңтардан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Биржада бағалы қағаздардың сауда-саттығын жүзеге асыру өлшемшарттары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қосымшамен толықтырылды - ҚР Үкіметінің 20.03.2024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аумағында жұмыс істейтін биржаларда бағалы қағаздардың (инвестициялық пай қорларының пайларын және борыштық бағалы қағаздарды қоспағанда) сауда-саттығын жүзеге асырған кезде бағалы қағаздармен орындалған мәмілелер бойынша мынадай өлшемшарттар қатар сақталады: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бағалы қағаздармен жасалатын мәмілелер көлемі күнтізбелік айда кемінде 25 (жиырма бес) миллион теңгені құрайды;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бағалы қағаздармен жасалатын мәмілелер саны күнтізбелік айда кемінде 50 (елу) мәмілені құрайды.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аумағында жұмыс істейтін биржаларда инвестициялық пай қорлары пайларының сауда-саттығын жүзеге асырған кезде бағалы қағаздармен орындалған мәмілелер бойынша мынадай өлшемшарттар қатар сақталады: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инвестициялық пай қорларының пайларымен жасалатын мәмілелер көлемі күнтізбелік айда кемінде 20 (жиырма) миллион теңгені құрайды;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инвестициялық пай қорларының пайларымен жасалатын мәмілелер саны күнтізбелік айда кемінде 10 (он) мәмілені құрайды.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645-бабы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9-тармағының 3) тармақшасын және 654-бабының 3) тармақшасын қолдану мақсаттары үшін Қазақстан Республикасының аумағында жұмыс істейтін биржаларда бір шығарылым шегінде борыштық бағалы қағаздардың сауда-саттығын жүзеге асырған кезде ашық сауда-саттық әдісімен орналастырылған және осы шығарылым айналысындағы борыштық бағалы қағаздардың көлемі бойынша кемінде 1 (бір) миллиард теңгені құрайтын өлшемшарт сақталады.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