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f45e" w14:textId="7ebf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Биржада бағалы қағаздардың сауда-саттығын жүзеге асыру өлшемшарттарын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17 қарашадағы № 911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01.01.2023 ж.бастап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341-бабы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7)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645-бабы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9-тармағының 3)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654-бабының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Үкіметінің 20.03.2024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биржада бағалы қағаздардың сауда-саттығын жүзеге асыру өлшемшарттары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20.03.2024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қор биржасы" (келісу бойынша) және "Астана" халықаралық қаржы орталығының биржасы" (келісу бойынша) акционерлік қоғамдары тоқсан сайын, есепті тоқсаннан кейінгі айдың 15-і күнінен кешіктірмей, өздерінің интернет-ресурстарында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өлшемшарттарға сәйкес келетін бағалы қағаздар туралы ақпаратты орналастырып тұрсын.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2023 жылғы 1 қаңтардан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Биржада бағалы қағаздардың сауда-саттығын жүзеге асыру өлшемшарттары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қосымшамен толықтырылды - ҚР Үкіметінің 20.03.2024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аумағында жұмыс істейтін биржаларда бағалы қағаздардың (инвестициялық пай қорларының пайларын және борыштық бағалы қағаздарды қоспағанда) сауда-саттығын жүзеге асырған кезде бағалы қағаздармен орындалған мәмілелер бойынша мынадай өлшемшарттар қатар сақталады: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бағалы қағаздармен жасалатын мәмілелер көлемі күнтізбелік айда кемінде 25 (жиырма бес) миллион теңгені құрайды;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бағалы қағаздармен жасалатын мәмілелер саны күнтізбелік айда кемінде 50 (елу) мәмілені құрайды.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аумағында жұмыс істейтін биржаларда инвестициялық пай қорлары пайларының сауда-саттығын жүзеге асырған кезде бағалы қағаздармен орындалған мәмілелер бойынша мынадай өлшемшарттар қатар сақталады: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инвестициялық пай қорларының пайларымен жасалатын мәмілелер көлемі күнтізбелік айда кемінде 20 (жиырма) миллион теңгені құрайды;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инвестициялық пай қорларының пайларымен жасалатын мәмілелер саны күнтізбелік айда кемінде 10 (он) мәмілені құрайды.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645-бабы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9-тармағының 3) тармақшасын және 654-бабының 3) тармақшасын қолдану мақсаттары үшін Қазақстан Республикасының аумағында жұмыс істейтін биржаларда бір шығарылым шегінде борыштық бағалы қағаздардың сауда-саттығын жүзеге асырған кезде ашық сауда-саттық әдісімен орналастырылған және осы шығарылым айналысындағы борыштық бағалы қағаздардың көлемі бойынша кемінде 1 (бір) миллиард теңгені құрайтын өлшемшарт сақталады.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