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ca77" w14:textId="408c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"Қоса қаржыландыруды талап ететін концессиялық жобалардың тізбесін қалыптастыру ережесін бекіту туралы" Қазақстан Республикасы Үкіметінің 2008 жылғы 16 қазандағы № 955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17 қарашадағы № 918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"Қоса қаржыландыруды талап ететін концессиялық жобалардың тізбесін қалыптастыру қағидаларын бекіту туралы" Қазақстан Республикасы Үкіметінің 2008 жылғы 16 қазандағы № 955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