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663b" w14:textId="58e6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желтоқсандағы № 9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әкімшілік рәсімдер шеңберінде арыз иелері жолданымдарда көтеретін жүйелі проблемаларға талдау жүргізу және оларды анықтау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3-1) тармақша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өз құзыреті шегінде жоғары және (немесе) жоғары оқу орнынан кейінгі білім беру ұйымдарында білім алатын жастар арасында этносаралық келісім мен Қазақстан халқының бірлігі қағидаттарын қалыптастыруға және нығайтуға жәрдемдеседі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3-1) тармақшам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-1) азаматтарды тілдік қағидат бойынша кемсітуге жол бермеу бойынша түсіндіру жұмыстарын жүргізеді;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