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cedb2" w14:textId="8fced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республикалық бюджеттің көрсеткіштерін түзету және "2022 – 2024 жылдарға арналған республикалық бюджет туралы" Қазақстан Республикасының Заңын іске асыру туралы" Қазақстан Республикасы Үкіметінің 2021 жылғы 9 желтоқсандағы № 872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2022 жылғы 19 желтоқсандағы № 1025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01.01.2022 ж. бастап қолданысқа енгiзiледi</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2022 жылға арналған республикалық бюджеттің көрсеткіштерін түзету жүзеге асырылсын.</w:t>
      </w:r>
    </w:p>
    <w:bookmarkEnd w:id="1"/>
    <w:bookmarkStart w:name="z3" w:id="2"/>
    <w:p>
      <w:pPr>
        <w:spacing w:after="0"/>
        <w:ind w:left="0"/>
        <w:jc w:val="both"/>
      </w:pPr>
      <w:r>
        <w:rPr>
          <w:rFonts w:ascii="Times New Roman"/>
          <w:b w:val="false"/>
          <w:i w:val="false"/>
          <w:color w:val="000000"/>
          <w:sz w:val="28"/>
        </w:rPr>
        <w:t xml:space="preserve">
      2. "2022 – 2024 жылдарға арналған республикалық бюджет туралы" Қазақстан Республикасының Заңын іске асыру туралы" Қазақстан Республикасы Үкіметінің 2021 жылғы 9 желтоқсандағы № 872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мынадай редакцияда жазылсын:</w:t>
      </w:r>
    </w:p>
    <w:bookmarkStart w:name="z5" w:id="3"/>
    <w:p>
      <w:pPr>
        <w:spacing w:after="0"/>
        <w:ind w:left="0"/>
        <w:jc w:val="both"/>
      </w:pPr>
      <w:r>
        <w:rPr>
          <w:rFonts w:ascii="Times New Roman"/>
          <w:b w:val="false"/>
          <w:i w:val="false"/>
          <w:color w:val="000000"/>
          <w:sz w:val="28"/>
        </w:rPr>
        <w:t>
      "1. 2022 – 2024 жылдарға арналған республикалық бюджет, оның ішінде 2022 жылға мынадай:</w:t>
      </w:r>
    </w:p>
    <w:bookmarkEnd w:id="3"/>
    <w:bookmarkStart w:name="z6" w:id="4"/>
    <w:p>
      <w:pPr>
        <w:spacing w:after="0"/>
        <w:ind w:left="0"/>
        <w:jc w:val="both"/>
      </w:pPr>
      <w:r>
        <w:rPr>
          <w:rFonts w:ascii="Times New Roman"/>
          <w:b w:val="false"/>
          <w:i w:val="false"/>
          <w:color w:val="000000"/>
          <w:sz w:val="28"/>
        </w:rPr>
        <w:t>
      1) кірістер – 15 664 981 259 мың теңге, оның ішінде мыналар бойынша:</w:t>
      </w:r>
    </w:p>
    <w:bookmarkEnd w:id="4"/>
    <w:p>
      <w:pPr>
        <w:spacing w:after="0"/>
        <w:ind w:left="0"/>
        <w:jc w:val="both"/>
      </w:pPr>
      <w:r>
        <w:rPr>
          <w:rFonts w:ascii="Times New Roman"/>
          <w:b w:val="false"/>
          <w:i w:val="false"/>
          <w:color w:val="000000"/>
          <w:sz w:val="28"/>
        </w:rPr>
        <w:t>
      салықтық түсімдер бойынша – 9 816 780 519 мың теңге;</w:t>
      </w:r>
    </w:p>
    <w:p>
      <w:pPr>
        <w:spacing w:after="0"/>
        <w:ind w:left="0"/>
        <w:jc w:val="both"/>
      </w:pPr>
      <w:r>
        <w:rPr>
          <w:rFonts w:ascii="Times New Roman"/>
          <w:b w:val="false"/>
          <w:i w:val="false"/>
          <w:color w:val="000000"/>
          <w:sz w:val="28"/>
        </w:rPr>
        <w:t>
      салықтық емес түсімдер бойынша – 343 224 400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2 251 000 мың теңге;</w:t>
      </w:r>
    </w:p>
    <w:p>
      <w:pPr>
        <w:spacing w:after="0"/>
        <w:ind w:left="0"/>
        <w:jc w:val="both"/>
      </w:pPr>
      <w:r>
        <w:rPr>
          <w:rFonts w:ascii="Times New Roman"/>
          <w:b w:val="false"/>
          <w:i w:val="false"/>
          <w:color w:val="000000"/>
          <w:sz w:val="28"/>
        </w:rPr>
        <w:t>
      трансферттер түсімдері бойынша – 5 502 725 340 мың теңге;</w:t>
      </w:r>
    </w:p>
    <w:bookmarkStart w:name="z7" w:id="5"/>
    <w:p>
      <w:pPr>
        <w:spacing w:after="0"/>
        <w:ind w:left="0"/>
        <w:jc w:val="both"/>
      </w:pPr>
      <w:r>
        <w:rPr>
          <w:rFonts w:ascii="Times New Roman"/>
          <w:b w:val="false"/>
          <w:i w:val="false"/>
          <w:color w:val="000000"/>
          <w:sz w:val="28"/>
        </w:rPr>
        <w:t>
      2) шығындар – 18 049 898 733 мың теңге;</w:t>
      </w:r>
    </w:p>
    <w:bookmarkEnd w:id="5"/>
    <w:bookmarkStart w:name="z8" w:id="6"/>
    <w:p>
      <w:pPr>
        <w:spacing w:after="0"/>
        <w:ind w:left="0"/>
        <w:jc w:val="both"/>
      </w:pPr>
      <w:r>
        <w:rPr>
          <w:rFonts w:ascii="Times New Roman"/>
          <w:b w:val="false"/>
          <w:i w:val="false"/>
          <w:color w:val="000000"/>
          <w:sz w:val="28"/>
        </w:rPr>
        <w:t>
      3) таза бюджеттік кредиттеу – 508 272 067 мың теңге, оның ішінде:</w:t>
      </w:r>
    </w:p>
    <w:bookmarkEnd w:id="6"/>
    <w:p>
      <w:pPr>
        <w:spacing w:after="0"/>
        <w:ind w:left="0"/>
        <w:jc w:val="both"/>
      </w:pPr>
      <w:r>
        <w:rPr>
          <w:rFonts w:ascii="Times New Roman"/>
          <w:b w:val="false"/>
          <w:i w:val="false"/>
          <w:color w:val="000000"/>
          <w:sz w:val="28"/>
        </w:rPr>
        <w:t>
      бюджеттік кредиттер – 660 088 179 мың теңге;</w:t>
      </w:r>
    </w:p>
    <w:p>
      <w:pPr>
        <w:spacing w:after="0"/>
        <w:ind w:left="0"/>
        <w:jc w:val="both"/>
      </w:pPr>
      <w:r>
        <w:rPr>
          <w:rFonts w:ascii="Times New Roman"/>
          <w:b w:val="false"/>
          <w:i w:val="false"/>
          <w:color w:val="000000"/>
          <w:sz w:val="28"/>
        </w:rPr>
        <w:t>
      бюджеттік кредиттерді өтеу – 151 816 112 мың теңге;</w:t>
      </w:r>
    </w:p>
    <w:bookmarkStart w:name="z9" w:id="7"/>
    <w:p>
      <w:pPr>
        <w:spacing w:after="0"/>
        <w:ind w:left="0"/>
        <w:jc w:val="both"/>
      </w:pPr>
      <w:r>
        <w:rPr>
          <w:rFonts w:ascii="Times New Roman"/>
          <w:b w:val="false"/>
          <w:i w:val="false"/>
          <w:color w:val="000000"/>
          <w:sz w:val="28"/>
        </w:rPr>
        <w:t>
      4) қаржы активтерімен жасалатын операциялар бойынша сальдо – 85 073 291 мың теңге, оның ішінде:</w:t>
      </w:r>
    </w:p>
    <w:bookmarkEnd w:id="7"/>
    <w:p>
      <w:pPr>
        <w:spacing w:after="0"/>
        <w:ind w:left="0"/>
        <w:jc w:val="both"/>
      </w:pPr>
      <w:r>
        <w:rPr>
          <w:rFonts w:ascii="Times New Roman"/>
          <w:b w:val="false"/>
          <w:i w:val="false"/>
          <w:color w:val="000000"/>
          <w:sz w:val="28"/>
        </w:rPr>
        <w:t>
      қаржы активтерін сатып алу – 85 073 291 мың теңге;</w:t>
      </w:r>
    </w:p>
    <w:bookmarkStart w:name="z10" w:id="8"/>
    <w:p>
      <w:pPr>
        <w:spacing w:after="0"/>
        <w:ind w:left="0"/>
        <w:jc w:val="both"/>
      </w:pPr>
      <w:r>
        <w:rPr>
          <w:rFonts w:ascii="Times New Roman"/>
          <w:b w:val="false"/>
          <w:i w:val="false"/>
          <w:color w:val="000000"/>
          <w:sz w:val="28"/>
        </w:rPr>
        <w:t>
      5) бюджет тапшылығы – -2 978 262 832 мың теңге немесе елдің жалпы iшкi өнiміне қатысты 3,3 пайыз;</w:t>
      </w:r>
    </w:p>
    <w:bookmarkEnd w:id="8"/>
    <w:bookmarkStart w:name="z11" w:id="9"/>
    <w:p>
      <w:pPr>
        <w:spacing w:after="0"/>
        <w:ind w:left="0"/>
        <w:jc w:val="both"/>
      </w:pPr>
      <w:r>
        <w:rPr>
          <w:rFonts w:ascii="Times New Roman"/>
          <w:b w:val="false"/>
          <w:i w:val="false"/>
          <w:color w:val="000000"/>
          <w:sz w:val="28"/>
        </w:rPr>
        <w:t>
      6) бюджеттің мұнайға қатысты емес тапшылығы – -9 342 602 832 мың теңге немесе елдің жалпы ішкі өнімінің 10,2 пайызы;</w:t>
      </w:r>
    </w:p>
    <w:bookmarkEnd w:id="9"/>
    <w:bookmarkStart w:name="z12" w:id="10"/>
    <w:p>
      <w:pPr>
        <w:spacing w:after="0"/>
        <w:ind w:left="0"/>
        <w:jc w:val="both"/>
      </w:pPr>
      <w:r>
        <w:rPr>
          <w:rFonts w:ascii="Times New Roman"/>
          <w:b w:val="false"/>
          <w:i w:val="false"/>
          <w:color w:val="000000"/>
          <w:sz w:val="28"/>
        </w:rPr>
        <w:t>
      7) бюджет тапшылығын қаржыландыру – 2 978 262 832 мың теңге көлемінде атқаруға қабылдансын.";</w:t>
      </w:r>
    </w:p>
    <w:bookmarkEnd w:id="10"/>
    <w:bookmarkStart w:name="z13" w:id="1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4-қосымшада</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мына:</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33 601</w:t>
            </w:r>
          </w:p>
        </w:tc>
      </w:tr>
    </w:tbl>
    <w:p>
      <w:pPr>
        <w:spacing w:after="0"/>
        <w:ind w:left="0"/>
        <w:jc w:val="both"/>
      </w:pP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деген жолдар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28 137</w:t>
            </w:r>
          </w:p>
        </w:tc>
      </w:tr>
    </w:tbl>
    <w:p>
      <w:pPr>
        <w:spacing w:after="0"/>
        <w:ind w:left="0"/>
        <w:jc w:val="both"/>
      </w:pP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6-қосымшада</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мына:</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15 591</w:t>
            </w:r>
          </w:p>
        </w:tc>
      </w:tr>
    </w:tbl>
    <w:p>
      <w:pPr>
        <w:spacing w:after="0"/>
        <w:ind w:left="0"/>
        <w:jc w:val="both"/>
      </w:pP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деген жолдар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9 505</w:t>
            </w:r>
          </w:p>
        </w:tc>
      </w:tr>
    </w:tbl>
    <w:p>
      <w:pPr>
        <w:spacing w:after="0"/>
        <w:ind w:left="0"/>
        <w:jc w:val="both"/>
      </w:pP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9-қосымшада</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мына:</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121 013 594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15 352 424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4 628 229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8 504 580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753 996</w:t>
            </w:r>
          </w:p>
        </w:tc>
      </w:tr>
    </w:tbl>
    <w:p>
      <w:pPr>
        <w:spacing w:after="0"/>
        <w:ind w:left="0"/>
        <w:jc w:val="both"/>
      </w:pP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деген жолдар мынадай редакцияда жазылсын:</w:t>
      </w:r>
    </w:p>
    <w:bookmarkEnd w:id="19"/>
    <w:bookmarkStart w:name="z22" w:id="20"/>
    <w:p>
      <w:pPr>
        <w:spacing w:after="0"/>
        <w:ind w:left="0"/>
        <w:jc w:val="both"/>
      </w:pP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122 216 848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470 833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17 352 424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4 378 229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8 267 834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693 996</w:t>
            </w:r>
          </w:p>
        </w:tc>
      </w:tr>
    </w:tbl>
    <w:p>
      <w:pPr>
        <w:spacing w:after="0"/>
        <w:ind w:left="0"/>
        <w:jc w:val="both"/>
      </w:pP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11-қосымшада</w:t>
      </w:r>
      <w:r>
        <w:rPr>
          <w:rFonts w:ascii="Times New Roman"/>
          <w:b w:val="false"/>
          <w:i w:val="false"/>
          <w:color w:val="000000"/>
          <w:sz w:val="28"/>
        </w:rPr>
        <w:t>:</w:t>
      </w:r>
    </w:p>
    <w:bookmarkEnd w:id="21"/>
    <w:bookmarkStart w:name="z24" w:id="22"/>
    <w:p>
      <w:pPr>
        <w:spacing w:after="0"/>
        <w:ind w:left="0"/>
        <w:jc w:val="both"/>
      </w:pPr>
      <w:r>
        <w:rPr>
          <w:rFonts w:ascii="Times New Roman"/>
          <w:b w:val="false"/>
          <w:i w:val="false"/>
          <w:color w:val="000000"/>
          <w:sz w:val="28"/>
        </w:rPr>
        <w:t>
      мына:</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175 136</w:t>
            </w:r>
          </w:p>
        </w:tc>
      </w:tr>
    </w:tbl>
    <w:p>
      <w:pPr>
        <w:spacing w:after="0"/>
        <w:ind w:left="0"/>
        <w:jc w:val="both"/>
      </w:pP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деген жолдар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174 385</w:t>
            </w:r>
          </w:p>
        </w:tc>
      </w:tr>
    </w:tbl>
    <w:p>
      <w:pPr>
        <w:spacing w:after="0"/>
        <w:ind w:left="0"/>
        <w:jc w:val="both"/>
      </w:pP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12-қосымшада</w:t>
      </w:r>
      <w:r>
        <w:rPr>
          <w:rFonts w:ascii="Times New Roman"/>
          <w:b w:val="false"/>
          <w:i w:val="false"/>
          <w:color w:val="000000"/>
          <w:sz w:val="28"/>
        </w:rPr>
        <w:t>:</w:t>
      </w:r>
    </w:p>
    <w:bookmarkEnd w:id="24"/>
    <w:bookmarkStart w:name="z27" w:id="25"/>
    <w:p>
      <w:pPr>
        <w:spacing w:after="0"/>
        <w:ind w:left="0"/>
        <w:jc w:val="both"/>
      </w:pPr>
      <w:r>
        <w:rPr>
          <w:rFonts w:ascii="Times New Roman"/>
          <w:b w:val="false"/>
          <w:i w:val="false"/>
          <w:color w:val="000000"/>
          <w:sz w:val="28"/>
        </w:rPr>
        <w:t>
      мына:</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78 126 549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8 580 602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634 295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2 939 705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6 325 187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5 715</w:t>
            </w:r>
          </w:p>
        </w:tc>
      </w:tr>
    </w:tbl>
    <w:p>
      <w:pPr>
        <w:spacing w:after="0"/>
        <w:ind w:left="0"/>
        <w:jc w:val="both"/>
      </w:pP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деген жолдар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77 030 502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8 130 602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510 764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4 605 938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2 780 705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5 725 187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5 453</w:t>
            </w:r>
          </w:p>
        </w:tc>
      </w:tr>
    </w:tbl>
    <w:p>
      <w:pPr>
        <w:spacing w:after="0"/>
        <w:ind w:left="0"/>
        <w:jc w:val="both"/>
      </w:pP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19-қосымшада</w:t>
      </w:r>
      <w:r>
        <w:rPr>
          <w:rFonts w:ascii="Times New Roman"/>
          <w:b w:val="false"/>
          <w:i w:val="false"/>
          <w:color w:val="000000"/>
          <w:sz w:val="28"/>
        </w:rPr>
        <w:t>:</w:t>
      </w:r>
    </w:p>
    <w:bookmarkEnd w:id="27"/>
    <w:bookmarkStart w:name="z30" w:id="28"/>
    <w:p>
      <w:pPr>
        <w:spacing w:after="0"/>
        <w:ind w:left="0"/>
        <w:jc w:val="both"/>
      </w:pPr>
      <w:r>
        <w:rPr>
          <w:rFonts w:ascii="Times New Roman"/>
          <w:b w:val="false"/>
          <w:i w:val="false"/>
          <w:color w:val="000000"/>
          <w:sz w:val="28"/>
        </w:rPr>
        <w:t>
      мына:</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6 860</w:t>
            </w:r>
          </w:p>
        </w:tc>
      </w:tr>
    </w:tbl>
    <w:p>
      <w:pPr>
        <w:spacing w:after="0"/>
        <w:ind w:left="0"/>
        <w:jc w:val="both"/>
      </w:pP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деген жолдар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3 077</w:t>
            </w:r>
          </w:p>
        </w:tc>
      </w:tr>
    </w:tbl>
    <w:p>
      <w:pPr>
        <w:spacing w:after="0"/>
        <w:ind w:left="0"/>
        <w:jc w:val="both"/>
      </w:pP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24-қосымшада</w:t>
      </w:r>
      <w:r>
        <w:rPr>
          <w:rFonts w:ascii="Times New Roman"/>
          <w:b w:val="false"/>
          <w:i w:val="false"/>
          <w:color w:val="000000"/>
          <w:sz w:val="28"/>
        </w:rPr>
        <w:t>:</w:t>
      </w:r>
    </w:p>
    <w:bookmarkEnd w:id="30"/>
    <w:bookmarkStart w:name="z33" w:id="31"/>
    <w:p>
      <w:pPr>
        <w:spacing w:after="0"/>
        <w:ind w:left="0"/>
        <w:jc w:val="both"/>
      </w:pPr>
      <w:r>
        <w:rPr>
          <w:rFonts w:ascii="Times New Roman"/>
          <w:b w:val="false"/>
          <w:i w:val="false"/>
          <w:color w:val="000000"/>
          <w:sz w:val="28"/>
        </w:rPr>
        <w:t>
      мына:</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104 615 508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4 106 447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2 943 661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4 098 718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7 014 430</w:t>
            </w:r>
          </w:p>
        </w:tc>
      </w:tr>
    </w:tbl>
    <w:p>
      <w:pPr>
        <w:spacing w:after="0"/>
        <w:ind w:left="0"/>
        <w:jc w:val="both"/>
      </w:pP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деген жолдар мынадай редакцияда жазылсын: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104 041 582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3 826 306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2 817 568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4 318 232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6 627 224</w:t>
            </w:r>
          </w:p>
        </w:tc>
      </w:tr>
    </w:tbl>
    <w:p>
      <w:pPr>
        <w:spacing w:after="0"/>
        <w:ind w:left="0"/>
        <w:jc w:val="both"/>
      </w:pP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25-қосымшада</w:t>
      </w:r>
      <w:r>
        <w:rPr>
          <w:rFonts w:ascii="Times New Roman"/>
          <w:b w:val="false"/>
          <w:i w:val="false"/>
          <w:color w:val="000000"/>
          <w:sz w:val="28"/>
        </w:rPr>
        <w:t>:</w:t>
      </w:r>
    </w:p>
    <w:bookmarkEnd w:id="33"/>
    <w:bookmarkStart w:name="z36" w:id="34"/>
    <w:p>
      <w:pPr>
        <w:spacing w:after="0"/>
        <w:ind w:left="0"/>
        <w:jc w:val="both"/>
      </w:pPr>
      <w:r>
        <w:rPr>
          <w:rFonts w:ascii="Times New Roman"/>
          <w:b w:val="false"/>
          <w:i w:val="false"/>
          <w:color w:val="000000"/>
          <w:sz w:val="28"/>
        </w:rPr>
        <w:t>
      мына:</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41 219</w:t>
            </w:r>
          </w:p>
        </w:tc>
      </w:tr>
    </w:tbl>
    <w:p>
      <w:pPr>
        <w:spacing w:after="0"/>
        <w:ind w:left="0"/>
        <w:jc w:val="both"/>
      </w:pP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деген жолдар мынадай редакцияда жазылсын: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468 821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23 926</w:t>
            </w:r>
          </w:p>
        </w:tc>
      </w:tr>
    </w:tbl>
    <w:p>
      <w:pPr>
        <w:spacing w:after="0"/>
        <w:ind w:left="0"/>
        <w:jc w:val="both"/>
      </w:pP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26-қосымшада</w:t>
      </w:r>
      <w:r>
        <w:rPr>
          <w:rFonts w:ascii="Times New Roman"/>
          <w:b w:val="false"/>
          <w:i w:val="false"/>
          <w:color w:val="000000"/>
          <w:sz w:val="28"/>
        </w:rPr>
        <w:t>:</w:t>
      </w:r>
    </w:p>
    <w:bookmarkEnd w:id="36"/>
    <w:bookmarkStart w:name="z39" w:id="37"/>
    <w:p>
      <w:pPr>
        <w:spacing w:after="0"/>
        <w:ind w:left="0"/>
        <w:jc w:val="both"/>
      </w:pPr>
      <w:r>
        <w:rPr>
          <w:rFonts w:ascii="Times New Roman"/>
          <w:b w:val="false"/>
          <w:i w:val="false"/>
          <w:color w:val="000000"/>
          <w:sz w:val="28"/>
        </w:rPr>
        <w:t>
      мына:</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12 258 117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659 612</w:t>
            </w:r>
          </w:p>
        </w:tc>
      </w:tr>
    </w:tbl>
    <w:p>
      <w:pPr>
        <w:spacing w:after="0"/>
        <w:ind w:left="0"/>
        <w:jc w:val="both"/>
      </w:pP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деген жолдар мынадай редакцияда жазылсын: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11 973 973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375 468</w:t>
            </w:r>
          </w:p>
        </w:tc>
      </w:tr>
    </w:tbl>
    <w:p>
      <w:pPr>
        <w:spacing w:after="0"/>
        <w:ind w:left="0"/>
        <w:jc w:val="both"/>
      </w:pP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27-қосымшада</w:t>
      </w:r>
      <w:r>
        <w:rPr>
          <w:rFonts w:ascii="Times New Roman"/>
          <w:b w:val="false"/>
          <w:i w:val="false"/>
          <w:color w:val="000000"/>
          <w:sz w:val="28"/>
        </w:rPr>
        <w:t>:</w:t>
      </w:r>
    </w:p>
    <w:bookmarkEnd w:id="39"/>
    <w:bookmarkStart w:name="z42" w:id="40"/>
    <w:p>
      <w:pPr>
        <w:spacing w:after="0"/>
        <w:ind w:left="0"/>
        <w:jc w:val="both"/>
      </w:pPr>
      <w:r>
        <w:rPr>
          <w:rFonts w:ascii="Times New Roman"/>
          <w:b w:val="false"/>
          <w:i w:val="false"/>
          <w:color w:val="000000"/>
          <w:sz w:val="28"/>
        </w:rPr>
        <w:t>
      мына:</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15 816 402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828 576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1 812 510</w:t>
            </w:r>
          </w:p>
        </w:tc>
      </w:tr>
    </w:tbl>
    <w:p>
      <w:pPr>
        <w:spacing w:after="0"/>
        <w:ind w:left="0"/>
        <w:jc w:val="both"/>
      </w:pP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деген жолдар мынадай редакцияда жазылсын:</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15 581 915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676 325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1 730 274</w:t>
            </w:r>
          </w:p>
        </w:tc>
      </w:tr>
    </w:tbl>
    <w:p>
      <w:pPr>
        <w:spacing w:after="0"/>
        <w:ind w:left="0"/>
        <w:jc w:val="both"/>
      </w:pP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28-қосымшада</w:t>
      </w:r>
      <w:r>
        <w:rPr>
          <w:rFonts w:ascii="Times New Roman"/>
          <w:b w:val="false"/>
          <w:i w:val="false"/>
          <w:color w:val="000000"/>
          <w:sz w:val="28"/>
        </w:rPr>
        <w:t>:</w:t>
      </w:r>
    </w:p>
    <w:bookmarkEnd w:id="42"/>
    <w:bookmarkStart w:name="z45" w:id="43"/>
    <w:p>
      <w:pPr>
        <w:spacing w:after="0"/>
        <w:ind w:left="0"/>
        <w:jc w:val="both"/>
      </w:pPr>
      <w:r>
        <w:rPr>
          <w:rFonts w:ascii="Times New Roman"/>
          <w:b w:val="false"/>
          <w:i w:val="false"/>
          <w:color w:val="000000"/>
          <w:sz w:val="28"/>
        </w:rPr>
        <w:t>
      мына:</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5 156 389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207 769</w:t>
            </w:r>
          </w:p>
        </w:tc>
      </w:tr>
    </w:tbl>
    <w:p>
      <w:pPr>
        <w:spacing w:after="0"/>
        <w:ind w:left="0"/>
        <w:jc w:val="both"/>
      </w:pP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деген жолдар мынадай редакцияда жазылсын:</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5 155 485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206 865</w:t>
            </w:r>
          </w:p>
        </w:tc>
      </w:tr>
    </w:tbl>
    <w:p>
      <w:pPr>
        <w:spacing w:after="0"/>
        <w:ind w:left="0"/>
        <w:jc w:val="both"/>
      </w:pP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30-қосымшада</w:t>
      </w:r>
      <w:r>
        <w:rPr>
          <w:rFonts w:ascii="Times New Roman"/>
          <w:b w:val="false"/>
          <w:i w:val="false"/>
          <w:color w:val="000000"/>
          <w:sz w:val="28"/>
        </w:rPr>
        <w:t>:</w:t>
      </w:r>
    </w:p>
    <w:bookmarkEnd w:id="45"/>
    <w:bookmarkStart w:name="z48" w:id="46"/>
    <w:p>
      <w:pPr>
        <w:spacing w:after="0"/>
        <w:ind w:left="0"/>
        <w:jc w:val="both"/>
      </w:pPr>
      <w:r>
        <w:rPr>
          <w:rFonts w:ascii="Times New Roman"/>
          <w:b w:val="false"/>
          <w:i w:val="false"/>
          <w:color w:val="000000"/>
          <w:sz w:val="28"/>
        </w:rPr>
        <w:t>
      мына:</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714 233 889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19 607 048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25 956 742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46 065 242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26 398 150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137 013 945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20 506 449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30 974 170</w:t>
            </w:r>
          </w:p>
        </w:tc>
      </w:tr>
    </w:tbl>
    <w:p>
      <w:pPr>
        <w:spacing w:after="0"/>
        <w:ind w:left="0"/>
        <w:jc w:val="both"/>
      </w:pP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деген жолдар мынадай редакцияда жазылсын:</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725 524 110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21 005 917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28 060 960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47 517 626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26 765 348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142 278 737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20 709 209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31 474 170</w:t>
            </w:r>
          </w:p>
        </w:tc>
      </w:tr>
    </w:tbl>
    <w:p>
      <w:pPr>
        <w:spacing w:after="0"/>
        <w:ind w:left="0"/>
        <w:jc w:val="both"/>
      </w:pP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31-қосымшада</w:t>
      </w:r>
      <w:r>
        <w:rPr>
          <w:rFonts w:ascii="Times New Roman"/>
          <w:b w:val="false"/>
          <w:i w:val="false"/>
          <w:color w:val="000000"/>
          <w:sz w:val="28"/>
        </w:rPr>
        <w:t>:</w:t>
      </w:r>
    </w:p>
    <w:bookmarkEnd w:id="48"/>
    <w:bookmarkStart w:name="z51" w:id="49"/>
    <w:p>
      <w:pPr>
        <w:spacing w:after="0"/>
        <w:ind w:left="0"/>
        <w:jc w:val="both"/>
      </w:pPr>
      <w:r>
        <w:rPr>
          <w:rFonts w:ascii="Times New Roman"/>
          <w:b w:val="false"/>
          <w:i w:val="false"/>
          <w:color w:val="000000"/>
          <w:sz w:val="28"/>
        </w:rPr>
        <w:t>
      мына:</w:t>
      </w:r>
    </w:p>
    <w:bookmarkEnd w:id="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240 000 873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10 681 797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13 281 736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11 129 966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11 137 895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11 137 057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8 009 790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36 000 680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7 986 248</w:t>
            </w:r>
          </w:p>
        </w:tc>
      </w:tr>
    </w:tbl>
    <w:p>
      <w:pPr>
        <w:spacing w:after="0"/>
        <w:ind w:left="0"/>
        <w:jc w:val="both"/>
      </w:pP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деген жолдар мынадай редакцияда жазылсын:</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243 213 873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9 817 630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13 004 939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10 704 939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10 498 452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11 360 281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8 662 271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39 494 434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9 035 223</w:t>
            </w:r>
          </w:p>
        </w:tc>
      </w:tr>
    </w:tbl>
    <w:p>
      <w:pPr>
        <w:spacing w:after="0"/>
        <w:ind w:left="0"/>
        <w:jc w:val="both"/>
      </w:pP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34-2-қосымшада</w:t>
      </w:r>
      <w:r>
        <w:rPr>
          <w:rFonts w:ascii="Times New Roman"/>
          <w:b w:val="false"/>
          <w:i w:val="false"/>
          <w:color w:val="000000"/>
          <w:sz w:val="28"/>
        </w:rPr>
        <w:t>:</w:t>
      </w:r>
    </w:p>
    <w:bookmarkEnd w:id="51"/>
    <w:bookmarkStart w:name="z54" w:id="52"/>
    <w:p>
      <w:pPr>
        <w:spacing w:after="0"/>
        <w:ind w:left="0"/>
        <w:jc w:val="both"/>
      </w:pPr>
      <w:r>
        <w:rPr>
          <w:rFonts w:ascii="Times New Roman"/>
          <w:b w:val="false"/>
          <w:i w:val="false"/>
          <w:color w:val="000000"/>
          <w:sz w:val="28"/>
        </w:rPr>
        <w:t>
      мына:</w:t>
      </w:r>
    </w:p>
    <w:bookmarkEnd w:id="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56 327 058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4 091 107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3 439 746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1 501 626</w:t>
            </w:r>
          </w:p>
        </w:tc>
      </w:tr>
    </w:tbl>
    <w:p>
      <w:pPr>
        <w:spacing w:after="0"/>
        <w:ind w:left="0"/>
        <w:jc w:val="both"/>
      </w:pP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деген жолдар мынадай редакцияда жазылсын:</w:t>
      </w:r>
    </w:p>
    <w:bookmarkEnd w:id="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61 951 524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5 929 141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1 940 717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4 192 848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4 213 499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2 062 552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1 973 509</w:t>
            </w:r>
          </w:p>
        </w:tc>
      </w:tr>
    </w:tbl>
    <w:p>
      <w:pPr>
        <w:spacing w:after="0"/>
        <w:ind w:left="0"/>
        <w:jc w:val="both"/>
      </w:pP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35-қосымшада</w:t>
      </w:r>
      <w:r>
        <w:rPr>
          <w:rFonts w:ascii="Times New Roman"/>
          <w:b w:val="false"/>
          <w:i w:val="false"/>
          <w:color w:val="000000"/>
          <w:sz w:val="28"/>
        </w:rPr>
        <w:t>:</w:t>
      </w:r>
    </w:p>
    <w:bookmarkEnd w:id="54"/>
    <w:bookmarkStart w:name="z57" w:id="55"/>
    <w:p>
      <w:pPr>
        <w:spacing w:after="0"/>
        <w:ind w:left="0"/>
        <w:jc w:val="both"/>
      </w:pPr>
      <w:r>
        <w:rPr>
          <w:rFonts w:ascii="Times New Roman"/>
          <w:b w:val="false"/>
          <w:i w:val="false"/>
          <w:color w:val="000000"/>
          <w:sz w:val="28"/>
        </w:rPr>
        <w:t>
      мына:</w:t>
      </w:r>
    </w:p>
    <w:bookmarkEnd w:id="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6 711 294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447 914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983 313</w:t>
            </w:r>
          </w:p>
        </w:tc>
      </w:tr>
    </w:tbl>
    <w:p>
      <w:pPr>
        <w:spacing w:after="0"/>
        <w:ind w:left="0"/>
        <w:jc w:val="both"/>
      </w:pPr>
      <w:r>
        <w:rPr>
          <w:rFonts w:ascii="Times New Roman"/>
          <w:b w:val="false"/>
          <w:i w:val="false"/>
          <w:color w:val="000000"/>
          <w:sz w:val="28"/>
        </w:rPr>
        <w:t>
      "</w:t>
      </w:r>
    </w:p>
    <w:bookmarkStart w:name="z58" w:id="56"/>
    <w:p>
      <w:pPr>
        <w:spacing w:after="0"/>
        <w:ind w:left="0"/>
        <w:jc w:val="both"/>
      </w:pPr>
      <w:r>
        <w:rPr>
          <w:rFonts w:ascii="Times New Roman"/>
          <w:b w:val="false"/>
          <w:i w:val="false"/>
          <w:color w:val="000000"/>
          <w:sz w:val="28"/>
        </w:rPr>
        <w:t>
      деген жолдар мынадай редакцияда жазылсын:</w:t>
      </w:r>
    </w:p>
    <w:bookmarkEnd w:id="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6 429 031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444 925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795 652</w:t>
            </w:r>
          </w:p>
        </w:tc>
      </w:tr>
    </w:tbl>
    <w:p>
      <w:pPr>
        <w:spacing w:after="0"/>
        <w:ind w:left="0"/>
        <w:jc w:val="both"/>
      </w:pPr>
      <w:r>
        <w:rPr>
          <w:rFonts w:ascii="Times New Roman"/>
          <w:b w:val="false"/>
          <w:i w:val="false"/>
          <w:color w:val="000000"/>
          <w:sz w:val="28"/>
        </w:rPr>
        <w:t>
      ";</w:t>
      </w:r>
    </w:p>
    <w:bookmarkStart w:name="z59" w:id="5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36-қосымшада</w:t>
      </w:r>
      <w:r>
        <w:rPr>
          <w:rFonts w:ascii="Times New Roman"/>
          <w:b w:val="false"/>
          <w:i w:val="false"/>
          <w:color w:val="000000"/>
          <w:sz w:val="28"/>
        </w:rPr>
        <w:t>:</w:t>
      </w:r>
    </w:p>
    <w:bookmarkEnd w:id="57"/>
    <w:bookmarkStart w:name="z60" w:id="58"/>
    <w:p>
      <w:pPr>
        <w:spacing w:after="0"/>
        <w:ind w:left="0"/>
        <w:jc w:val="both"/>
      </w:pPr>
      <w:r>
        <w:rPr>
          <w:rFonts w:ascii="Times New Roman"/>
          <w:b w:val="false"/>
          <w:i w:val="false"/>
          <w:color w:val="000000"/>
          <w:sz w:val="28"/>
        </w:rPr>
        <w:t>
      мына:</w:t>
      </w:r>
    </w:p>
    <w:bookmarkEnd w:id="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22 268</w:t>
            </w:r>
          </w:p>
        </w:tc>
      </w:tr>
    </w:tbl>
    <w:p>
      <w:pPr>
        <w:spacing w:after="0"/>
        <w:ind w:left="0"/>
        <w:jc w:val="both"/>
      </w:pP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деген жолдар мынадай редакцияда жазылсын:</w:t>
      </w:r>
    </w:p>
    <w:bookmarkEnd w:id="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17 968</w:t>
            </w:r>
          </w:p>
        </w:tc>
      </w:tr>
    </w:tbl>
    <w:p>
      <w:pPr>
        <w:spacing w:after="0"/>
        <w:ind w:left="0"/>
        <w:jc w:val="both"/>
      </w:pPr>
      <w:r>
        <w:rPr>
          <w:rFonts w:ascii="Times New Roman"/>
          <w:b w:val="false"/>
          <w:i w:val="false"/>
          <w:color w:val="000000"/>
          <w:sz w:val="28"/>
        </w:rPr>
        <w:t>
      ";</w:t>
      </w:r>
    </w:p>
    <w:bookmarkStart w:name="z62" w:id="6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37-қосымшада</w:t>
      </w:r>
      <w:r>
        <w:rPr>
          <w:rFonts w:ascii="Times New Roman"/>
          <w:b w:val="false"/>
          <w:i w:val="false"/>
          <w:color w:val="000000"/>
          <w:sz w:val="28"/>
        </w:rPr>
        <w:t>:</w:t>
      </w:r>
    </w:p>
    <w:bookmarkEnd w:id="60"/>
    <w:bookmarkStart w:name="z63" w:id="61"/>
    <w:p>
      <w:pPr>
        <w:spacing w:after="0"/>
        <w:ind w:left="0"/>
        <w:jc w:val="both"/>
      </w:pPr>
      <w:r>
        <w:rPr>
          <w:rFonts w:ascii="Times New Roman"/>
          <w:b w:val="false"/>
          <w:i w:val="false"/>
          <w:color w:val="000000"/>
          <w:sz w:val="28"/>
        </w:rPr>
        <w:t>
      мына:</w:t>
      </w:r>
    </w:p>
    <w:bookmarkEnd w:id="6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32 219 922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3 290 448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2 392 276</w:t>
            </w:r>
          </w:p>
        </w:tc>
      </w:tr>
    </w:tbl>
    <w:p>
      <w:pPr>
        <w:spacing w:after="0"/>
        <w:ind w:left="0"/>
        <w:jc w:val="both"/>
      </w:pPr>
      <w:r>
        <w:rPr>
          <w:rFonts w:ascii="Times New Roman"/>
          <w:b w:val="false"/>
          <w:i w:val="false"/>
          <w:color w:val="000000"/>
          <w:sz w:val="28"/>
        </w:rPr>
        <w:t>
      "</w:t>
      </w:r>
    </w:p>
    <w:bookmarkStart w:name="z64" w:id="62"/>
    <w:p>
      <w:pPr>
        <w:spacing w:after="0"/>
        <w:ind w:left="0"/>
        <w:jc w:val="both"/>
      </w:pPr>
      <w:r>
        <w:rPr>
          <w:rFonts w:ascii="Times New Roman"/>
          <w:b w:val="false"/>
          <w:i w:val="false"/>
          <w:color w:val="000000"/>
          <w:sz w:val="28"/>
        </w:rPr>
        <w:t>
      деген жолдар мынадай редакцияда жазылсын:</w:t>
      </w:r>
    </w:p>
    <w:bookmarkEnd w:id="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31 765 904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3 043 815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2 371 891</w:t>
            </w:r>
          </w:p>
        </w:tc>
      </w:tr>
    </w:tbl>
    <w:p>
      <w:pPr>
        <w:spacing w:after="0"/>
        <w:ind w:left="0"/>
        <w:jc w:val="both"/>
      </w:pPr>
      <w:r>
        <w:rPr>
          <w:rFonts w:ascii="Times New Roman"/>
          <w:b w:val="false"/>
          <w:i w:val="false"/>
          <w:color w:val="000000"/>
          <w:sz w:val="28"/>
        </w:rPr>
        <w:t>
      ";</w:t>
      </w:r>
    </w:p>
    <w:bookmarkStart w:name="z65" w:id="6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38-қосымшада</w:t>
      </w:r>
      <w:r>
        <w:rPr>
          <w:rFonts w:ascii="Times New Roman"/>
          <w:b w:val="false"/>
          <w:i w:val="false"/>
          <w:color w:val="000000"/>
          <w:sz w:val="28"/>
        </w:rPr>
        <w:t>:</w:t>
      </w:r>
    </w:p>
    <w:bookmarkEnd w:id="63"/>
    <w:bookmarkStart w:name="z66" w:id="64"/>
    <w:p>
      <w:pPr>
        <w:spacing w:after="0"/>
        <w:ind w:left="0"/>
        <w:jc w:val="both"/>
      </w:pPr>
      <w:r>
        <w:rPr>
          <w:rFonts w:ascii="Times New Roman"/>
          <w:b w:val="false"/>
          <w:i w:val="false"/>
          <w:color w:val="000000"/>
          <w:sz w:val="28"/>
        </w:rPr>
        <w:t>
      мына:</w:t>
      </w:r>
    </w:p>
    <w:bookmarkEnd w:id="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9 447 822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815 650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1 143 479</w:t>
            </w:r>
          </w:p>
        </w:tc>
      </w:tr>
    </w:tbl>
    <w:p>
      <w:pPr>
        <w:spacing w:after="0"/>
        <w:ind w:left="0"/>
        <w:jc w:val="both"/>
      </w:pPr>
      <w:r>
        <w:rPr>
          <w:rFonts w:ascii="Times New Roman"/>
          <w:b w:val="false"/>
          <w:i w:val="false"/>
          <w:color w:val="000000"/>
          <w:sz w:val="28"/>
        </w:rPr>
        <w:t>
      "</w:t>
      </w:r>
    </w:p>
    <w:bookmarkStart w:name="z67" w:id="65"/>
    <w:p>
      <w:pPr>
        <w:spacing w:after="0"/>
        <w:ind w:left="0"/>
        <w:jc w:val="both"/>
      </w:pPr>
      <w:r>
        <w:rPr>
          <w:rFonts w:ascii="Times New Roman"/>
          <w:b w:val="false"/>
          <w:i w:val="false"/>
          <w:color w:val="000000"/>
          <w:sz w:val="28"/>
        </w:rPr>
        <w:t>
      деген жолдар мынадай редакцияда жазылсын:</w:t>
      </w:r>
    </w:p>
    <w:bookmarkEnd w:id="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7 205 550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320 967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443 479</w:t>
            </w:r>
          </w:p>
        </w:tc>
      </w:tr>
    </w:tbl>
    <w:p>
      <w:pPr>
        <w:spacing w:after="0"/>
        <w:ind w:left="0"/>
        <w:jc w:val="both"/>
      </w:pPr>
      <w:r>
        <w:rPr>
          <w:rFonts w:ascii="Times New Roman"/>
          <w:b w:val="false"/>
          <w:i w:val="false"/>
          <w:color w:val="000000"/>
          <w:sz w:val="28"/>
        </w:rPr>
        <w:t>
      ";</w:t>
      </w:r>
    </w:p>
    <w:bookmarkStart w:name="z68" w:id="6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40-қосымшада</w:t>
      </w:r>
      <w:r>
        <w:rPr>
          <w:rFonts w:ascii="Times New Roman"/>
          <w:b w:val="false"/>
          <w:i w:val="false"/>
          <w:color w:val="000000"/>
          <w:sz w:val="28"/>
        </w:rPr>
        <w:t>:</w:t>
      </w:r>
    </w:p>
    <w:bookmarkEnd w:id="66"/>
    <w:bookmarkStart w:name="z69" w:id="67"/>
    <w:p>
      <w:pPr>
        <w:spacing w:after="0"/>
        <w:ind w:left="0"/>
        <w:jc w:val="both"/>
      </w:pPr>
      <w:r>
        <w:rPr>
          <w:rFonts w:ascii="Times New Roman"/>
          <w:b w:val="false"/>
          <w:i w:val="false"/>
          <w:color w:val="000000"/>
          <w:sz w:val="28"/>
        </w:rPr>
        <w:t>
      мына:</w:t>
      </w:r>
    </w:p>
    <w:bookmarkEnd w:id="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1 212 252</w:t>
            </w:r>
          </w:p>
        </w:tc>
      </w:tr>
    </w:tbl>
    <w:p>
      <w:pPr>
        <w:spacing w:after="0"/>
        <w:ind w:left="0"/>
        <w:jc w:val="both"/>
      </w:pPr>
      <w:r>
        <w:rPr>
          <w:rFonts w:ascii="Times New Roman"/>
          <w:b w:val="false"/>
          <w:i w:val="false"/>
          <w:color w:val="000000"/>
          <w:sz w:val="28"/>
        </w:rPr>
        <w:t>
      "</w:t>
      </w:r>
    </w:p>
    <w:bookmarkStart w:name="z70" w:id="68"/>
    <w:p>
      <w:pPr>
        <w:spacing w:after="0"/>
        <w:ind w:left="0"/>
        <w:jc w:val="both"/>
      </w:pPr>
      <w:r>
        <w:rPr>
          <w:rFonts w:ascii="Times New Roman"/>
          <w:b w:val="false"/>
          <w:i w:val="false"/>
          <w:color w:val="000000"/>
          <w:sz w:val="28"/>
        </w:rPr>
        <w:t>
      деген жолдар мынадай редакцияда жазылсын:</w:t>
      </w:r>
    </w:p>
    <w:bookmarkEnd w:id="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2 719 666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1 034 076</w:t>
            </w:r>
          </w:p>
        </w:tc>
      </w:tr>
    </w:tbl>
    <w:p>
      <w:pPr>
        <w:spacing w:after="0"/>
        <w:ind w:left="0"/>
        <w:jc w:val="both"/>
      </w:pPr>
      <w:r>
        <w:rPr>
          <w:rFonts w:ascii="Times New Roman"/>
          <w:b w:val="false"/>
          <w:i w:val="false"/>
          <w:color w:val="000000"/>
          <w:sz w:val="28"/>
        </w:rPr>
        <w:t>
      ";</w:t>
      </w:r>
    </w:p>
    <w:bookmarkStart w:name="z71" w:id="6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41-қосымшада</w:t>
      </w:r>
      <w:r>
        <w:rPr>
          <w:rFonts w:ascii="Times New Roman"/>
          <w:b w:val="false"/>
          <w:i w:val="false"/>
          <w:color w:val="000000"/>
          <w:sz w:val="28"/>
        </w:rPr>
        <w:t>:</w:t>
      </w:r>
    </w:p>
    <w:bookmarkEnd w:id="69"/>
    <w:bookmarkStart w:name="z72" w:id="70"/>
    <w:p>
      <w:pPr>
        <w:spacing w:after="0"/>
        <w:ind w:left="0"/>
        <w:jc w:val="both"/>
      </w:pPr>
      <w:r>
        <w:rPr>
          <w:rFonts w:ascii="Times New Roman"/>
          <w:b w:val="false"/>
          <w:i w:val="false"/>
          <w:color w:val="000000"/>
          <w:sz w:val="28"/>
        </w:rPr>
        <w:t>
      мына:</w:t>
      </w:r>
    </w:p>
    <w:bookmarkEnd w:id="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bl>
    <w:p>
      <w:pPr>
        <w:spacing w:after="0"/>
        <w:ind w:left="0"/>
        <w:jc w:val="both"/>
      </w:pPr>
      <w:r>
        <w:rPr>
          <w:rFonts w:ascii="Times New Roman"/>
          <w:b w:val="false"/>
          <w:i w:val="false"/>
          <w:color w:val="000000"/>
          <w:sz w:val="28"/>
        </w:rPr>
        <w:t>
      "</w:t>
      </w:r>
    </w:p>
    <w:bookmarkStart w:name="z73" w:id="71"/>
    <w:p>
      <w:pPr>
        <w:spacing w:after="0"/>
        <w:ind w:left="0"/>
        <w:jc w:val="both"/>
      </w:pPr>
      <w:r>
        <w:rPr>
          <w:rFonts w:ascii="Times New Roman"/>
          <w:b w:val="false"/>
          <w:i w:val="false"/>
          <w:color w:val="000000"/>
          <w:sz w:val="28"/>
        </w:rPr>
        <w:t>
      деген жолдар мынадай редакцияда жазылсын:</w:t>
      </w:r>
    </w:p>
    <w:bookmarkEnd w:id="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w:t>
      </w:r>
    </w:p>
    <w:bookmarkStart w:name="z74" w:id="7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42-қосымшада</w:t>
      </w:r>
      <w:r>
        <w:rPr>
          <w:rFonts w:ascii="Times New Roman"/>
          <w:b w:val="false"/>
          <w:i w:val="false"/>
          <w:color w:val="000000"/>
          <w:sz w:val="28"/>
        </w:rPr>
        <w:t>:</w:t>
      </w:r>
    </w:p>
    <w:bookmarkEnd w:id="72"/>
    <w:bookmarkStart w:name="z75" w:id="73"/>
    <w:p>
      <w:pPr>
        <w:spacing w:after="0"/>
        <w:ind w:left="0"/>
        <w:jc w:val="both"/>
      </w:pPr>
      <w:r>
        <w:rPr>
          <w:rFonts w:ascii="Times New Roman"/>
          <w:b w:val="false"/>
          <w:i w:val="false"/>
          <w:color w:val="000000"/>
          <w:sz w:val="28"/>
        </w:rPr>
        <w:t>
      мына:</w:t>
      </w:r>
    </w:p>
    <w:bookmarkEnd w:id="7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14 505 266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881 236</w:t>
            </w:r>
          </w:p>
        </w:tc>
      </w:tr>
    </w:tbl>
    <w:p>
      <w:pPr>
        <w:spacing w:after="0"/>
        <w:ind w:left="0"/>
        <w:jc w:val="both"/>
      </w:pPr>
      <w:r>
        <w:rPr>
          <w:rFonts w:ascii="Times New Roman"/>
          <w:b w:val="false"/>
          <w:i w:val="false"/>
          <w:color w:val="000000"/>
          <w:sz w:val="28"/>
        </w:rPr>
        <w:t>
      "</w:t>
      </w:r>
    </w:p>
    <w:bookmarkStart w:name="z76" w:id="74"/>
    <w:p>
      <w:pPr>
        <w:spacing w:after="0"/>
        <w:ind w:left="0"/>
        <w:jc w:val="both"/>
      </w:pPr>
      <w:r>
        <w:rPr>
          <w:rFonts w:ascii="Times New Roman"/>
          <w:b w:val="false"/>
          <w:i w:val="false"/>
          <w:color w:val="000000"/>
          <w:sz w:val="28"/>
        </w:rPr>
        <w:t>
      деген жолдар мынадай редакцияда жазылсын:</w:t>
      </w:r>
    </w:p>
    <w:bookmarkEnd w:id="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14 407 543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783 513</w:t>
            </w:r>
          </w:p>
        </w:tc>
      </w:tr>
    </w:tbl>
    <w:p>
      <w:pPr>
        <w:spacing w:after="0"/>
        <w:ind w:left="0"/>
        <w:jc w:val="both"/>
      </w:pPr>
      <w:r>
        <w:rPr>
          <w:rFonts w:ascii="Times New Roman"/>
          <w:b w:val="false"/>
          <w:i w:val="false"/>
          <w:color w:val="000000"/>
          <w:sz w:val="28"/>
        </w:rPr>
        <w:t>
      ";</w:t>
      </w:r>
    </w:p>
    <w:bookmarkStart w:name="z77" w:id="7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43-қосымшада</w:t>
      </w:r>
      <w:r>
        <w:rPr>
          <w:rFonts w:ascii="Times New Roman"/>
          <w:b w:val="false"/>
          <w:i w:val="false"/>
          <w:color w:val="000000"/>
          <w:sz w:val="28"/>
        </w:rPr>
        <w:t>:</w:t>
      </w:r>
    </w:p>
    <w:bookmarkEnd w:id="75"/>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53 971 023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33 330 376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20 640 647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633 889</w:t>
            </w:r>
          </w:p>
        </w:tc>
      </w:tr>
    </w:tbl>
    <w:p>
      <w:pPr>
        <w:spacing w:after="0"/>
        <w:ind w:left="0"/>
        <w:jc w:val="both"/>
      </w:pPr>
      <w:r>
        <w:rPr>
          <w:rFonts w:ascii="Times New Roman"/>
          <w:b w:val="false"/>
          <w:i w:val="false"/>
          <w:color w:val="000000"/>
          <w:sz w:val="28"/>
        </w:rPr>
        <w:t>
      "</w:t>
      </w:r>
    </w:p>
    <w:bookmarkStart w:name="z78" w:id="76"/>
    <w:p>
      <w:pPr>
        <w:spacing w:after="0"/>
        <w:ind w:left="0"/>
        <w:jc w:val="both"/>
      </w:pPr>
      <w:r>
        <w:rPr>
          <w:rFonts w:ascii="Times New Roman"/>
          <w:b w:val="false"/>
          <w:i w:val="false"/>
          <w:color w:val="000000"/>
          <w:sz w:val="28"/>
        </w:rPr>
        <w:t>
      деген жолдар мынадай редакцияда жазылсын:</w:t>
      </w:r>
    </w:p>
    <w:bookmarkEnd w:id="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53 971 006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33 330 359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20 640 647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633 889</w:t>
            </w:r>
          </w:p>
        </w:tc>
      </w:tr>
    </w:tbl>
    <w:p>
      <w:pPr>
        <w:spacing w:after="0"/>
        <w:ind w:left="0"/>
        <w:jc w:val="both"/>
      </w:pPr>
      <w:r>
        <w:rPr>
          <w:rFonts w:ascii="Times New Roman"/>
          <w:b w:val="false"/>
          <w:i w:val="false"/>
          <w:color w:val="000000"/>
          <w:sz w:val="28"/>
        </w:rPr>
        <w:t>
      ";</w:t>
      </w:r>
    </w:p>
    <w:bookmarkStart w:name="z79" w:id="7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44-қосымшада</w:t>
      </w:r>
      <w:r>
        <w:rPr>
          <w:rFonts w:ascii="Times New Roman"/>
          <w:b w:val="false"/>
          <w:i w:val="false"/>
          <w:color w:val="000000"/>
          <w:sz w:val="28"/>
        </w:rPr>
        <w:t>:</w:t>
      </w:r>
    </w:p>
    <w:bookmarkEnd w:id="77"/>
    <w:bookmarkStart w:name="z80" w:id="78"/>
    <w:p>
      <w:pPr>
        <w:spacing w:after="0"/>
        <w:ind w:left="0"/>
        <w:jc w:val="both"/>
      </w:pPr>
      <w:r>
        <w:rPr>
          <w:rFonts w:ascii="Times New Roman"/>
          <w:b w:val="false"/>
          <w:i w:val="false"/>
          <w:color w:val="000000"/>
          <w:sz w:val="28"/>
        </w:rPr>
        <w:t>
      мына:</w:t>
      </w:r>
    </w:p>
    <w:bookmarkEnd w:id="7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418 384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8 602</w:t>
            </w:r>
          </w:p>
        </w:tc>
      </w:tr>
    </w:tbl>
    <w:p>
      <w:pPr>
        <w:spacing w:after="0"/>
        <w:ind w:left="0"/>
        <w:jc w:val="both"/>
      </w:pPr>
      <w:r>
        <w:rPr>
          <w:rFonts w:ascii="Times New Roman"/>
          <w:b w:val="false"/>
          <w:i w:val="false"/>
          <w:color w:val="000000"/>
          <w:sz w:val="28"/>
        </w:rPr>
        <w:t>
      "</w:t>
      </w:r>
    </w:p>
    <w:bookmarkStart w:name="z81" w:id="79"/>
    <w:p>
      <w:pPr>
        <w:spacing w:after="0"/>
        <w:ind w:left="0"/>
        <w:jc w:val="both"/>
      </w:pPr>
      <w:r>
        <w:rPr>
          <w:rFonts w:ascii="Times New Roman"/>
          <w:b w:val="false"/>
          <w:i w:val="false"/>
          <w:color w:val="000000"/>
          <w:sz w:val="28"/>
        </w:rPr>
        <w:t>
      деген жолдар мынадай редакцияда жазылсын:</w:t>
      </w:r>
    </w:p>
    <w:bookmarkEnd w:id="7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6 727</w:t>
            </w:r>
          </w:p>
        </w:tc>
      </w:tr>
    </w:tbl>
    <w:p>
      <w:pPr>
        <w:spacing w:after="0"/>
        <w:ind w:left="0"/>
        <w:jc w:val="both"/>
      </w:pPr>
      <w:r>
        <w:rPr>
          <w:rFonts w:ascii="Times New Roman"/>
          <w:b w:val="false"/>
          <w:i w:val="false"/>
          <w:color w:val="000000"/>
          <w:sz w:val="28"/>
        </w:rPr>
        <w:t>
      ";</w:t>
      </w:r>
    </w:p>
    <w:bookmarkStart w:name="z82" w:id="8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45-қосымшада</w:t>
      </w:r>
      <w:r>
        <w:rPr>
          <w:rFonts w:ascii="Times New Roman"/>
          <w:b w:val="false"/>
          <w:i w:val="false"/>
          <w:color w:val="000000"/>
          <w:sz w:val="28"/>
        </w:rPr>
        <w:t>:</w:t>
      </w:r>
    </w:p>
    <w:bookmarkEnd w:id="80"/>
    <w:bookmarkStart w:name="z83" w:id="81"/>
    <w:p>
      <w:pPr>
        <w:spacing w:after="0"/>
        <w:ind w:left="0"/>
        <w:jc w:val="both"/>
      </w:pPr>
      <w:r>
        <w:rPr>
          <w:rFonts w:ascii="Times New Roman"/>
          <w:b w:val="false"/>
          <w:i w:val="false"/>
          <w:color w:val="000000"/>
          <w:sz w:val="28"/>
        </w:rPr>
        <w:t>
      мына:</w:t>
      </w:r>
    </w:p>
    <w:bookmarkEnd w:id="8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130 847</w:t>
            </w:r>
          </w:p>
        </w:tc>
      </w:tr>
    </w:tbl>
    <w:p>
      <w:pPr>
        <w:spacing w:after="0"/>
        <w:ind w:left="0"/>
        <w:jc w:val="both"/>
      </w:pPr>
      <w:r>
        <w:rPr>
          <w:rFonts w:ascii="Times New Roman"/>
          <w:b w:val="false"/>
          <w:i w:val="false"/>
          <w:color w:val="000000"/>
          <w:sz w:val="28"/>
        </w:rPr>
        <w:t>
      "</w:t>
      </w:r>
    </w:p>
    <w:bookmarkStart w:name="z84" w:id="82"/>
    <w:p>
      <w:pPr>
        <w:spacing w:after="0"/>
        <w:ind w:left="0"/>
        <w:jc w:val="both"/>
      </w:pPr>
      <w:r>
        <w:rPr>
          <w:rFonts w:ascii="Times New Roman"/>
          <w:b w:val="false"/>
          <w:i w:val="false"/>
          <w:color w:val="000000"/>
          <w:sz w:val="28"/>
        </w:rPr>
        <w:t>
      деген жолдар мынадай редакцияда жазылсын:</w:t>
      </w:r>
    </w:p>
    <w:bookmarkEnd w:id="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2 286 943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126 782</w:t>
            </w:r>
          </w:p>
        </w:tc>
      </w:tr>
    </w:tbl>
    <w:p>
      <w:pPr>
        <w:spacing w:after="0"/>
        <w:ind w:left="0"/>
        <w:jc w:val="both"/>
      </w:pPr>
      <w:r>
        <w:rPr>
          <w:rFonts w:ascii="Times New Roman"/>
          <w:b w:val="false"/>
          <w:i w:val="false"/>
          <w:color w:val="000000"/>
          <w:sz w:val="28"/>
        </w:rPr>
        <w:t>
      ";</w:t>
      </w:r>
    </w:p>
    <w:bookmarkStart w:name="z85" w:id="8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46-қосымшада</w:t>
      </w:r>
      <w:r>
        <w:rPr>
          <w:rFonts w:ascii="Times New Roman"/>
          <w:b w:val="false"/>
          <w:i w:val="false"/>
          <w:color w:val="000000"/>
          <w:sz w:val="28"/>
        </w:rPr>
        <w:t>:</w:t>
      </w:r>
    </w:p>
    <w:bookmarkEnd w:id="83"/>
    <w:bookmarkStart w:name="z86" w:id="84"/>
    <w:p>
      <w:pPr>
        <w:spacing w:after="0"/>
        <w:ind w:left="0"/>
        <w:jc w:val="both"/>
      </w:pPr>
      <w:r>
        <w:rPr>
          <w:rFonts w:ascii="Times New Roman"/>
          <w:b w:val="false"/>
          <w:i w:val="false"/>
          <w:color w:val="000000"/>
          <w:sz w:val="28"/>
        </w:rPr>
        <w:t>
      мына:</w:t>
      </w:r>
    </w:p>
    <w:bookmarkEnd w:id="8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3 054 517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196 755</w:t>
            </w:r>
          </w:p>
        </w:tc>
      </w:tr>
    </w:tbl>
    <w:p>
      <w:pPr>
        <w:spacing w:after="0"/>
        <w:ind w:left="0"/>
        <w:jc w:val="both"/>
      </w:pPr>
      <w:r>
        <w:rPr>
          <w:rFonts w:ascii="Times New Roman"/>
          <w:b w:val="false"/>
          <w:i w:val="false"/>
          <w:color w:val="000000"/>
          <w:sz w:val="28"/>
        </w:rPr>
        <w:t>
      "</w:t>
      </w:r>
    </w:p>
    <w:bookmarkStart w:name="z87" w:id="85"/>
    <w:p>
      <w:pPr>
        <w:spacing w:after="0"/>
        <w:ind w:left="0"/>
        <w:jc w:val="both"/>
      </w:pPr>
      <w:r>
        <w:rPr>
          <w:rFonts w:ascii="Times New Roman"/>
          <w:b w:val="false"/>
          <w:i w:val="false"/>
          <w:color w:val="000000"/>
          <w:sz w:val="28"/>
        </w:rPr>
        <w:t>
      деген жолдар мынадай редакцияда жазылсын:</w:t>
      </w:r>
    </w:p>
    <w:bookmarkEnd w:id="8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3 042 849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191 564</w:t>
            </w:r>
          </w:p>
        </w:tc>
      </w:tr>
    </w:tbl>
    <w:p>
      <w:pPr>
        <w:spacing w:after="0"/>
        <w:ind w:left="0"/>
        <w:jc w:val="both"/>
      </w:pPr>
      <w:r>
        <w:rPr>
          <w:rFonts w:ascii="Times New Roman"/>
          <w:b w:val="false"/>
          <w:i w:val="false"/>
          <w:color w:val="000000"/>
          <w:sz w:val="28"/>
        </w:rPr>
        <w:t>
      ";</w:t>
      </w:r>
    </w:p>
    <w:bookmarkStart w:name="z88" w:id="8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48-қосымшада</w:t>
      </w:r>
      <w:r>
        <w:rPr>
          <w:rFonts w:ascii="Times New Roman"/>
          <w:b w:val="false"/>
          <w:i w:val="false"/>
          <w:color w:val="000000"/>
          <w:sz w:val="28"/>
        </w:rPr>
        <w:t>:</w:t>
      </w:r>
    </w:p>
    <w:bookmarkEnd w:id="86"/>
    <w:bookmarkStart w:name="z89" w:id="87"/>
    <w:p>
      <w:pPr>
        <w:spacing w:after="0"/>
        <w:ind w:left="0"/>
        <w:jc w:val="both"/>
      </w:pPr>
      <w:r>
        <w:rPr>
          <w:rFonts w:ascii="Times New Roman"/>
          <w:b w:val="false"/>
          <w:i w:val="false"/>
          <w:color w:val="000000"/>
          <w:sz w:val="28"/>
        </w:rPr>
        <w:t>
      мына:</w:t>
      </w:r>
    </w:p>
    <w:bookmarkEnd w:id="8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13 068 448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600 588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476 389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703 553</w:t>
            </w:r>
          </w:p>
        </w:tc>
      </w:tr>
    </w:tbl>
    <w:p>
      <w:pPr>
        <w:spacing w:after="0"/>
        <w:ind w:left="0"/>
        <w:jc w:val="both"/>
      </w:pPr>
      <w:r>
        <w:rPr>
          <w:rFonts w:ascii="Times New Roman"/>
          <w:b w:val="false"/>
          <w:i w:val="false"/>
          <w:color w:val="000000"/>
          <w:sz w:val="28"/>
        </w:rPr>
        <w:t>
      "</w:t>
      </w:r>
    </w:p>
    <w:bookmarkStart w:name="z90" w:id="88"/>
    <w:p>
      <w:pPr>
        <w:spacing w:after="0"/>
        <w:ind w:left="0"/>
        <w:jc w:val="both"/>
      </w:pPr>
      <w:r>
        <w:rPr>
          <w:rFonts w:ascii="Times New Roman"/>
          <w:b w:val="false"/>
          <w:i w:val="false"/>
          <w:color w:val="000000"/>
          <w:sz w:val="28"/>
        </w:rPr>
        <w:t>
      деген жолдар мынадай редакцияда жазылсын:</w:t>
      </w:r>
    </w:p>
    <w:bookmarkEnd w:id="8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12 958 363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489 821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468 939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693 747</w:t>
            </w:r>
          </w:p>
        </w:tc>
      </w:tr>
    </w:tbl>
    <w:p>
      <w:pPr>
        <w:spacing w:after="0"/>
        <w:ind w:left="0"/>
        <w:jc w:val="both"/>
      </w:pPr>
      <w:r>
        <w:rPr>
          <w:rFonts w:ascii="Times New Roman"/>
          <w:b w:val="false"/>
          <w:i w:val="false"/>
          <w:color w:val="000000"/>
          <w:sz w:val="28"/>
        </w:rPr>
        <w:t>
      ";</w:t>
      </w:r>
    </w:p>
    <w:bookmarkStart w:name="z91" w:id="8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49-қосымшада:</w:t>
      </w:r>
    </w:p>
    <w:bookmarkEnd w:id="89"/>
    <w:bookmarkStart w:name="z92" w:id="90"/>
    <w:p>
      <w:pPr>
        <w:spacing w:after="0"/>
        <w:ind w:left="0"/>
        <w:jc w:val="both"/>
      </w:pPr>
      <w:r>
        <w:rPr>
          <w:rFonts w:ascii="Times New Roman"/>
          <w:b w:val="false"/>
          <w:i w:val="false"/>
          <w:color w:val="000000"/>
          <w:sz w:val="28"/>
        </w:rPr>
        <w:t>
      мына:</w:t>
      </w:r>
    </w:p>
    <w:bookmarkEnd w:id="9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1 891 772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84 551</w:t>
            </w:r>
          </w:p>
        </w:tc>
      </w:tr>
    </w:tbl>
    <w:p>
      <w:pPr>
        <w:spacing w:after="0"/>
        <w:ind w:left="0"/>
        <w:jc w:val="both"/>
      </w:pPr>
      <w:r>
        <w:rPr>
          <w:rFonts w:ascii="Times New Roman"/>
          <w:b w:val="false"/>
          <w:i w:val="false"/>
          <w:color w:val="000000"/>
          <w:sz w:val="28"/>
        </w:rPr>
        <w:t>
      "</w:t>
      </w:r>
    </w:p>
    <w:bookmarkStart w:name="z93" w:id="91"/>
    <w:p>
      <w:pPr>
        <w:spacing w:after="0"/>
        <w:ind w:left="0"/>
        <w:jc w:val="both"/>
      </w:pPr>
      <w:r>
        <w:rPr>
          <w:rFonts w:ascii="Times New Roman"/>
          <w:b w:val="false"/>
          <w:i w:val="false"/>
          <w:color w:val="000000"/>
          <w:sz w:val="28"/>
        </w:rPr>
        <w:t>
      деген жолдар мынадай редакцияда жазылсын:</w:t>
      </w:r>
    </w:p>
    <w:bookmarkEnd w:id="9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1 880 059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84 306</w:t>
            </w:r>
          </w:p>
        </w:tc>
      </w:tr>
    </w:tbl>
    <w:p>
      <w:pPr>
        <w:spacing w:after="0"/>
        <w:ind w:left="0"/>
        <w:jc w:val="both"/>
      </w:pPr>
      <w:r>
        <w:rPr>
          <w:rFonts w:ascii="Times New Roman"/>
          <w:b w:val="false"/>
          <w:i w:val="false"/>
          <w:color w:val="000000"/>
          <w:sz w:val="28"/>
        </w:rPr>
        <w:t>
      ";</w:t>
      </w:r>
    </w:p>
    <w:bookmarkStart w:name="z94" w:id="9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50-қосымшада</w:t>
      </w:r>
      <w:r>
        <w:rPr>
          <w:rFonts w:ascii="Times New Roman"/>
          <w:b w:val="false"/>
          <w:i w:val="false"/>
          <w:color w:val="000000"/>
          <w:sz w:val="28"/>
        </w:rPr>
        <w:t>:</w:t>
      </w:r>
    </w:p>
    <w:bookmarkEnd w:id="92"/>
    <w:bookmarkStart w:name="z95" w:id="93"/>
    <w:p>
      <w:pPr>
        <w:spacing w:after="0"/>
        <w:ind w:left="0"/>
        <w:jc w:val="both"/>
      </w:pPr>
      <w:r>
        <w:rPr>
          <w:rFonts w:ascii="Times New Roman"/>
          <w:b w:val="false"/>
          <w:i w:val="false"/>
          <w:color w:val="000000"/>
          <w:sz w:val="28"/>
        </w:rPr>
        <w:t>
      мына:</w:t>
      </w:r>
    </w:p>
    <w:bookmarkEnd w:id="9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20 273 470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1 078 978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982 543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665 953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698 292</w:t>
            </w:r>
          </w:p>
        </w:tc>
      </w:tr>
    </w:tbl>
    <w:p>
      <w:pPr>
        <w:spacing w:after="0"/>
        <w:ind w:left="0"/>
        <w:jc w:val="both"/>
      </w:pPr>
      <w:r>
        <w:rPr>
          <w:rFonts w:ascii="Times New Roman"/>
          <w:b w:val="false"/>
          <w:i w:val="false"/>
          <w:color w:val="000000"/>
          <w:sz w:val="28"/>
        </w:rPr>
        <w:t>
      "</w:t>
      </w:r>
    </w:p>
    <w:bookmarkStart w:name="z96" w:id="94"/>
    <w:p>
      <w:pPr>
        <w:spacing w:after="0"/>
        <w:ind w:left="0"/>
        <w:jc w:val="both"/>
      </w:pPr>
      <w:r>
        <w:rPr>
          <w:rFonts w:ascii="Times New Roman"/>
          <w:b w:val="false"/>
          <w:i w:val="false"/>
          <w:color w:val="000000"/>
          <w:sz w:val="28"/>
        </w:rPr>
        <w:t>
      деген жолдар мынадай редакцияда жазылсын:</w:t>
      </w:r>
    </w:p>
    <w:bookmarkEnd w:id="9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20 039 793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1 056 949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798 684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649 645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686 811</w:t>
            </w:r>
          </w:p>
        </w:tc>
      </w:tr>
    </w:tbl>
    <w:p>
      <w:pPr>
        <w:spacing w:after="0"/>
        <w:ind w:left="0"/>
        <w:jc w:val="both"/>
      </w:pPr>
      <w:r>
        <w:rPr>
          <w:rFonts w:ascii="Times New Roman"/>
          <w:b w:val="false"/>
          <w:i w:val="false"/>
          <w:color w:val="000000"/>
          <w:sz w:val="28"/>
        </w:rPr>
        <w:t>
      ";</w:t>
      </w:r>
    </w:p>
    <w:bookmarkStart w:name="z97" w:id="9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63-қосымшада</w:t>
      </w:r>
      <w:r>
        <w:rPr>
          <w:rFonts w:ascii="Times New Roman"/>
          <w:b w:val="false"/>
          <w:i w:val="false"/>
          <w:color w:val="000000"/>
          <w:sz w:val="28"/>
        </w:rPr>
        <w:t>:</w:t>
      </w:r>
    </w:p>
    <w:bookmarkEnd w:id="95"/>
    <w:bookmarkStart w:name="z98" w:id="96"/>
    <w:p>
      <w:pPr>
        <w:spacing w:after="0"/>
        <w:ind w:left="0"/>
        <w:jc w:val="both"/>
      </w:pPr>
      <w:r>
        <w:rPr>
          <w:rFonts w:ascii="Times New Roman"/>
          <w:b w:val="false"/>
          <w:i w:val="false"/>
          <w:color w:val="000000"/>
          <w:sz w:val="28"/>
        </w:rPr>
        <w:t xml:space="preserve">
      реттік нөмірлері 3, 4, 5, 6 және 7-жолдар мынадай редакцияда жазылсын: </w:t>
      </w:r>
    </w:p>
    <w:bookmarkEnd w:id="9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және үздік практикаларды ілгерілету, бизнес пен инвестицияларды дамыту арқылы Қазақстанның "жасыл экономикаға" жедел көшуіне жәрдемдесу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"жасыл экономикаға" көшуі жөніндегі тұжырымдамасын іс жүзінде іске асыру, Қазақстан Республикасының ең үздік қолжетімді технологиялар қағидаттарына көшуін қамтамасыз ету жөніндегі іс-шараларды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жасыл технологиялар және инвестициялық жобалар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"Технологияларды және үздік практикаларды ілгерілету, бизнес пен инвестицияларды дамыту арқылы Қазақстанның "жасыл экономикаға" жылдам көшуіне жәрдемдесу"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іздеу-бағалау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минералдық-шикізат базасын ұлғайту мақсатында перспективалы алаңдардың ресурстық әлеуетін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ұлттық геологиялық барлау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 "Жер қойнауын ұтымды және кешенді пайдалануды қамтамасыз ету және Қазақстан Республикасы аумағының геологиялық зерттелуін арттыру"</w:t>
            </w:r>
          </w:p>
          <w:p>
            <w:pPr>
              <w:spacing w:after="20"/>
              <w:ind w:left="20"/>
              <w:jc w:val="both"/>
            </w:pPr>
            <w:r>
              <w:rPr>
                <w:rFonts w:ascii="Times New Roman"/>
                <w:b w:val="false"/>
                <w:i w:val="false"/>
                <w:color w:val="000000"/>
                <w:sz w:val="20"/>
              </w:rPr>
              <w:t>
102 "Өңірлік, геологиялық түсіру, іздестіру-бағалау және іздестіру барлау жұмыстары"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Этносаралық қатынастар саласындағы қолданбалы этносаяси зерттеулер мен іс-шараларды өткізу бойынша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Этникалық топтардың көзқарастары мен көңіл-күйлерінің көрінісі ретінде элиталарды зерделеу.</w:t>
            </w:r>
          </w:p>
          <w:p>
            <w:pPr>
              <w:spacing w:after="20"/>
              <w:ind w:left="20"/>
              <w:jc w:val="both"/>
            </w:pPr>
            <w:r>
              <w:rPr>
                <w:rFonts w:ascii="Times New Roman"/>
                <w:b w:val="false"/>
                <w:i w:val="false"/>
                <w:color w:val="000000"/>
                <w:sz w:val="20"/>
              </w:rPr>
              <w:t>
2. Елдегі этносаралық жағдайға әлеуметтік зерттеу жүргізу.</w:t>
            </w:r>
          </w:p>
          <w:p>
            <w:pPr>
              <w:spacing w:after="20"/>
              <w:ind w:left="20"/>
              <w:jc w:val="both"/>
            </w:pPr>
            <w:r>
              <w:rPr>
                <w:rFonts w:ascii="Times New Roman"/>
                <w:b w:val="false"/>
                <w:i w:val="false"/>
                <w:color w:val="000000"/>
                <w:sz w:val="20"/>
              </w:rPr>
              <w:t>
3. Қазақстан Республикасы өңірлерінің экономикалық теңсіздігінің этникалық аспектілері.</w:t>
            </w:r>
          </w:p>
          <w:p>
            <w:pPr>
              <w:spacing w:after="20"/>
              <w:ind w:left="20"/>
              <w:jc w:val="both"/>
            </w:pPr>
            <w:r>
              <w:rPr>
                <w:rFonts w:ascii="Times New Roman"/>
                <w:b w:val="false"/>
                <w:i w:val="false"/>
                <w:color w:val="000000"/>
                <w:sz w:val="20"/>
              </w:rPr>
              <w:t>
4. Мониторингтік шығуларды жүзеге асыру.</w:t>
            </w:r>
          </w:p>
          <w:p>
            <w:pPr>
              <w:spacing w:after="20"/>
              <w:ind w:left="20"/>
              <w:jc w:val="both"/>
            </w:pPr>
            <w:r>
              <w:rPr>
                <w:rFonts w:ascii="Times New Roman"/>
                <w:b w:val="false"/>
                <w:i w:val="false"/>
                <w:color w:val="000000"/>
                <w:sz w:val="20"/>
              </w:rPr>
              <w:t>
5. Семинар-тренингтерді ұйымдастыру және өткізу.</w:t>
            </w:r>
          </w:p>
          <w:p>
            <w:pPr>
              <w:spacing w:after="20"/>
              <w:ind w:left="20"/>
              <w:jc w:val="both"/>
            </w:pPr>
            <w:r>
              <w:rPr>
                <w:rFonts w:ascii="Times New Roman"/>
                <w:b w:val="false"/>
                <w:i w:val="false"/>
                <w:color w:val="000000"/>
                <w:sz w:val="20"/>
              </w:rPr>
              <w:t>
6. Жыл сайын Қазақстан халқы Ассамблеясының аясында жетекші отандық және халықаралық сарапшыларды тарта отырып, этносаралық қатынастар және ұлт бірлігін нығайту мәселелері бойынша Жалпы республикалық ғылыми-практикалық конференция өткізу.</w:t>
            </w:r>
          </w:p>
          <w:p>
            <w:pPr>
              <w:spacing w:after="20"/>
              <w:ind w:left="20"/>
              <w:jc w:val="both"/>
            </w:pPr>
            <w:r>
              <w:rPr>
                <w:rFonts w:ascii="Times New Roman"/>
                <w:b w:val="false"/>
                <w:i w:val="false"/>
                <w:color w:val="000000"/>
                <w:sz w:val="20"/>
              </w:rPr>
              <w:t>
7. Институт жанындағы Сараптамалық топ отырыстарын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этносаяси зерттеулер институты"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p>
          <w:p>
            <w:pPr>
              <w:spacing w:after="20"/>
              <w:ind w:left="20"/>
              <w:jc w:val="both"/>
            </w:pPr>
            <w:r>
              <w:rPr>
                <w:rFonts w:ascii="Times New Roman"/>
                <w:b w:val="false"/>
                <w:i w:val="false"/>
                <w:color w:val="000000"/>
                <w:sz w:val="20"/>
              </w:rPr>
              <w:t>
100 "Этносаралық келісімді нығайту бойынша мемлекеттік саясатты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және өркениетаралық диалогты қамтамасыз ету жөніндегі халықаралық орталықтардың бірі ретінде Қазақстанды ілгерілету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Әлемдегі діни ахуалдың жай-күйі мен даму серпінін мониторингтеу және талдау.</w:t>
            </w:r>
          </w:p>
          <w:p>
            <w:pPr>
              <w:spacing w:after="20"/>
              <w:ind w:left="20"/>
              <w:jc w:val="both"/>
            </w:pPr>
            <w:r>
              <w:rPr>
                <w:rFonts w:ascii="Times New Roman"/>
                <w:b w:val="false"/>
                <w:i w:val="false"/>
                <w:color w:val="000000"/>
                <w:sz w:val="20"/>
              </w:rPr>
              <w:t>
2. Әлемдік және дәстүрлі діндер лидерлерінің VII съезінің, Съездің ХХ Хатшылығының, Хатшылық жұмыс тобының негізгі тұжырымдамалық құжаттары мен материалдарын дайындау мен қалыптастыруды қамтамасыз ету.</w:t>
            </w:r>
          </w:p>
          <w:p>
            <w:pPr>
              <w:spacing w:after="20"/>
              <w:ind w:left="20"/>
              <w:jc w:val="both"/>
            </w:pPr>
            <w:r>
              <w:rPr>
                <w:rFonts w:ascii="Times New Roman"/>
                <w:b w:val="false"/>
                <w:i w:val="false"/>
                <w:color w:val="000000"/>
                <w:sz w:val="20"/>
              </w:rPr>
              <w:t>
3. Әлемдік және дәстүрлі діндер лидерлері съезінің және оның институттарының отырыстарын ұйымдастыру және өткізу.</w:t>
            </w:r>
          </w:p>
          <w:p>
            <w:pPr>
              <w:spacing w:after="20"/>
              <w:ind w:left="20"/>
              <w:jc w:val="both"/>
            </w:pPr>
            <w:r>
              <w:rPr>
                <w:rFonts w:ascii="Times New Roman"/>
                <w:b w:val="false"/>
                <w:i w:val="false"/>
                <w:color w:val="000000"/>
                <w:sz w:val="20"/>
              </w:rPr>
              <w:t>
4. Әлемдік және дәстүрлі діндер лидерлері съезінің және оның институттарының бастамаларын іске асыруға және ілгерілетуге жәрдемдесу.</w:t>
            </w:r>
          </w:p>
          <w:p>
            <w:pPr>
              <w:spacing w:after="20"/>
              <w:ind w:left="20"/>
              <w:jc w:val="both"/>
            </w:pPr>
            <w:r>
              <w:rPr>
                <w:rFonts w:ascii="Times New Roman"/>
                <w:b w:val="false"/>
                <w:i w:val="false"/>
                <w:color w:val="000000"/>
                <w:sz w:val="20"/>
              </w:rPr>
              <w:t>
5. Дінаралық және мәдениетаралық диалог мәселелері бойынша ұқсас халықаралық құрылымдармен өзара іс-қимыл.</w:t>
            </w:r>
          </w:p>
          <w:p>
            <w:pPr>
              <w:spacing w:after="20"/>
              <w:ind w:left="20"/>
              <w:jc w:val="both"/>
            </w:pPr>
            <w:r>
              <w:rPr>
                <w:rFonts w:ascii="Times New Roman"/>
                <w:b w:val="false"/>
                <w:i w:val="false"/>
                <w:color w:val="000000"/>
                <w:sz w:val="20"/>
              </w:rPr>
              <w:t>
6. Мәдениетаралық және өркениетаралық диалогты қамтамасыз ету және сақтау жөніндегі ұқсас халықаралық құрылымдармен ынтымақтастық туралы меморандумдар жасасу.</w:t>
            </w:r>
          </w:p>
          <w:p>
            <w:pPr>
              <w:spacing w:after="20"/>
              <w:ind w:left="20"/>
              <w:jc w:val="both"/>
            </w:pPr>
            <w:r>
              <w:rPr>
                <w:rFonts w:ascii="Times New Roman"/>
                <w:b w:val="false"/>
                <w:i w:val="false"/>
                <w:color w:val="000000"/>
                <w:sz w:val="20"/>
              </w:rPr>
              <w:t>
7. Мәдениеттер мен діндердің рухани жақындасуына бағытталған халықаралық деңгейдегі іс-шараларды өткізу.</w:t>
            </w:r>
          </w:p>
          <w:p>
            <w:pPr>
              <w:spacing w:after="20"/>
              <w:ind w:left="20"/>
              <w:jc w:val="both"/>
            </w:pPr>
            <w:r>
              <w:rPr>
                <w:rFonts w:ascii="Times New Roman"/>
                <w:b w:val="false"/>
                <w:i w:val="false"/>
                <w:color w:val="000000"/>
                <w:sz w:val="20"/>
              </w:rPr>
              <w:t>
8. Дінтану сараптамасын жүргізу.</w:t>
            </w:r>
          </w:p>
          <w:p>
            <w:pPr>
              <w:spacing w:after="20"/>
              <w:ind w:left="20"/>
              <w:jc w:val="both"/>
            </w:pPr>
            <w:r>
              <w:rPr>
                <w:rFonts w:ascii="Times New Roman"/>
                <w:b w:val="false"/>
                <w:i w:val="false"/>
                <w:color w:val="000000"/>
                <w:sz w:val="20"/>
              </w:rPr>
              <w:t>
9. Қазақстан Республикасындағы діни ахуалды талдау.</w:t>
            </w:r>
          </w:p>
          <w:p>
            <w:pPr>
              <w:spacing w:after="20"/>
              <w:ind w:left="20"/>
              <w:jc w:val="both"/>
            </w:pPr>
            <w:r>
              <w:rPr>
                <w:rFonts w:ascii="Times New Roman"/>
                <w:b w:val="false"/>
                <w:i w:val="false"/>
                <w:color w:val="000000"/>
                <w:sz w:val="20"/>
              </w:rPr>
              <w:t>
10. Мемлекеттік-конфессиялық қатынастар.</w:t>
            </w:r>
          </w:p>
          <w:p>
            <w:pPr>
              <w:spacing w:after="20"/>
              <w:ind w:left="20"/>
              <w:jc w:val="both"/>
            </w:pPr>
            <w:r>
              <w:rPr>
                <w:rFonts w:ascii="Times New Roman"/>
                <w:b w:val="false"/>
                <w:i w:val="false"/>
                <w:color w:val="000000"/>
                <w:sz w:val="20"/>
              </w:rPr>
              <w:t>
11. Дін саласындағы жергілікті атқарушы органдардың мамандары үшін социологиялық зерттеулер бойынша семинар-тренингтер ұйымдастыру және өткізу.</w:t>
            </w:r>
          </w:p>
          <w:p>
            <w:pPr>
              <w:spacing w:after="20"/>
              <w:ind w:left="20"/>
              <w:jc w:val="both"/>
            </w:pPr>
            <w:r>
              <w:rPr>
                <w:rFonts w:ascii="Times New Roman"/>
                <w:b w:val="false"/>
                <w:i w:val="false"/>
                <w:color w:val="000000"/>
                <w:sz w:val="20"/>
              </w:rPr>
              <w:t>
12. "Қазақстандағы хиджаб туралы дискурстар: негізгі аспектілері мен проблемалық аймақтары" атты тақырыбына социологиялық зерттеу жүргізу.</w:t>
            </w:r>
          </w:p>
          <w:p>
            <w:pPr>
              <w:spacing w:after="20"/>
              <w:ind w:left="20"/>
              <w:jc w:val="both"/>
            </w:pPr>
            <w:r>
              <w:rPr>
                <w:rFonts w:ascii="Times New Roman"/>
                <w:b w:val="false"/>
                <w:i w:val="false"/>
                <w:color w:val="000000"/>
                <w:sz w:val="20"/>
              </w:rPr>
              <w:t>
13. "Қазақстан Республикасындағы тәңіршілдік: қазіргі жағдайы, өзекті мәселелері және жаңа міндеттер" атты тақырыбында зерттеу жұмыстарын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Назарбаевтың конфессияаралық және өркениетаралық диалогты дамыту жөніндегі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p>
          <w:p>
            <w:pPr>
              <w:spacing w:after="20"/>
              <w:ind w:left="20"/>
              <w:jc w:val="both"/>
            </w:pPr>
            <w:r>
              <w:rPr>
                <w:rFonts w:ascii="Times New Roman"/>
                <w:b w:val="false"/>
                <w:i w:val="false"/>
                <w:color w:val="000000"/>
                <w:sz w:val="20"/>
              </w:rPr>
              <w:t>
102 "Конфессияаралық келісімді нығайту бойынша мемлекеттік саясатты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481 204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"Хабар 24", "Ел Арна", "Kazakh TV" телеарналары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16 364 533</w:t>
            </w:r>
          </w:p>
        </w:tc>
      </w:tr>
    </w:tbl>
    <w:p>
      <w:pPr>
        <w:spacing w:after="0"/>
        <w:ind w:left="0"/>
        <w:jc w:val="both"/>
      </w:pPr>
      <w:r>
        <w:rPr>
          <w:rFonts w:ascii="Times New Roman"/>
          <w:b w:val="false"/>
          <w:i w:val="false"/>
          <w:color w:val="000000"/>
          <w:sz w:val="28"/>
        </w:rPr>
        <w:t>
      ";</w:t>
      </w:r>
    </w:p>
    <w:bookmarkStart w:name="z99" w:id="97"/>
    <w:p>
      <w:pPr>
        <w:spacing w:after="0"/>
        <w:ind w:left="0"/>
        <w:jc w:val="both"/>
      </w:pPr>
      <w:r>
        <w:rPr>
          <w:rFonts w:ascii="Times New Roman"/>
          <w:b w:val="false"/>
          <w:i w:val="false"/>
          <w:color w:val="000000"/>
          <w:sz w:val="28"/>
        </w:rPr>
        <w:t xml:space="preserve">
      реттік нөмірі 9-жол мынадай редакцияда жазылсын: </w:t>
      </w:r>
    </w:p>
    <w:bookmarkEnd w:id="9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МТРК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"МИР 24" телеарналары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МТРК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603 667</w:t>
            </w:r>
          </w:p>
        </w:tc>
      </w:tr>
    </w:tbl>
    <w:p>
      <w:pPr>
        <w:spacing w:after="0"/>
        <w:ind w:left="0"/>
        <w:jc w:val="both"/>
      </w:pPr>
      <w:r>
        <w:rPr>
          <w:rFonts w:ascii="Times New Roman"/>
          <w:b w:val="false"/>
          <w:i w:val="false"/>
          <w:color w:val="000000"/>
          <w:sz w:val="28"/>
        </w:rPr>
        <w:t>
      ";</w:t>
      </w:r>
    </w:p>
    <w:bookmarkStart w:name="z100" w:id="98"/>
    <w:p>
      <w:pPr>
        <w:spacing w:after="0"/>
        <w:ind w:left="0"/>
        <w:jc w:val="both"/>
      </w:pPr>
      <w:r>
        <w:rPr>
          <w:rFonts w:ascii="Times New Roman"/>
          <w:b w:val="false"/>
          <w:i w:val="false"/>
          <w:color w:val="000000"/>
          <w:sz w:val="28"/>
        </w:rPr>
        <w:t xml:space="preserve">
      реттік нөмірлері 13 және 14-жолдар мынадай редакцияда жазылсын: </w:t>
      </w:r>
    </w:p>
    <w:bookmarkEnd w:id="9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құралдарына мониторинг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мониторингін техникалық және әдістемелік қамтамасыз ету жөніндегі жұмыстарды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ақпарат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105 274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саласындағы мемлекеттік саясатты ғылыми-әдістемелік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Қоғамдық сананы жаңғырту.</w:t>
            </w:r>
          </w:p>
          <w:p>
            <w:pPr>
              <w:spacing w:after="20"/>
              <w:ind w:left="20"/>
              <w:jc w:val="both"/>
            </w:pPr>
            <w:r>
              <w:rPr>
                <w:rFonts w:ascii="Times New Roman"/>
                <w:b w:val="false"/>
                <w:i w:val="false"/>
                <w:color w:val="000000"/>
                <w:sz w:val="20"/>
              </w:rPr>
              <w:t>
2. Отбасылық саясатты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"Қоғамдық сананы жаңғырту, азаматтық қоғам институттары мен мемлекеттің өзара қарым-қатынасын нығайтуды қамтамасыз ету"</w:t>
            </w:r>
          </w:p>
          <w:p>
            <w:pPr>
              <w:spacing w:after="20"/>
              <w:ind w:left="20"/>
              <w:jc w:val="both"/>
            </w:pPr>
            <w:r>
              <w:rPr>
                <w:rFonts w:ascii="Times New Roman"/>
                <w:b w:val="false"/>
                <w:i w:val="false"/>
                <w:color w:val="000000"/>
                <w:sz w:val="20"/>
              </w:rPr>
              <w:t>
102 "Қоғамдық сананы жаңғырту саласындағы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171 659</w:t>
            </w:r>
          </w:p>
        </w:tc>
      </w:tr>
    </w:tbl>
    <w:p>
      <w:pPr>
        <w:spacing w:after="0"/>
        <w:ind w:left="0"/>
        <w:jc w:val="both"/>
      </w:pPr>
      <w:r>
        <w:rPr>
          <w:rFonts w:ascii="Times New Roman"/>
          <w:b w:val="false"/>
          <w:i w:val="false"/>
          <w:color w:val="000000"/>
          <w:sz w:val="28"/>
        </w:rPr>
        <w:t>
      ";</w:t>
      </w:r>
    </w:p>
    <w:bookmarkStart w:name="z101" w:id="99"/>
    <w:p>
      <w:pPr>
        <w:spacing w:after="0"/>
        <w:ind w:left="0"/>
        <w:jc w:val="both"/>
      </w:pPr>
      <w:r>
        <w:rPr>
          <w:rFonts w:ascii="Times New Roman"/>
          <w:b w:val="false"/>
          <w:i w:val="false"/>
          <w:color w:val="000000"/>
          <w:sz w:val="28"/>
        </w:rPr>
        <w:t xml:space="preserve">
      реттік нөмірлері 25 және 26-жолдар мынадай редакцияда жазылсын: </w:t>
      </w:r>
    </w:p>
    <w:bookmarkEnd w:id="9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протездік-ортопедиялық көмек көрсету бойынша әдіснамалық қамтамасыз ету, соның ішінде протездік-ортопедиялық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Зақымданудың ерекше ауыр және атипиялық түрлері бар мүгедектерді протездеу, сондай-ақ бастапқы протездеу, жаңа технологиялар бойынша дайындалатын протездік-ортопедиялық бұйымдарды енгізу, протездік-ортопедиялық бұйымдардың жаңа түрлеріне технологиялық процестерді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p>
          <w:p>
            <w:pPr>
              <w:spacing w:after="20"/>
              <w:ind w:left="20"/>
              <w:jc w:val="both"/>
            </w:pPr>
            <w:r>
              <w:rPr>
                <w:rFonts w:ascii="Times New Roman"/>
                <w:b w:val="false"/>
                <w:i w:val="false"/>
                <w:color w:val="000000"/>
                <w:sz w:val="20"/>
              </w:rPr>
              <w:t>
100 "Мүгедектерге протездік-ортопедиялық көмек көрсету бойынша методологиялық қамтамасыз ету, соның ішінде протездік-ортопедиялық көмек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балалардың кохлеарлық имплантациядан кейін есту-сөйлеуін оңалту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имплантация (КИ) ауыр есту қабілетінің бұзушылығы (кереңділік) бар балаларды оңалтудың жалғыз тиімді әдістерінің бірі болып табылады. Бірақ КИ операция есту-сөйлеуге оңалтусыз (бейімдеусіз) мүлдем тиімсіз. Оны өткізу кохлеарлық импланты бар балаға есту және сөйлеуін дамыту үшін міндетті. Осыған орай, қызметті көрсету шеңберінде баланы дыбыстық сигналдарды (сөйлеу және сөйлемейтін) қабылдауға, оларды түсінуге және ауызша сөйлеуге дамыту үшін жаңа есту сезімдерін пайдалануға үйретуге жоспарлануда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Еңбек және халықты әлеуметтік қорғау министрлiгі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p>
          <w:p>
            <w:pPr>
              <w:spacing w:after="20"/>
              <w:ind w:left="20"/>
              <w:jc w:val="both"/>
            </w:pPr>
            <w:r>
              <w:rPr>
                <w:rFonts w:ascii="Times New Roman"/>
                <w:b w:val="false"/>
                <w:i w:val="false"/>
                <w:color w:val="000000"/>
                <w:sz w:val="20"/>
              </w:rPr>
              <w:t>
102 "Есту қабілеті бұзылған балалардың кохлеарлық имплантациядан кейін есту-сөйлеуін оңалту"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330 482</w:t>
            </w:r>
          </w:p>
        </w:tc>
      </w:tr>
    </w:tbl>
    <w:p>
      <w:pPr>
        <w:spacing w:after="0"/>
        <w:ind w:left="0"/>
        <w:jc w:val="both"/>
      </w:pPr>
      <w:r>
        <w:rPr>
          <w:rFonts w:ascii="Times New Roman"/>
          <w:b w:val="false"/>
          <w:i w:val="false"/>
          <w:color w:val="000000"/>
          <w:sz w:val="28"/>
        </w:rPr>
        <w:t>
      ";</w:t>
      </w:r>
    </w:p>
    <w:bookmarkStart w:name="z102" w:id="100"/>
    <w:p>
      <w:pPr>
        <w:spacing w:after="0"/>
        <w:ind w:left="0"/>
        <w:jc w:val="both"/>
      </w:pPr>
      <w:r>
        <w:rPr>
          <w:rFonts w:ascii="Times New Roman"/>
          <w:b w:val="false"/>
          <w:i w:val="false"/>
          <w:color w:val="000000"/>
          <w:sz w:val="28"/>
        </w:rPr>
        <w:t xml:space="preserve">
      реттік нөмірлері 33 және 34-жолдар мынадай редакцияда жазылсын: </w:t>
      </w:r>
    </w:p>
    <w:bookmarkEnd w:id="10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жаңа буынның орта сыныбының ғарыштық мақсаттағы зымыраны негізінде "Бәйтерек" ғарыш зымыран кешенін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бағдарламаларын орындау үшін орта сыныптағы ғарыштық мақсаттағы жаңа буын зымырандарын ұшыру үшін қолданыстағы "Зенит – М" ғарыш зымыран кешенін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Қазақстан-Ресей бірлескен кәсіпорны"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16 753 583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саласындағы экожүйенің стартапын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 технологиялық бизнес-инкубациялауға акселерациялау, қатысушылар үшін маркетингтік және өзге де іс-шаралар өткізу, "Астана Хаб" халықаралық технологиялық паркінің қатысушыларын дамытуды ынталандыру үшін консультациялық, ақпараттық, талдамалық, білім беру іс-шараларын өткізу, қатысушылардың жобаларын іске асыру үшін әлеуетті инвесторларды іздеу, "Астана Хаб" халықаралық технологиялық паркінде акселерациядан өтіп жатқан тұлғаларға тұрғын үй беру және тұру үшін жағдайлар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Халықаралық ІТ-стартаптар технопаркі Корпоративтік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"Қазақстан Республикасының инновациялық дамуын қамтамасыз ету"</w:t>
            </w:r>
          </w:p>
          <w:p>
            <w:pPr>
              <w:spacing w:after="20"/>
              <w:ind w:left="20"/>
              <w:jc w:val="both"/>
            </w:pPr>
            <w:r>
              <w:rPr>
                <w:rFonts w:ascii="Times New Roman"/>
                <w:b w:val="false"/>
                <w:i w:val="false"/>
                <w:color w:val="000000"/>
                <w:sz w:val="20"/>
              </w:rPr>
              <w:t>
103 ""Астана Хаб" ІТ-стартаптардың халықаралық технопаркі негізінде инновациялық экожүйе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824 596</w:t>
            </w:r>
          </w:p>
        </w:tc>
      </w:tr>
    </w:tbl>
    <w:p>
      <w:pPr>
        <w:spacing w:after="0"/>
        <w:ind w:left="0"/>
        <w:jc w:val="both"/>
      </w:pPr>
      <w:r>
        <w:rPr>
          <w:rFonts w:ascii="Times New Roman"/>
          <w:b w:val="false"/>
          <w:i w:val="false"/>
          <w:color w:val="000000"/>
          <w:sz w:val="28"/>
        </w:rPr>
        <w:t>
      ";</w:t>
      </w:r>
    </w:p>
    <w:bookmarkStart w:name="z103" w:id="101"/>
    <w:p>
      <w:pPr>
        <w:spacing w:after="0"/>
        <w:ind w:left="0"/>
        <w:jc w:val="both"/>
      </w:pPr>
      <w:r>
        <w:rPr>
          <w:rFonts w:ascii="Times New Roman"/>
          <w:b w:val="false"/>
          <w:i w:val="false"/>
          <w:color w:val="000000"/>
          <w:sz w:val="28"/>
        </w:rPr>
        <w:t>
      реттік нөмірі 37-жол алып тасталсын;</w:t>
      </w:r>
    </w:p>
    <w:bookmarkEnd w:id="101"/>
    <w:bookmarkStart w:name="z104" w:id="102"/>
    <w:p>
      <w:pPr>
        <w:spacing w:after="0"/>
        <w:ind w:left="0"/>
        <w:jc w:val="both"/>
      </w:pPr>
      <w:r>
        <w:rPr>
          <w:rFonts w:ascii="Times New Roman"/>
          <w:b w:val="false"/>
          <w:i w:val="false"/>
          <w:color w:val="000000"/>
          <w:sz w:val="28"/>
        </w:rPr>
        <w:t xml:space="preserve">
      реттік нөмірі 39-жол мынадай редакцияда жазылсын: </w:t>
      </w:r>
    </w:p>
    <w:bookmarkEnd w:id="10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 педагогика әдістері мен жеке тұлғаға бағытталған оқыту әдістерін қолдана отырып, балаларды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Адамгершілік-рухани білім беру бағдарламасын интеграциялау негізінде білім беру қызметтерін көрсету. Жалпы адами құндылықтарға бағдарлана отырып, интеграцияланған оқу бағдарламаларын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ғылыми-тәжірибелік, білім беру және сауықтыру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100 "Балаларды республикалық білім беру ұйымдарында оқыту және тәрбиелеу"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942 660</w:t>
            </w:r>
          </w:p>
        </w:tc>
      </w:tr>
    </w:tbl>
    <w:p>
      <w:pPr>
        <w:spacing w:after="0"/>
        <w:ind w:left="0"/>
        <w:jc w:val="both"/>
      </w:pPr>
      <w:r>
        <w:rPr>
          <w:rFonts w:ascii="Times New Roman"/>
          <w:b w:val="false"/>
          <w:i w:val="false"/>
          <w:color w:val="000000"/>
          <w:sz w:val="28"/>
        </w:rPr>
        <w:t>
      ";</w:t>
      </w:r>
    </w:p>
    <w:bookmarkStart w:name="z105" w:id="103"/>
    <w:p>
      <w:pPr>
        <w:spacing w:after="0"/>
        <w:ind w:left="0"/>
        <w:jc w:val="both"/>
      </w:pPr>
      <w:r>
        <w:rPr>
          <w:rFonts w:ascii="Times New Roman"/>
          <w:b w:val="false"/>
          <w:i w:val="false"/>
          <w:color w:val="000000"/>
          <w:sz w:val="28"/>
        </w:rPr>
        <w:t>
      реттік нөмірі 41-жол алып тасталсын;</w:t>
      </w:r>
    </w:p>
    <w:bookmarkEnd w:id="103"/>
    <w:bookmarkStart w:name="z106" w:id="104"/>
    <w:p>
      <w:pPr>
        <w:spacing w:after="0"/>
        <w:ind w:left="0"/>
        <w:jc w:val="both"/>
      </w:pPr>
      <w:r>
        <w:rPr>
          <w:rFonts w:ascii="Times New Roman"/>
          <w:b w:val="false"/>
          <w:i w:val="false"/>
          <w:color w:val="000000"/>
          <w:sz w:val="28"/>
        </w:rPr>
        <w:t xml:space="preserve">
      реттік нөмірі 44-жол мынадай редакцияда жазылсын: </w:t>
      </w:r>
    </w:p>
    <w:bookmarkEnd w:id="10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 қосымша дамыту жөніндегі республикалық маңызы бар іс-шараларды ұйымдастыру және өткізу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балаларды анықтау; республикалық семинарларды, курстарды өткізу; ғылыми-тәжірибелік конференцияларды өткізу.</w:t>
            </w:r>
          </w:p>
          <w:p>
            <w:pPr>
              <w:spacing w:after="20"/>
              <w:ind w:left="20"/>
              <w:jc w:val="both"/>
            </w:pPr>
            <w:r>
              <w:rPr>
                <w:rFonts w:ascii="Times New Roman"/>
                <w:b w:val="false"/>
                <w:i w:val="false"/>
                <w:color w:val="000000"/>
                <w:sz w:val="20"/>
              </w:rPr>
              <w:t>
Халықаралық байланыстар мен ынтымақтастықты дамыту, халықаралық фестивальдарға, байқауларға, слеттарға, көрмелерге, балалар мен ересектердің шығармашылық кездесулеріне қатысу.</w:t>
            </w:r>
          </w:p>
          <w:p>
            <w:pPr>
              <w:spacing w:after="20"/>
              <w:ind w:left="20"/>
              <w:jc w:val="both"/>
            </w:pPr>
            <w:r>
              <w:rPr>
                <w:rFonts w:ascii="Times New Roman"/>
                <w:b w:val="false"/>
                <w:i w:val="false"/>
                <w:color w:val="000000"/>
                <w:sz w:val="20"/>
              </w:rPr>
              <w:t>
Қосымша білім берудің негізгі бағыттары бойынша: көркемдік-эстетикалық, музыкалық, ғылыми-техникалық, экологиялық-биологиялық, туристік-өлкетану, әскери-патриоттық, әлеуметтік – педагогикалық, білім беру-сауықтыру зерттеу жобаларының республикалық байқаулары шығармашылық құзыреттілікте, үздіксіз білім және тәрбие беруде, кәсіби өзін-өзі анықтауда тұлғаның бәсекелік басымдылықтарын қалыптастыру мақсатында өткізіледі.</w:t>
            </w:r>
          </w:p>
          <w:p>
            <w:pPr>
              <w:spacing w:after="20"/>
              <w:ind w:left="20"/>
              <w:jc w:val="both"/>
            </w:pPr>
            <w:r>
              <w:rPr>
                <w:rFonts w:ascii="Times New Roman"/>
                <w:b w:val="false"/>
                <w:i w:val="false"/>
                <w:color w:val="000000"/>
                <w:sz w:val="20"/>
              </w:rPr>
              <w:t>
Кәсіби байқаулар мен конкурстарды ұйымдастыруға қатысу, балаларға қосымша білім беру жүйесінің даму мәселелері бойынша семинарларды және ғылыми-тәжірибелік конференцияларды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қосымша білім беру оқу-әдістемелік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73 599</w:t>
            </w:r>
          </w:p>
        </w:tc>
      </w:tr>
    </w:tbl>
    <w:p>
      <w:pPr>
        <w:spacing w:after="0"/>
        <w:ind w:left="0"/>
        <w:jc w:val="both"/>
      </w:pPr>
      <w:r>
        <w:rPr>
          <w:rFonts w:ascii="Times New Roman"/>
          <w:b w:val="false"/>
          <w:i w:val="false"/>
          <w:color w:val="000000"/>
          <w:sz w:val="28"/>
        </w:rPr>
        <w:t>
      ";</w:t>
      </w:r>
    </w:p>
    <w:bookmarkStart w:name="z107" w:id="1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реттік нөмірі 46-жол мынадай редакцияда жазылсын: </w:t>
      </w:r>
    </w:p>
    <w:bookmarkEnd w:id="10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бағдарламасын ел аумағында ғылыми-әдістемелік және ақпараттық-ресурстық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 бойынша пилоттық білім беру ұйымдарының қызметін ғылыми-әдістемелік сүйемелдеу. Қазақстан Республикасы білім беру жүйесінде "Өзін-өзі тану" пәнін оқыту жағдайына мониторинг жүргізу. Рухани-адамгершілік білім беру бағдарламасы бойынша интернет-порталды ұйымдастырушылық-техникалық қолдау; мазмұндық қамтамасыз ету, бейнематериалдарды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үйлесімді дамуы ұлттық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104 "Балалар мен оқушы жастарға адамгершілік-рухани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524 286</w:t>
            </w:r>
          </w:p>
        </w:tc>
      </w:tr>
    </w:tbl>
    <w:p>
      <w:pPr>
        <w:spacing w:after="0"/>
        <w:ind w:left="0"/>
        <w:jc w:val="both"/>
      </w:pPr>
      <w:r>
        <w:rPr>
          <w:rFonts w:ascii="Times New Roman"/>
          <w:b w:val="false"/>
          <w:i w:val="false"/>
          <w:color w:val="000000"/>
          <w:sz w:val="28"/>
        </w:rPr>
        <w:t>
      ";</w:t>
      </w:r>
    </w:p>
    <w:bookmarkStart w:name="z109" w:id="106"/>
    <w:p>
      <w:pPr>
        <w:spacing w:after="0"/>
        <w:ind w:left="0"/>
        <w:jc w:val="both"/>
      </w:pPr>
      <w:r>
        <w:rPr>
          <w:rFonts w:ascii="Times New Roman"/>
          <w:b w:val="false"/>
          <w:i w:val="false"/>
          <w:color w:val="000000"/>
          <w:sz w:val="28"/>
        </w:rPr>
        <w:t xml:space="preserve">
      реттік нөмірі 59-жол мынадай редакцияда жазылсын: </w:t>
      </w:r>
    </w:p>
    <w:bookmarkEnd w:id="10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ҰБТ ТжКББ және КТ үшін магистратураға тест тапсырмаларының базасын әзірлеу және қалыптастыру, сондай-ақ ҰБТ өткізуге байланысты іс-шараларды қамтамасыз ету және сүйемелдеу (оның ішінде ҰТО қызметін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тестілеуді өткізуге және тест тапсырмаларының базасын қалыптастыруға байланысты ұйымдастыру іс-шаралары:</w:t>
            </w:r>
          </w:p>
          <w:p>
            <w:pPr>
              <w:spacing w:after="20"/>
              <w:ind w:left="20"/>
              <w:jc w:val="both"/>
            </w:pPr>
            <w:r>
              <w:rPr>
                <w:rFonts w:ascii="Times New Roman"/>
                <w:b w:val="false"/>
                <w:i w:val="false"/>
                <w:color w:val="000000"/>
                <w:sz w:val="20"/>
              </w:rPr>
              <w:t>
ағымдағы жылғы, өткен жылдардағы орта білім беру ұйымдары түлектерінің, техникалық және кәсіптік немесе орта білімнен кейінгі білім беру ұйымдары түлектерінің, шетелде оқушылардың халықаралық алмасу желісі бойынша білім алған орта білім беру ұйымдары түлектерінің, сондай-ақ шетелде оқу орындарын бітірген Қазақстан Республикасының азаматтары болып табылмайтын ұлты қазақ адамдардың ҰБТ-ның тест тапсырмаларын әзірлеу, сараптау, түзету және апробациялау бойынша жұмысты жүзеге асыру;</w:t>
            </w:r>
          </w:p>
          <w:p>
            <w:pPr>
              <w:spacing w:after="20"/>
              <w:ind w:left="20"/>
              <w:jc w:val="both"/>
            </w:pPr>
            <w:r>
              <w:rPr>
                <w:rFonts w:ascii="Times New Roman"/>
                <w:b w:val="false"/>
                <w:i w:val="false"/>
                <w:color w:val="000000"/>
                <w:sz w:val="20"/>
              </w:rPr>
              <w:t>
қысқартылған оқыту мерзімдерін көздейтін жоғары білімнің білім беру бағдарламалары бойынша оқуға түсетін техникалық және кәсіптік немесе орта білімнен кейінгі білім беретін түлектердің ҰБТ тест тапсырмаларын әзірлеу, сараптау, апробациялау және түзету бойынша жұмыстарды жүзеге асыру;</w:t>
            </w:r>
          </w:p>
          <w:p>
            <w:pPr>
              <w:spacing w:after="20"/>
              <w:ind w:left="20"/>
              <w:jc w:val="both"/>
            </w:pPr>
            <w:r>
              <w:rPr>
                <w:rFonts w:ascii="Times New Roman"/>
                <w:b w:val="false"/>
                <w:i w:val="false"/>
                <w:color w:val="000000"/>
                <w:sz w:val="20"/>
              </w:rPr>
              <w:t>
Ұлттық бірыңғай тестілеуді ұйымдастыру және өткізу.</w:t>
            </w:r>
          </w:p>
          <w:p>
            <w:pPr>
              <w:spacing w:after="20"/>
              <w:ind w:left="20"/>
              <w:jc w:val="both"/>
            </w:pPr>
            <w:r>
              <w:rPr>
                <w:rFonts w:ascii="Times New Roman"/>
                <w:b w:val="false"/>
                <w:i w:val="false"/>
                <w:color w:val="000000"/>
                <w:sz w:val="20"/>
              </w:rPr>
              <w:t>
Білім беру бағдарламаларының топтары бойынша кешенді тестілеу шет тілі бойынша тесттен, білім беру бағдарламалары тобының бейіні бойынша тесттен, оқуға дайындығын анықтау тестінен тұрады.</w:t>
            </w:r>
          </w:p>
          <w:p>
            <w:pPr>
              <w:spacing w:after="20"/>
              <w:ind w:left="20"/>
              <w:jc w:val="both"/>
            </w:pPr>
            <w:r>
              <w:rPr>
                <w:rFonts w:ascii="Times New Roman"/>
                <w:b w:val="false"/>
                <w:i w:val="false"/>
                <w:color w:val="000000"/>
                <w:sz w:val="20"/>
              </w:rPr>
              <w:t>
Кешенді тестілеудің тест тапсырмаларын әзірлеу, сараптау, апробациялау және түзету бойынша жұмыстарды жүзеге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тестілеу орталығы" РМҚК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p>
            <w:pPr>
              <w:spacing w:after="20"/>
              <w:ind w:left="20"/>
              <w:jc w:val="both"/>
            </w:pPr>
            <w:r>
              <w:rPr>
                <w:rFonts w:ascii="Times New Roman"/>
                <w:b w:val="false"/>
                <w:i w:val="false"/>
                <w:color w:val="000000"/>
                <w:sz w:val="20"/>
              </w:rPr>
              <w:t>
109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919 345</w:t>
            </w:r>
          </w:p>
        </w:tc>
      </w:tr>
    </w:tbl>
    <w:p>
      <w:pPr>
        <w:spacing w:after="0"/>
        <w:ind w:left="0"/>
        <w:jc w:val="both"/>
      </w:pPr>
      <w:r>
        <w:rPr>
          <w:rFonts w:ascii="Times New Roman"/>
          <w:b w:val="false"/>
          <w:i w:val="false"/>
          <w:color w:val="000000"/>
          <w:sz w:val="28"/>
        </w:rPr>
        <w:t>
      ";</w:t>
      </w:r>
    </w:p>
    <w:bookmarkStart w:name="z110" w:id="107"/>
    <w:p>
      <w:pPr>
        <w:spacing w:after="0"/>
        <w:ind w:left="0"/>
        <w:jc w:val="both"/>
      </w:pPr>
      <w:r>
        <w:rPr>
          <w:rFonts w:ascii="Times New Roman"/>
          <w:b w:val="false"/>
          <w:i w:val="false"/>
          <w:color w:val="000000"/>
          <w:sz w:val="28"/>
        </w:rPr>
        <w:t xml:space="preserve">
      реттік нөмірі 63-жол мынадай редакцияда жазылсын: </w:t>
      </w:r>
    </w:p>
    <w:bookmarkEnd w:id="10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 саласында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тіл саясатын іске асырудың</w:t>
            </w:r>
          </w:p>
          <w:p>
            <w:pPr>
              <w:spacing w:after="20"/>
              <w:ind w:left="20"/>
              <w:jc w:val="both"/>
            </w:pPr>
            <w:r>
              <w:rPr>
                <w:rFonts w:ascii="Times New Roman"/>
                <w:b w:val="false"/>
                <w:i w:val="false"/>
                <w:color w:val="000000"/>
                <w:sz w:val="20"/>
              </w:rPr>
              <w:t>
2020 – 2025 жылдарға арналған мемлекеттік бағдарламасын іске асыру жөніндегі іс-шараларды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"Шайсұлтан Шаяхметов атындағы "Тіл-Қазына" ұлттық ғылыми-практикалық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"Мемлекеттік тілді және Қазақстан халқының басқа да тілдерін дамыту"</w:t>
            </w:r>
          </w:p>
          <w:p>
            <w:pPr>
              <w:spacing w:after="20"/>
              <w:ind w:left="20"/>
              <w:jc w:val="both"/>
            </w:pPr>
            <w:r>
              <w:rPr>
                <w:rFonts w:ascii="Times New Roman"/>
                <w:b w:val="false"/>
                <w:i w:val="false"/>
                <w:color w:val="000000"/>
                <w:sz w:val="20"/>
              </w:rPr>
              <w:t>
100 "Мемлекеттік тілді және Қазақстан халқының басқа да тілдерін дамытуды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539 036</w:t>
            </w:r>
          </w:p>
        </w:tc>
      </w:tr>
    </w:tbl>
    <w:p>
      <w:pPr>
        <w:spacing w:after="0"/>
        <w:ind w:left="0"/>
        <w:jc w:val="both"/>
      </w:pPr>
      <w:r>
        <w:rPr>
          <w:rFonts w:ascii="Times New Roman"/>
          <w:b w:val="false"/>
          <w:i w:val="false"/>
          <w:color w:val="000000"/>
          <w:sz w:val="28"/>
        </w:rPr>
        <w:t>
      ";</w:t>
      </w:r>
    </w:p>
    <w:bookmarkStart w:name="z111" w:id="108"/>
    <w:p>
      <w:pPr>
        <w:spacing w:after="0"/>
        <w:ind w:left="0"/>
        <w:jc w:val="both"/>
      </w:pPr>
      <w:r>
        <w:rPr>
          <w:rFonts w:ascii="Times New Roman"/>
          <w:b w:val="false"/>
          <w:i w:val="false"/>
          <w:color w:val="000000"/>
          <w:sz w:val="28"/>
        </w:rPr>
        <w:t>
      мынадай мазмұндағы реттік нөмірі 67-1-жолмен толықтырылсын:</w:t>
      </w:r>
    </w:p>
    <w:bookmarkEnd w:id="10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2022 жылға әзірленуі/қайта қаралуы тиіс клиникалық хаттамалардың сапасын сараптау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клиникалық нұсқаулықтар негізінде дайындалған/қайта қаралған клиникалық хаттамаларға сараптамалық бағалау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 сақтауды дамыту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47 381</w:t>
            </w:r>
          </w:p>
        </w:tc>
      </w:tr>
    </w:tbl>
    <w:p>
      <w:pPr>
        <w:spacing w:after="0"/>
        <w:ind w:left="0"/>
        <w:jc w:val="both"/>
      </w:pPr>
      <w:r>
        <w:rPr>
          <w:rFonts w:ascii="Times New Roman"/>
          <w:b w:val="false"/>
          <w:i w:val="false"/>
          <w:color w:val="000000"/>
          <w:sz w:val="28"/>
        </w:rPr>
        <w:t>
      ";</w:t>
      </w:r>
    </w:p>
    <w:bookmarkStart w:name="z112" w:id="109"/>
    <w:p>
      <w:pPr>
        <w:spacing w:after="0"/>
        <w:ind w:left="0"/>
        <w:jc w:val="both"/>
      </w:pPr>
      <w:r>
        <w:rPr>
          <w:rFonts w:ascii="Times New Roman"/>
          <w:b w:val="false"/>
          <w:i w:val="false"/>
          <w:color w:val="000000"/>
          <w:sz w:val="28"/>
        </w:rPr>
        <w:t xml:space="preserve">
      реттік нөмірі 68-жол мынадай редакцияда жазылсын: </w:t>
      </w:r>
    </w:p>
    <w:bookmarkEnd w:id="10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кейбір бағдарламалық кешендер мен электрондық тіркелімдерді (ақпараттық жүйелерді) сүйемелдеу, Қазақстан Республикасының ұлттық телемедицина желісін пайдалануды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бағдарламалық кешендерді (ақпараттық жүйелерді)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p>
            <w:pPr>
              <w:spacing w:after="20"/>
              <w:ind w:left="20"/>
              <w:jc w:val="both"/>
            </w:pP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118 525</w:t>
            </w:r>
          </w:p>
        </w:tc>
      </w:tr>
    </w:tbl>
    <w:p>
      <w:pPr>
        <w:spacing w:after="0"/>
        <w:ind w:left="0"/>
        <w:jc w:val="both"/>
      </w:pPr>
      <w:r>
        <w:rPr>
          <w:rFonts w:ascii="Times New Roman"/>
          <w:b w:val="false"/>
          <w:i w:val="false"/>
          <w:color w:val="000000"/>
          <w:sz w:val="28"/>
        </w:rPr>
        <w:t>
      ";</w:t>
      </w:r>
    </w:p>
    <w:bookmarkStart w:name="z113" w:id="110"/>
    <w:p>
      <w:pPr>
        <w:spacing w:after="0"/>
        <w:ind w:left="0"/>
        <w:jc w:val="both"/>
      </w:pPr>
      <w:r>
        <w:rPr>
          <w:rFonts w:ascii="Times New Roman"/>
          <w:b w:val="false"/>
          <w:i w:val="false"/>
          <w:color w:val="000000"/>
          <w:sz w:val="28"/>
        </w:rPr>
        <w:t xml:space="preserve">
      реттік нөмірі 72-жол мынадай редакцияда жазылсын: </w:t>
      </w:r>
    </w:p>
    <w:bookmarkEnd w:id="1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Инфекцияның аса қауіпті табиғи ошақтарының аумақтарында халықтың санитариялық-эпидемиологиялық саламаттылығын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және басқа да аса қауіпті инфекциялар бойынша энзоотиялық аумақтарды эпидемиологиялық және эпизоотологиялық зерттеп-қарау, кеміргіштер қоныстанған аумақтарда оба және басқа да аса қауіпті инфекциялар бойынша энзоотиялық елді мекендерді зерттеп-қарау, аса қауіпті инфекциялардың профилактикасы және ден қою шаралары жөніндегі іс-шараларды ұйымдастыруда және жүргізуде консультациялық-әдістемелік көмек көрсету үшін Айқымбаев атындағы аса қауіпті инфекциялар ұлттық ғылыми орталығы консультант мамандарының Қазақстан Республикасының өңірлеріне шығуын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413 194</w:t>
            </w:r>
          </w:p>
        </w:tc>
      </w:tr>
    </w:tbl>
    <w:p>
      <w:pPr>
        <w:spacing w:after="0"/>
        <w:ind w:left="0"/>
        <w:jc w:val="both"/>
      </w:pPr>
      <w:r>
        <w:rPr>
          <w:rFonts w:ascii="Times New Roman"/>
          <w:b w:val="false"/>
          <w:i w:val="false"/>
          <w:color w:val="000000"/>
          <w:sz w:val="28"/>
        </w:rPr>
        <w:t>
      ";</w:t>
      </w:r>
    </w:p>
    <w:bookmarkStart w:name="z114" w:id="111"/>
    <w:p>
      <w:pPr>
        <w:spacing w:after="0"/>
        <w:ind w:left="0"/>
        <w:jc w:val="both"/>
      </w:pPr>
      <w:r>
        <w:rPr>
          <w:rFonts w:ascii="Times New Roman"/>
          <w:b w:val="false"/>
          <w:i w:val="false"/>
          <w:color w:val="000000"/>
          <w:sz w:val="28"/>
        </w:rPr>
        <w:t xml:space="preserve">
      реттік нөмірі 76-жол мынадай редакцияда жазылсын: </w:t>
      </w:r>
    </w:p>
    <w:bookmarkEnd w:id="1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Референттік зертханалық зерттеулер мен аспаптық өлшеулер жүргізу.</w:t>
            </w:r>
          </w:p>
          <w:p>
            <w:pPr>
              <w:spacing w:after="20"/>
              <w:ind w:left="20"/>
              <w:jc w:val="both"/>
            </w:pPr>
            <w:r>
              <w:rPr>
                <w:rFonts w:ascii="Times New Roman"/>
                <w:b w:val="false"/>
                <w:i w:val="false"/>
                <w:color w:val="000000"/>
                <w:sz w:val="20"/>
              </w:rPr>
              <w:t>
2. Сапаны сырттай бағалау бағдарламаларын (ССБ) ұйымдастыру және өткізу.</w:t>
            </w:r>
          </w:p>
          <w:p>
            <w:pPr>
              <w:spacing w:after="20"/>
              <w:ind w:left="20"/>
              <w:jc w:val="both"/>
            </w:pPr>
            <w:r>
              <w:rPr>
                <w:rFonts w:ascii="Times New Roman"/>
                <w:b w:val="false"/>
                <w:i w:val="false"/>
                <w:color w:val="000000"/>
                <w:sz w:val="20"/>
              </w:rPr>
              <w:t>
3. Санитариялық-эпидемиологиялық мониторинг жүргізу, ҚР өңірлерінен ақпарат жинау, Қазақстан Республикасы Денсаулық сақтау министрлігі мен Қазақстан Республикасы халқының санитариялық-эпидемиологиялық саламаттылығын қамтамасыз ету жөніндегі санитариялық-эпидемиологиялық бақылау комитеті үшін ұсынымдармен бірге алынған деректерді статистикалық өңдеу, агрегаттау және талдау.</w:t>
            </w:r>
          </w:p>
          <w:p>
            <w:pPr>
              <w:spacing w:after="20"/>
              <w:ind w:left="20"/>
              <w:jc w:val="both"/>
            </w:pPr>
            <w:r>
              <w:rPr>
                <w:rFonts w:ascii="Times New Roman"/>
                <w:b w:val="false"/>
                <w:i w:val="false"/>
                <w:color w:val="000000"/>
                <w:sz w:val="20"/>
              </w:rPr>
              <w:t>
4. Қазақстан Республикасында Ұлттық шолғыншы эпидемиологиялық қадағалау мен микробқа қарсы резистенттілікті бақылау жүйесін енгізу.</w:t>
            </w:r>
          </w:p>
          <w:p>
            <w:pPr>
              <w:spacing w:after="20"/>
              <w:ind w:left="20"/>
              <w:jc w:val="both"/>
            </w:pPr>
            <w:r>
              <w:rPr>
                <w:rFonts w:ascii="Times New Roman"/>
                <w:b w:val="false"/>
                <w:i w:val="false"/>
                <w:color w:val="000000"/>
                <w:sz w:val="20"/>
              </w:rPr>
              <w:t>
5. Қоғамдық денсаулық сақтау саласындағы төтенше жағдайлар жөніндегі жедел орталықтың қызметін қамтамасыз ету.</w:t>
            </w:r>
          </w:p>
          <w:p>
            <w:pPr>
              <w:spacing w:after="20"/>
              <w:ind w:left="20"/>
              <w:jc w:val="both"/>
            </w:pPr>
            <w:r>
              <w:rPr>
                <w:rFonts w:ascii="Times New Roman"/>
                <w:b w:val="false"/>
                <w:i w:val="false"/>
                <w:color w:val="000000"/>
                <w:sz w:val="20"/>
              </w:rPr>
              <w:t>
6. Медициналық көмек көрсету кезінде инфекциялық бақылау инфекцияларының профилактикасы бағдарламаларының деректерін жинау, бағалау және мониторингтеу жүйесін өнеркәсіптік іске асыру.</w:t>
            </w:r>
          </w:p>
          <w:p>
            <w:pPr>
              <w:spacing w:after="20"/>
              <w:ind w:left="20"/>
              <w:jc w:val="both"/>
            </w:pPr>
            <w:r>
              <w:rPr>
                <w:rFonts w:ascii="Times New Roman"/>
                <w:b w:val="false"/>
                <w:i w:val="false"/>
                <w:color w:val="000000"/>
                <w:sz w:val="20"/>
              </w:rPr>
              <w:t>
7. Республикалық семинарлар, дөңгелек үстелдер, вебинарлар, тренингтер өткізу және жұмыс орындарында оқыту әдісімен Санитариялық-эпидемиологиялық бақылау комитеті мен ынтымақтасушы министрліктердің (ведомстволардың) өңірлік мамандарының кадрлық әлеуетін арттыру.</w:t>
            </w:r>
          </w:p>
          <w:p>
            <w:pPr>
              <w:spacing w:after="20"/>
              <w:ind w:left="20"/>
              <w:jc w:val="both"/>
            </w:pPr>
            <w:r>
              <w:rPr>
                <w:rFonts w:ascii="Times New Roman"/>
                <w:b w:val="false"/>
                <w:i w:val="false"/>
                <w:color w:val="000000"/>
                <w:sz w:val="20"/>
              </w:rPr>
              <w:t>
8. Ғылыми негіздеме мен әлемдік тәжірибені ескере отырып, санитариялық қағидаларды әзірлеу (қайта қарау). Зертханалық зерттеулердің көлемін, тізбесі мен еселігін айқындайтын санитариялық-эпидемиологиялық сараптама жүргізу қағидалары мен тәртібін әзірлеу.</w:t>
            </w:r>
          </w:p>
          <w:p>
            <w:pPr>
              <w:spacing w:after="20"/>
              <w:ind w:left="20"/>
              <w:jc w:val="both"/>
            </w:pPr>
            <w:r>
              <w:rPr>
                <w:rFonts w:ascii="Times New Roman"/>
                <w:b w:val="false"/>
                <w:i w:val="false"/>
                <w:color w:val="000000"/>
                <w:sz w:val="20"/>
              </w:rPr>
              <w:t>
9. Санитариялық-эпидемиологиялық салауаттылық мәселелері бойынша ұйымдастырушылық-әдістемелік, практикалық көмек көрсету, эпидемиологиялық тексерулер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822 023</w:t>
            </w:r>
          </w:p>
        </w:tc>
      </w:tr>
    </w:tbl>
    <w:p>
      <w:pPr>
        <w:spacing w:after="0"/>
        <w:ind w:left="0"/>
        <w:jc w:val="both"/>
      </w:pPr>
      <w:r>
        <w:rPr>
          <w:rFonts w:ascii="Times New Roman"/>
          <w:b w:val="false"/>
          <w:i w:val="false"/>
          <w:color w:val="000000"/>
          <w:sz w:val="28"/>
        </w:rPr>
        <w:t>
      ";</w:t>
      </w:r>
    </w:p>
    <w:bookmarkStart w:name="z115" w:id="112"/>
    <w:p>
      <w:pPr>
        <w:spacing w:after="0"/>
        <w:ind w:left="0"/>
        <w:jc w:val="both"/>
      </w:pPr>
      <w:r>
        <w:rPr>
          <w:rFonts w:ascii="Times New Roman"/>
          <w:b w:val="false"/>
          <w:i w:val="false"/>
          <w:color w:val="000000"/>
          <w:sz w:val="28"/>
        </w:rPr>
        <w:t xml:space="preserve">
      реттік нөмірі 82-жол мынадай редакцияда жазылсын: </w:t>
      </w:r>
    </w:p>
    <w:bookmarkEnd w:id="1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 тарихи-мәдени мұра объектілерін қорғау және пайдалану саласындағы монументтік өнердің құрылысы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белгілі ақынын халықаралық кеңістікте танымал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102 "Республикалық бюджет қаражаты есебінен мәдениет объектілерін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145 583</w:t>
            </w:r>
          </w:p>
        </w:tc>
      </w:tr>
    </w:tbl>
    <w:p>
      <w:pPr>
        <w:spacing w:after="0"/>
        <w:ind w:left="0"/>
        <w:jc w:val="both"/>
      </w:pPr>
      <w:r>
        <w:rPr>
          <w:rFonts w:ascii="Times New Roman"/>
          <w:b w:val="false"/>
          <w:i w:val="false"/>
          <w:color w:val="000000"/>
          <w:sz w:val="28"/>
        </w:rPr>
        <w:t>
      ";</w:t>
      </w:r>
    </w:p>
    <w:bookmarkStart w:name="z116" w:id="113"/>
    <w:p>
      <w:pPr>
        <w:spacing w:after="0"/>
        <w:ind w:left="0"/>
        <w:jc w:val="both"/>
      </w:pPr>
      <w:r>
        <w:rPr>
          <w:rFonts w:ascii="Times New Roman"/>
          <w:b w:val="false"/>
          <w:i w:val="false"/>
          <w:color w:val="000000"/>
          <w:sz w:val="28"/>
        </w:rPr>
        <w:t xml:space="preserve">
      реттік нөмірі 84-жол мынадай редакцияда жазылсын: </w:t>
      </w:r>
    </w:p>
    <w:bookmarkEnd w:id="1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ұлттық, кәсіби және басқа да мерекелеріне арналған мерекелік іс-шаралар мен салтанатты концерттерді өткізу, Қазақстан Республикасы Тұңғыш Президенті – Елбасының, Мемлекет басшысы мен Қазақстан Республикасы Премьер-Министрінің шетелдік делегациялармен ресми кездесулері шеңберінде концерттік бағдарламалар ұйымдастыру, Тәуелсіз Мемлекеттер Достастығы, Еуразиялық экономикалық одақ, Шанхай ынтымақтастық ұйымы, ТҮРКСОЙ, ЮНЕСКО және ИСЕСКО іс-шараларына қатысуды қамтамасыз ету, Шыңжаң-Ұйғыр автономиялық ауданында (ҚХР) шығармашылық ұжымдар мен орындаушылардың қатысуын қамтамасыз ету, қазақстандық орындаушылардың халықаралық конкурстарға қатысуын, әлемнің үздік залдарында жас дарындар мен жетекші орындаушылардың өнер көрсетуін қамтамасыз ету, халықаралық, республикалық фестивальдар, конкурстар, республикалық ақындар айтысы, "Ұлағатты ұрпақ" республикалық мәдени-білім беру жобасы, халықаралық симпозиумды өткізу, Роза Бағланованың 100 жылдығы аясында мерейтойлық іс-шаралар, Роза Бағланованың 100 жылдығына арналған Париждегі ЮНЕСКО штаб-пәтерінде концерт ұйымдастыру, "Ұлттық домбыра күніне" арналған концерттік бағдарламаны, Қазақстандағы және шетелдегі мәдениет күндерін өткізу, Қазақстанда шетелдік шығармашылық ұжымдар мен жекелеген орындаушылардың сондай-ақ Корея Республикасының шығармашылық ұжымдарының гастрольдері мен өнер көрсетуін,</w:t>
            </w:r>
          </w:p>
          <w:p>
            <w:pPr>
              <w:spacing w:after="20"/>
              <w:ind w:left="20"/>
              <w:jc w:val="both"/>
            </w:pPr>
            <w:r>
              <w:rPr>
                <w:rFonts w:ascii="Times New Roman"/>
                <w:b w:val="false"/>
                <w:i w:val="false"/>
                <w:color w:val="000000"/>
                <w:sz w:val="20"/>
              </w:rPr>
              <w:t>
М. Әуезовтің 125 жылдығына арналған мерекелік концертті, сондай-ақ Әлемдік және дәстүрлі діндер көшбасшыларының VII съезіне қатысушыларға арналған концерттерді, Азиядағы өзара іс-қимыл және сенім шаралары жөніндегі кеңестің (АӨСШК) 6-саммитіне қатысушылары үшін өнер шеберлерінің концертін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әуендері"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105 "Әлеуметтік маңызы бар және мәдени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745 370</w:t>
            </w:r>
          </w:p>
        </w:tc>
      </w:tr>
    </w:tbl>
    <w:p>
      <w:pPr>
        <w:spacing w:after="0"/>
        <w:ind w:left="0"/>
        <w:jc w:val="both"/>
      </w:pPr>
      <w:r>
        <w:rPr>
          <w:rFonts w:ascii="Times New Roman"/>
          <w:b w:val="false"/>
          <w:i w:val="false"/>
          <w:color w:val="000000"/>
          <w:sz w:val="28"/>
        </w:rPr>
        <w:t>
      ";</w:t>
      </w:r>
    </w:p>
    <w:bookmarkStart w:name="z117" w:id="114"/>
    <w:p>
      <w:pPr>
        <w:spacing w:after="0"/>
        <w:ind w:left="0"/>
        <w:jc w:val="both"/>
      </w:pPr>
      <w:r>
        <w:rPr>
          <w:rFonts w:ascii="Times New Roman"/>
          <w:b w:val="false"/>
          <w:i w:val="false"/>
          <w:color w:val="000000"/>
          <w:sz w:val="28"/>
        </w:rPr>
        <w:t xml:space="preserve">
      реттік нөмірі 92-жол мынадай редакцияда жазылсын: </w:t>
      </w:r>
    </w:p>
    <w:bookmarkEnd w:id="1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БН-350 реакторлық қондырғысын радиациялық және өрт қауіпсіз жағдайда ұстау бойынша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БН-350 реакторлық қондырғысының радиациялық және өрт қауіпсіздігін қамтамасыз ету бойынша көрсетілетін қызметтер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"МАЭК-Қазатомөнеркәсіп"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p>
          <w:p>
            <w:pPr>
              <w:spacing w:after="20"/>
              <w:ind w:left="20"/>
              <w:jc w:val="both"/>
            </w:pPr>
            <w:r>
              <w:rPr>
                <w:rFonts w:ascii="Times New Roman"/>
                <w:b w:val="false"/>
                <w:i w:val="false"/>
                <w:color w:val="000000"/>
                <w:sz w:val="20"/>
              </w:rPr>
              <w:t>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428 018</w:t>
            </w:r>
          </w:p>
        </w:tc>
      </w:tr>
    </w:tbl>
    <w:p>
      <w:pPr>
        <w:spacing w:after="0"/>
        <w:ind w:left="0"/>
        <w:jc w:val="both"/>
      </w:pPr>
      <w:r>
        <w:rPr>
          <w:rFonts w:ascii="Times New Roman"/>
          <w:b w:val="false"/>
          <w:i w:val="false"/>
          <w:color w:val="000000"/>
          <w:sz w:val="28"/>
        </w:rPr>
        <w:t>
      ";</w:t>
      </w:r>
    </w:p>
    <w:bookmarkStart w:name="z118" w:id="115"/>
    <w:p>
      <w:pPr>
        <w:spacing w:after="0"/>
        <w:ind w:left="0"/>
        <w:jc w:val="both"/>
      </w:pPr>
      <w:r>
        <w:rPr>
          <w:rFonts w:ascii="Times New Roman"/>
          <w:b w:val="false"/>
          <w:i w:val="false"/>
          <w:color w:val="000000"/>
          <w:sz w:val="28"/>
        </w:rPr>
        <w:t xml:space="preserve">
      реттік нөмірлері 102 және 103-жолдар мынадай редакцияда жазылсын: </w:t>
      </w:r>
    </w:p>
    <w:bookmarkEnd w:id="1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не тартылған инвестициялар есебінен жалпыға ортақ пайдаланылатын халықаралық және республикалық маңызы бар, оның ішінде сенімгерлік басқаруға берілген автомобиль жолдарын салуды, реконструкциялауды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автомобиль жолдарын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w:t>
            </w:r>
          </w:p>
          <w:p>
            <w:pPr>
              <w:spacing w:after="20"/>
              <w:ind w:left="20"/>
              <w:jc w:val="both"/>
            </w:pPr>
            <w:r>
              <w:rPr>
                <w:rFonts w:ascii="Times New Roman"/>
                <w:b w:val="false"/>
                <w:i w:val="false"/>
                <w:color w:val="000000"/>
                <w:sz w:val="20"/>
              </w:rPr>
              <w:t>
005 "Ішкі қаражат көздері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030 610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не тартылған инвестициялар есебінен жалпыға ортақ пайдаланылатын халықаралық және республикалық маңызы бар, оның ішінде сенімгерлік басқаруға берілген автомобиль жолдарын салуды, реконструкциялауды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автомобиль жолдарын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w:t>
            </w:r>
          </w:p>
          <w:p>
            <w:pPr>
              <w:spacing w:after="20"/>
              <w:ind w:left="20"/>
              <w:jc w:val="both"/>
            </w:pPr>
            <w:r>
              <w:rPr>
                <w:rFonts w:ascii="Times New Roman"/>
                <w:b w:val="false"/>
                <w:i w:val="false"/>
                <w:color w:val="000000"/>
                <w:sz w:val="20"/>
              </w:rPr>
              <w:t>
032 "Қазақстан Республикасының Ұлттық қорынан бөлінетін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42 607 093</w:t>
            </w:r>
          </w:p>
        </w:tc>
      </w:tr>
    </w:tbl>
    <w:p>
      <w:pPr>
        <w:spacing w:after="0"/>
        <w:ind w:left="0"/>
        <w:jc w:val="both"/>
      </w:pPr>
      <w:r>
        <w:rPr>
          <w:rFonts w:ascii="Times New Roman"/>
          <w:b w:val="false"/>
          <w:i w:val="false"/>
          <w:color w:val="000000"/>
          <w:sz w:val="28"/>
        </w:rPr>
        <w:t>
      ";</w:t>
      </w:r>
    </w:p>
    <w:bookmarkStart w:name="z119" w:id="116"/>
    <w:p>
      <w:pPr>
        <w:spacing w:after="0"/>
        <w:ind w:left="0"/>
        <w:jc w:val="both"/>
      </w:pPr>
      <w:r>
        <w:rPr>
          <w:rFonts w:ascii="Times New Roman"/>
          <w:b w:val="false"/>
          <w:i w:val="false"/>
          <w:color w:val="000000"/>
          <w:sz w:val="28"/>
        </w:rPr>
        <w:t xml:space="preserve">
      реттік нөмірі 112-жол мынадай редакцияда жазылсын: </w:t>
      </w:r>
    </w:p>
    <w:bookmarkEnd w:id="1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халықаралық және республикалық маңызы бар жалпыға ортақ пайдаланылатын автомобиль жолдарын, мемлекеттік шекара арқылы автомобиль өткізу пункттерін, шекара бөлімдерін (бөлімшелерін), оның ішінде мемлекеттік тапсырманы орындау шеңберінде не тартылған инвестициялар есебінен сенімгерлік басқаруға берілген жолдарды салуды, реконструкциялауды, жөндеуді және күтіп-ұстауды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транзиттік жүк тасымалдарының көлемін ұлғайту мақсатында, өткізу пункттерін жаңғырту жоспарланып отыр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"Қазақстан Республикасының Мемлекеттiк шекарасы арқылы өткізу пункттерін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294 050</w:t>
            </w:r>
          </w:p>
        </w:tc>
      </w:tr>
    </w:tbl>
    <w:p>
      <w:pPr>
        <w:spacing w:after="0"/>
        <w:ind w:left="0"/>
        <w:jc w:val="both"/>
      </w:pPr>
      <w:r>
        <w:rPr>
          <w:rFonts w:ascii="Times New Roman"/>
          <w:b w:val="false"/>
          <w:i w:val="false"/>
          <w:color w:val="000000"/>
          <w:sz w:val="28"/>
        </w:rPr>
        <w:t>
      ";</w:t>
      </w:r>
    </w:p>
    <w:bookmarkStart w:name="z120" w:id="117"/>
    <w:p>
      <w:pPr>
        <w:spacing w:after="0"/>
        <w:ind w:left="0"/>
        <w:jc w:val="both"/>
      </w:pPr>
      <w:r>
        <w:rPr>
          <w:rFonts w:ascii="Times New Roman"/>
          <w:b w:val="false"/>
          <w:i w:val="false"/>
          <w:color w:val="000000"/>
          <w:sz w:val="28"/>
        </w:rPr>
        <w:t>
      көрсетілген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60-қосымшалар</w:t>
      </w:r>
      <w:r>
        <w:rPr>
          <w:rFonts w:ascii="Times New Roman"/>
          <w:b w:val="false"/>
          <w:i w:val="false"/>
          <w:color w:val="000000"/>
          <w:sz w:val="28"/>
        </w:rPr>
        <w:t xml:space="preserve"> осы қаулыға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сәйкес жаңа редакцияда жазылсын.</w:t>
      </w:r>
    </w:p>
    <w:bookmarkEnd w:id="117"/>
    <w:bookmarkStart w:name="z121" w:id="118"/>
    <w:p>
      <w:pPr>
        <w:spacing w:after="0"/>
        <w:ind w:left="0"/>
        <w:jc w:val="both"/>
      </w:pPr>
      <w:r>
        <w:rPr>
          <w:rFonts w:ascii="Times New Roman"/>
          <w:b w:val="false"/>
          <w:i w:val="false"/>
          <w:color w:val="000000"/>
          <w:sz w:val="28"/>
        </w:rPr>
        <w:t>
      3. Қазақстан Республикасының Қаржы министрлігі мүдделі республикалық бюджеттік бағдарламалар әкімшілерімен бірлесіп, тиісті қаржы жылына арналған міндеттемелер мен төлемдер бойынша жиынтық қаржыландыру жоспарына өзгерістер мен толықтыру енгізсін.</w:t>
      </w:r>
    </w:p>
    <w:bookmarkEnd w:id="118"/>
    <w:bookmarkStart w:name="z122" w:id="119"/>
    <w:p>
      <w:pPr>
        <w:spacing w:after="0"/>
        <w:ind w:left="0"/>
        <w:jc w:val="both"/>
      </w:pPr>
      <w:r>
        <w:rPr>
          <w:rFonts w:ascii="Times New Roman"/>
          <w:b w:val="false"/>
          <w:i w:val="false"/>
          <w:color w:val="000000"/>
          <w:sz w:val="28"/>
        </w:rPr>
        <w:t>
      4. Осы қаулы 2022 жылғы 1 қаңтардан бастап қолданысқа енгiзiледi.</w:t>
      </w:r>
    </w:p>
    <w:bookmarkEnd w:id="1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1025 қаулысына</w:t>
            </w:r>
            <w:r>
              <w:br/>
            </w:r>
            <w:r>
              <w:rPr>
                <w:rFonts w:ascii="Times New Roman"/>
                <w:b w:val="false"/>
                <w:i w:val="false"/>
                <w:color w:val="000000"/>
                <w:sz w:val="20"/>
              </w:rPr>
              <w:t>1-қосымша</w:t>
            </w:r>
          </w:p>
        </w:tc>
      </w:tr>
    </w:tbl>
    <w:bookmarkStart w:name="z124" w:id="120"/>
    <w:p>
      <w:pPr>
        <w:spacing w:after="0"/>
        <w:ind w:left="0"/>
        <w:jc w:val="left"/>
      </w:pPr>
      <w:r>
        <w:rPr>
          <w:rFonts w:ascii="Times New Roman"/>
          <w:b/>
          <w:i w:val="false"/>
          <w:color w:val="000000"/>
        </w:rPr>
        <w:t xml:space="preserve"> 2022 жылға арналған республикалық бюджет көрсеткіштерін түзету</w:t>
      </w:r>
    </w:p>
    <w:bookmarkEnd w:id="120"/>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-8 308 335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қызметін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және сыртқы саясатының стратегиялық аспектілерін болжамды-талдамалық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қызметін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Президентінің – Елбасының Кеңсесі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қызметін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кітапханасының қызметін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қылмыстық-атқару жүйесі саласындағы мемлекеттік саясатты айқындау және оның іске асырылуын ұйымдастыру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 азаматтарының құқықтары мен мүдделерін қорғау жөніндегі іс-шараларды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геология және табиғи ресурстар саласындағы қызметті үйлестіру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қоғамдық даму саласындағы мемлекеттік саясатты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саласындағы мемлекеттік саясатты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мемлекеттік бюджетті атқаруды және оның атқарылуын бақылауды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өткізу пункттерін жаңғырту және техникалық толық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қорғаныс өнеркәсібі,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Мемлекеттiк қызмет iстерi агенттiгi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мемлекеттiк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ақпараттық жүйелерін құру және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 реттеу және дамыту жөніндегі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 қалыптастыруға және тиімді іске асыруға жәрдемдесу жөніндегі көрсетілетін қызметтер, стратегиялық жоспарлау, мемлекеттік статистикалық қызмет салаларында мемлекеттік саясатты жүзеге асыру, мемлекеттік басқару жүйесі мен квазимемлекеттік секторды жетілдіруге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аудандық маңызы бар қалалар, ауылдар, кенттер, ауылдық округтер әкімдері сайлауын қамтамасыз етуге және өткізуге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мемлекеттік функциялары мен өкілеттіктерін жүзеге асыруды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үшін автомашиналар паркін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-5 927 472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өнеркәсіптік қауіпсіздік саласындағы мемлекеттік саясатты айқындау және оның іске асырылуын ұйымдастыру, мемлекеттік материалдық резервті қалыптастыру және іске асыру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органдар мен мекемелердің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13 953 722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13 953 722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-19 097 564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тапсырысты орындауды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-19 097 564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6 686 689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жедел-іздестіру қызметтерін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заңгерлік көмек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заң шығару қызметін ғылыми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Төреліктерде, шетелдік төреліктерде, шетелдік мемлекеттік және сот органдарында, сондай-ақ төрелікке дейінгі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8 827 316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8 827 316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 (Сыбайлас жемқорлыққа қарсы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жөніндегі бірыңғай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қылмыстарға және құқық бұзушылықтарға қарсы іс-қимыл бойынша жедел-іздестіру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жобаларына сыбайлас жемқорлыққа қарсы сараптама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-24 480 363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кадрларының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Оқу-ағарту саласындағы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білім беруге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мемлекеттік білім беру ұйымдары кадрларының біліктілігін арттыру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таланттарды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мамандарды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-20 608 490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ғылым саласындағы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-20 765 064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дарынды балаларды оқыту және тәрбиелеу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кадрлар даярлау үшін білім беру қызметін ұйымдастыру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Мемлекеттiк қызмет iстерi агенттiгi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ұйымдары кадрларының біліктілігін арттыру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-40 950 442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-40 832 398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халықтың санитариялық-эпидемиологиялық салауаттылығы саласындағы қолданбалы ғылыми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-4 109 097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шеңберінде медициналық көмек көрсету және оны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16 802 606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-52 964 345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-15 837 048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-15 837 048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саласындағы мемлекеттік саясатты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-13 563 310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жобалардың іске асырылуын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-20 055 205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-20 055 205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тұрғын үй салу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-19 928 506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облыстық бюджетіне Щучинск-Бурабай курорттық аймағының сумен жабдықтау және су бұру жүйелерін салуға және реконструкциялауға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 мен мемлекеттің өзара қарым-қатынасын нығайтуды қамтамасыз ету, қоғамдық сананы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және отбасы саясатын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 іске асыруды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архивтік және туристік қызмет саласындағы мемлекеттік саясатты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саяси тұрақтылықты қамтамасыз ету және қазақстандық патриотизмді нығайту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мен оны халықаралық және ішкі нарықта ілгерілету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Ономастикалық және геральдикалық қызметті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мен туристік қызметті дамытуды ынталандыру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туристік имиджін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ұтымды және кешенді пайдалануды қамтамасыз ету және Қазақстан Республикасы аумағының геологиялық зерттелуін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энергетикалық жобаларды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-6 976 359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-6 386 435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 азайту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және экологиялық мониторингті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және үздік практикаларды ілгерілету, бизнес пен инвестицияларды дамыту арқылы Қазақстанның "жасыл экономикаға" жылдам көшуіне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-5 971 881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әлемін сақтау мен дамытуды басқару,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жер ресурстарын пайдалану саласындағы жоспарлау, реттеу, басқару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дамыту үшін және мал шаруашылығы өнiмiн өндіруге, өткізуге жағдай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қызметтердің қолжетімділігін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өнiмiн өндіруді, өткізуді дамыту үшін жағдай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мемлекеттік геодезиялық және картографиялық қамтамасыз ету жүйесінің деңгейін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халықаралық міндеттемелерді ескере отырып, шикізаттық емес экспортты дамыту және ілгерілету саласындағы ұлттық даму институты тарапынан сақтандырылуға тиіс отандық өңдеуші өнеркәсіптің жоғары технологиялық тауарларын, көрсетілетін қызметтерін және жұмыстарын шетелдік сатып алушыларға екінші деңгейдегі банктер, "Қазақстанның Даму Банкі" АҚ және лизингтік қызметті жүзеге асыратын өзге де заңды тұлғалар беретін кредиттер және олар жасайтын лизингтік мәмілелер бойынша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облысаралық қатынастар бойынша теміржол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бөлімшелерін жобалау және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маңызды қатынастар бойынша жолаушылар тасымалдаушының және вагондар (контейнерлер) операторының вагондарды сатып алуына кредит беруде немесе қаржы лизингінде сыйақы мөлшерлемелерін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122 972 829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124 507 266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124 674 369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вексельдерді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инновациялық дамуын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жобаларының,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жобаларын,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моно және шағын қалалар мен ауылдық аумақтарда инженерлік, көліктік және әлеуметтік инфрақұрылымды дамыту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мәслихаттар депутаттары қызметінің тиімділігін арттыруға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сумен жабдықтау және су бұру жүйелерін реконструкциялау және салу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1025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1-қосымша</w:t>
            </w:r>
          </w:p>
        </w:tc>
      </w:tr>
    </w:tbl>
    <w:bookmarkStart w:name="z127" w:id="121"/>
    <w:p>
      <w:pPr>
        <w:spacing w:after="0"/>
        <w:ind w:left="0"/>
        <w:jc w:val="left"/>
      </w:pPr>
      <w:r>
        <w:rPr>
          <w:rFonts w:ascii="Times New Roman"/>
          <w:b/>
          <w:i w:val="false"/>
          <w:color w:val="000000"/>
        </w:rPr>
        <w:t xml:space="preserve"> Басым республикалық бюджеттік инвестициялардың тізбесі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1 950 004 839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445 486 970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174 452 449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359 670 921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180 567 139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54 870 213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32 833 086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22 548 162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32 555 454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22 548 162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комитетінің ақпараттық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ақпараттық жүйелерін жаңғырту мен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"Cалықтық әкімшілендірудің біріктірілген жүйесі" ақпараттық жүйесін құру, енгізу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жүйелерін реформалау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ақпараттық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ақпараттық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әкімшілендіру жүйесін реформалау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әкімшілендіру жүйесін реформалау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Шекарадағы өткізу пункттерін жаңғырту және техникалық жарақтандыру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31 828 959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22 548 162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31 822 363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22 406 125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31 822 363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22 406 125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шекарасының қазақстандық учаскесінде орналасқан өткізу пункттерін және Қазақстан Республикасы Қаржы министрлігі Мемлекеттік кірістер комитетінің Бас диспетчерлік басқармасын жаңғырту және техникалық жете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31 822 363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22 406 125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шекарасының қазақстандық учаскесінде орналасқан өткізу пункттерін және Қазақстан Республикасы Қаржы министрлігі Мемлекеттік кірістер комитетінің Бас диспетчерлік басқармасын жаңғырту және техникалық жете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ақпараттық жүйелерін құру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"Е-Қызмет" интеграцияланған ақпараттық жүйесін ("Е-Қызмет" жүйесі, ИАЖ) дамыту және жаңғырту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 ғимараттарын, құрылыстарын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Есіл ауданы, Мәңгілік Ел даңғылы, №2 және №4 үйде орналасқан Қазақстан Республикасы Парламентінің (Сенат, Мәжіліс) қолданыстағы әкімшілік ғимараттарына резервтік электрмен жабдықтау желілерін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57 601 134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34 045 874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11 362 824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52 704 372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52 704 372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52 704 372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12 757 464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12 215 084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ауданының Қосшы ауылында геологиялық жағдайлары қалыпты ІІІА және ІВ климаттық кіші аудандары үшін ІІ типті 4 автомобильге арналған өрт сөндіру депосы кешенін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геологиялық жағдайлары қалыпты ІВ, ІІІА климаттық кіші аудандарға арналған V типті 2 автомобильге арналған өрт сөндіру депосы кешенінің" құрылысына" үлгілік жобаны байланыстыру бойынша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Талапкер ауылында геологиялық жағдайлары қалыпты ІВ және ІІІА климаттық кіші аудандарға арналған V типті 2 автомобильге арналған өрт сөндіру депосы кешенінің" құрылысына" үлгілік жобаны байланыстыру бойынша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Бурабай көлінің жағасында суда құтқару станциясының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Үлкен Шабақты көлінің жағасында суда құтқару станциясының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20 966 400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17 014 391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халықаралық шекара маңы ынтымақтастығы орталығы ауданындағы Қорғас өзенінде қорғау құрылыстарын және "Қорғас" (Қорғас-1) кедені ғимараттарын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1 938 382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6 933 391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Панфилов ауданында "Қорғас" шекара маңы ынтымақтастығы халықаралық орталығы (ШЫХО), "Қорғас-Шығыс қақпасы" шекара маңы сауда-экономикалық аймағы (ШСЭА), Басқыншы, Қорғас кенттері және шекара маңы бекеті учаскелерінде Қорғас өзені бойынша арна қалыптастыру және қорғау құрылыстары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19 028 018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геологиялық жағдайлары қалыпты ІВ және ІІІА климаттық кіші аудандары үшін ІІ типті 4 автомобильге арналған өрт сөндіру депосы кешенін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қаласында геологиялық жағдайлары қалыпты IВ және IIIА климаттық кіші аудандары үшін ІІ типті 4 автомобильге арналған өрт сөндіру депосы кешенін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қаласында геологиялық жағдайлары қалыпты ІВ және ІІІА климаттық кіші аудандарға арналған II типті 4 втомобильге арналған өрт сөндіру депосының кешенін салуға" үлгілік жобаны байланыстыру бойынша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Арал қаласы өрт сөндіру депосының ғимаратын газбен жабдықтау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Жобалық геологиялық жағдайлары қалыпты IБ және IIIA климаттық кіші аудандарына арналған жеке жоба бойынша СҚО Қызылжар өңіріндегі Пестрое көлінің жағасында жедел-құтқару жасағы кешенінің құрылысы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қаласының "Береке" ықшам ауданында 4 автомобильге арналған өрт сөндіру депосы кешенін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Кентау трассасы бойында, 048-орамда "Cейсмикалық белсенділігі 7 балл IVА IVГ климаттық кіші аудандары үшін ІІ типті 4 автомобильге арналған өрт сөндіру депосы кешенін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қаласында Шәуілдір трассасы бойында "геологиялық жағдайлары қалыпты IVA, IVГ климаттық кіші аудандарға арналған II типті 4 автомобильге арналған өрт сөндіру депосы кешенінің" құрылысы" үлгілік жобасын байланыстыру бойынша жобалау-сметалық құжаттама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Келес ауданы Ақтөбе ауылдық округінің Қызыләскер ауылында сейсмикалық белсенділігі 8 балл болатын V типті ІІІА, ІІІВ, IVГ климаттық кіші аудандардағы 2 автомобильге арналған өрт сөндіру депосы кешенінің" құрылысы" үлгілік жобасын байланыстыру бойынша жобалау-сметалық құжаттама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17 733 393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өзенінің бассейнінде сел ұстайтын бөгетін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12 220 970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өзенінің жоғарғы жағы мен Аюсай өзені сағасынан төмен сел ұстайтын бөгетін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(әуе кемелерін) сақтау және техникалық қызмет көрсету үшін ангарлар салуға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4 896 762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10 889 217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4 896 762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10 889 217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4 139 884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4 139 884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4 139 884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10 169 925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10 169 925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10 169 925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геоақпараттық платформаны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21 792 809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7 893 305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3 664 749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Қазақстан Республикасының Ұлттық ұланы үшін 300 орындық казарма салу" объектісі бойынша мемлекеттік сараптама қорытындысын алып,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 қаласында Қазақстан Республикасының Ұлттық ұланы үшін 300 орындық казарма салу" объектісі бойынша мемлекеттік сараптама қорытындысын алып,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Қазақстан Республикасының Ұлттық ұланы үшін әскери қалашық салу" объектісі бойынша мемлекеттік сараптама қорытындысын алып,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Қазақстан Республикасының Ұлттық ұланы үшін 300 орындық казарма салу" объектісі бойынша мемлекеттік сараптама қорытындысын алып,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Қазақстан Республикасының Ұлттық ұланы үшін әскери қалашық салу" объектісі бойынша мемлекеттік сараптама қорытындысын алып,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Қазақстан Республикасының Ұлттық ұланы үшін әскери қалашық салу" объектісі бойынша мемлекеттік сараптама қорытындысын алып,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Қазақстан Республикасы Ұлттық ұланының 3656 әскери бөлім объектілерін (кешендер) салу және құру (авиациялық база)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"Қабанбай батыр даңғылы мен Хусейн бен Талал көшесінің қиылысындағы Қазақстан Республикасы Ішкі істер министрлігі ғимараттарының әкімшілік кешенінің құрылысы. І-кезек" объектісі бойынша ведомстводан тыс сараптамадан өтумен жобалау-іздестіру жұмыстары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ақпараттық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биометриялық сәйкестендіру" автоматтандырылған ақпараттық жүйесі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ҮЖ 1500 МТМ (ІВ, IIIА) -2.2-2012 геологиялық жағдайлары қалыпты (ІВ, IIIА) климаттық кіші аудандар үшін "1500 орынға арналған мамандандырылған түзеу мекемесі" үлгілік жобасынан алынған "ЕЦ 166/25 мекемесі" жалпы толтыру лимиті 184 орынды екі тұрғын блогын салу" үлгілік жобасын жергілікті жерге байланыстыру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ҮЖ 1500 МТМ (ІВ, IIIА) -2.2-2012 геологиялық жағдайлары қалыпты (IB, IIIA) климаттық кіші аудандар үшін "1500 орынға арналған мамандандырылған түзеу мекемесі" үлгілік жобасынан алынған "ЕЦ 166/5 мекемесі" жалпы толтыру лимиті 184 орынды екі тұрғын блогын салу" үлгілік жобасын жергілікті жерге байланыстыру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2.0" Қазақстан Республикасы сот органдарының автоматтандырылған ақпараттық-талдау жүйесінің" компоненттерін жаңғырту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"Төрелік 2.0" Қазақстан Республикасы сот органдарының автоматтандырылған ақпараттық-талдау жүйесінің" компоненттерін жаңғырту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ауданының Есік қаласында қалалық сот ғимаратының құрылысы (ҚР 5 ЗРС (IB, IIIB, IVГ)-9С-2.2-2011 ТЖ байлау).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Қапшағай қаласындағы қалалық соттың құрылысы (ҚР 5 3РС (IB, IIID, IVГ) 7С-2.2-2010 типтік жобасын байланыстыру).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Семей қаласында сот ғимаратының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Ғ.Мүсірепов атындағы ауданның Новоишимск ауылында 3 құрамдық сот ғимаратын салу. Түзету (3 3С-2.2-2013 ҚР ТЖ бойынша)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Түркістан қаласындағы № 1 әкімшілік ғимаратының құрылысы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 үшін объектілер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Түркістан облысы прокуратурасының қызметкерлерін орналастыруға арналған әкімшілік ғимаратының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 Әскери институтының ғимараттары мен құрылыстарын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 қызметін жүзеге асыратын білім беру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Масанчи көшесі, 67 орналасқан А. Селезнев атындағы Алматы хореографиялық училищесінің жанындағы аумақты абаттандыру және апатты құрылыстарды бұзу арқылы ғимараттың қасбетін қайта құру бойынша жобалық-сметалық құжаттама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38 975 339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38 975 339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38 975 339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38 975 339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Жахангер көшесі, 14 бойынша GMP талаптарына сәйкес иммунобиологиялық препараттарды шығару жөніндегі кешенді салу (жобалау-сметалық құжаттаманы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38 911 053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салуға жобалау-сметалық құжаттаманы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үшін инжинирингтік қызметтер (техникалық және авторлық қадағалау, жобаны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(құрылыс-монтаж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37 661 923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32 405 289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31 595 303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мәдениет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Рахат ауылдық округінің Өрікті ауылында "Есік" сапар орталығын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 Ордабасы ауылы, "Ордабасы" сапар орталығының құрылысы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 "Әзірет Сұлтан" мемлекеттік тарихи-мәдени музей-қорығының "Гаухар ана" кесенесі аймағында қызметкерлерге арналған жатақханасы бар Сапар орталығының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 "Әзірет Сұлтан" мемлекеттік тарихи-мәдени қорық-мұражайының "Сауран" қалашығы аймағында қызметкерлерге арналған жатақханасы бар Сапар орталығының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"Есіл" ауданы "Ильинка" тұрғын алабының солтүстігіне қарай көне Бозоқ қалашығының археологиялық қазбаларының негізінде ашық аспан астындағы Ұлттық парктің орта ғасыр сәулет стиліндегі қоршауын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Іргелес аумақты бейімдей отырып, "Фрунзе көшесі бойындағы "Театральный" скверінде Қазақ халқының ақыны Абай ескерткіші" монументалдық өнерінің құрылысы мен орнату (Қырғыз Республикасы Бішкек қаласы)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29 372 266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29 372 266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19 372 266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олимпиадалық дайындау республикалық базасы.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19 372 266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олимпиадалық дайындық орталығы" көп функционалды спорт кешені" базасында Қазақстан Республикасының Ұлттық спорт университетін салу. І кезек (сыртқы инженерлік желілерсіз)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ауылындағы "Бурабай" МҰТП-ның Золотобор орман шаруашылығын кордонының араналған жаңа ғимараттарын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ауылынан Үлкен шабақты және Текекөл және "Бурабай" МҰТП дейін инженерлік желілердің құрылысы. 2-кезек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35 512 318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31 294 468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35 512 318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31 294 468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сумен жабдықтау жүйелерін, гидротехникалық құрылыстарды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қорғаныш бөгетін бұрма каналы бар апаттық су ағызғыш орната отырып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қорғаныс бөгетін бұрма арнасы бар апаттық су ағызғыш орната отырып реконструкциялау" ЖСҚ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Есіл өзенінде Есіл контрреттегішін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ұзындығы 337 км Нұра топтық су құбырын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су қоймасын толықтыруға арналған құрылыстар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Ақсу ауданының Қызылағаш суару алабын салу"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Қарасай ауданындағы Қаскелен топталған сутартқышының құрылысы. Құрылыстың I кезегі (2 және 3-іске қосу кешендері) және II кезегі. Түзету"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ауданында Қасқелең топтық су таратқышын салу. Құрылыстың I кезегі (2-іске қосу кешені).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ауданында Қасқелең топтық су таратқышын салу. Құрылыстың I кезек (3-іске қосу кешені).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Индер ауданының "Ақсай" каналын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Құрманғазы ауданы Қоянды топтық су құбырының 6 ұңғымасын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5 517 094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ауданының Шабақты өзенінде Ынталы су қоймасының құрылыстарын реконструкциялау және техникалық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Қордай ауданында Ырғайты өзенінде Ырғайты су қоймасын салу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3 768 298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Талас және Байзақ аудандарының шекарасында Талас өзенінде Ақмола су қоймасын салу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1 748 796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ауданында Ырғайты өзенінде Ырғайты су қоймасын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Қалғұты өзенінде Қалғұты су қоймасын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Талас және Байзақ аудандарының шекарасында Талас өзенінде Ақмола су қоймасын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Жуалы ауданында Теріс-Ащыбұлақ су қоймасын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Қордай ауданында Қарақоңыз су қоймасын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1 974 332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Қазталов ауданы Ақпәтер ауылы ауданында Үлкен өзенінде Жайық-Көшім жүйесінен суды алапаралық бұру үшін Киров-Шежін каналын жаңғырту, IV кезең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ауданының Тоған кентіндегі Киров су қоймасын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ауданының Жалпақтал кентінен жоғары қарай Үлкен Өзен өзенінде су қоймасын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ауданының Жалпақтал кентінен жоғары қарай Үлкен Өзен өзенінде су қоймасын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832 452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обылысының Жезқазған қаласын сумен қамтамасыз ете отырып, Есқұла су құбырын салу" (№ 2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Шешенқара ауылдық округінде 314 га жерге суару жүйесінің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3 195 387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ауданындағы "Тақыркөл" бас су алғышынан № 1 сорғы станциясына дейін магистральды су өткізгішінің екінші желісін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Қызылорда гидроторабын реконструкциялау 1-кезек"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ауданының суларын шоғырландыру үшін Сырдария өзенінің Күміскеткен учаскесінде су қоймасынын ЖСҚ әзірлеу және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облысында Қараөзек тармағында су жинақтауға арналған су қоймасын салу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"Арал-Сарыбұлақ топтық су құбырының Қосаман-Ақбастыға қосылатын тармағын салу және Қызылорда облысы Арал ауданының Ақбасты елді мекенін сумен жабдықтау"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Қазалы ауданы Байқожа топтық су құбырының сумен жабдықтау жүйелерін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Көкарал бөгетін сақтау және Сырдария өзенінің сағасын қалпына келтіру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"Көкарал бөгетін сақтау және Сырдария өзенінің сағасын қалпына келтіру" жобасы бойынша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Булаево топтық су құбырының авариялық учаскелерін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Есіл су құбырының авариялық учаскелерін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Түлкібас ауданының суару жүйесінің бірінші кезектегі магистральды каналдарын қалпына келтіру және реконстукциялау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ОҚО Бәйдібек ауданының Қапшағай су қоймасын реконструкциялау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ауданындағы "Найман" каналын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ауданындағы "Р-6" каналын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ауданындағы "Қазыналық" каналын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ауданындағы "Құртай" каналын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Сырдария өзеніндегі Көксарай контрреттегіш бөгетінің тұрақтылығын арттыруды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26 821 336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8 046 401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8 046 401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8 046 401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18 774 935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14 217 700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18 774 935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14 217 700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18 774 935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14 217 700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83 767 692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56 385 556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22 224 889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52 385 556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мемлекеттік геодезиялық және картографиялық қамтамасыз ету жүйесінің деңгейін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кеңістіктік деректер инфрақұрылымын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кеңістіктік деректер инфрақұрылымын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16 753 583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46 686 123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16 753 583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46 686 123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16 753 583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46 686 123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61 542 803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52 248 753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41 074 704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41 074 704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 - Отар" автомобиль жолын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 Оңтүстік" "Астана - Қарағанды - Балқаш - Күрті - Қапшағай - Алматы" дәлізінің "Күрті - Бурылбайтал" учаскесін реконструкциялау және жобалау-іздестіру жұмыстарын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жұмыстарына "Балқаш - Бурылбайтал"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22 421 429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 - Ақтөбе - Атырау - РФ шекарасы (Астрахань қаласына)" автомобиль жолының "Қандыағаш - Мақат" учаскесін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6 478 275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Шығыс айналма жолын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"Астана - Павлодар - Қалбатау - Өскемен" дәлізін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"Қарабұтақ - Комсомольское - Денисовка - Рудный - Қостанай" автожолын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9 143 439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9 143 439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 - Отар" автомобиль жолын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 Оңтүстік" "Астана - Қарағанды - Балқаш - Күрті - Қапшағай - Алматы" дәлізінің "Күрті - Бурылбайтал" учаскесін реконструкциялау және жобалау-іздестіру жұмыстарын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жұмыстарына "Балқаш - Бурылбайтал"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3 777 321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 - Ақтөбе - Атырау - РФ шекарасы (Астрахань қаласына)" автомобиль жолының "Қандыағаш - Мақат" учаскесін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шығыс айналма жолын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бөлімшелерін жобалау және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"Жайсан"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"Байтурасай"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"Кенерал"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"Қайрақ"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"Бірлік"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"Ұзынағаш"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"Арлан"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"Шарбақты"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5 463 194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"Келтесай"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"Талсай"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"Қарақұдық"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"Есіл"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"Каскад"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"Ақ көл"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"Арал ағаш"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"Жаңажол"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"Ашикен"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"Қызыл ту"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"Жамбыл"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"Баян батыр атындағы"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"Тасқала" автомобиль өткізу пунктінің жобалау-іздестіру жұмыстары, жаңғырту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"Сырым" автомобиль өткізу пунктінің жобалау-іздестіру жұмыстары, жаңғырту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"Үрлітөбе" автомобиль өткізу пунктінің жобалау-іздестіру жұмыстары, жаңғырту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"Әлімбет" автомобиль өткізу пунктінің жобалау-іздестіру жұмыстары, жаңғырту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"Жаңа жол" автомобиль өткізу пунктінің жобалау-іздестіру жұмыстары, жаңғырту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"Қосақ" автомобиль өткізу пунктінің жобалау-іздестіру жұмыстары, жаңғырту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Қазақстан-Қырғыз шекарасындағы "Қарасу" автомобиль өткізу пунктінің жобалау-іздестіру жұмыстары, жаңғырту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55 808 291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55 808 291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55 808 291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15 422 290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15 422 290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40 386 001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39 951 433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Президенті Іс Басқармасы Медициналық орталығының ауруханасы" РМК объектісін 110/10/6 кВ "Насосная" қосалқы станциясының электр желілеріне қосу үшін 10 кВ кабель желісін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"Қазақстан Республикасы Президенті Іс Басқармасы Медициналық орталығының ауруханасы" республикалық мемлекеттік кәсіпорны үшін ауысымда 450 адам қабылдайтын жаңа емханалық корпус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ғимараттары кешенін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85 073 291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қоғамының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Айманов атындағы "Қазақфильм" АҚ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29 074 257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ынталандыру жөніндегі мемлекеттік саясатты іске асыру үшін "Азық-түлік келісімшарт корпорациясы" ұлттық компаниясы" АҚ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өнеркәсіптік жобаларын қаржыландыру үшін "Қазақстанның Даму Банкі" АҚ арқылы "Өнеркәсіпті дамыту қоры" АҚ жарғылық капиталын кейіннен ұлғайта отырып, "Бәйтерек" ұлттық басқарушы холдингі" АҚ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394 741 075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36 060 640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9 390 336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7 206 210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7 206 210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7 206 210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7 206 210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4 794 088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бюджетіне қоғамдық тәртіп пен қауіпсіздік объектілерін салуға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бар крематорийлер салу үшін республикалық маңызы бар қалалардың, астананың бюджеттеріне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41 563 944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36 268 592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36 268 592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Атырау және Маңғыстау облысының облыстық бюджеттеріне орта білім беру объектілерінің құрылысына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36 268 592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22 565 839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5 693 405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5 667 348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бюджетіне М.Қозыбаев атындағы Солтүстік Қазақстан мемлекеттік университетінің екі студенттік жатақханасын салуға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бюджетіне М.Қозыбаев атындағы Солтүстік Қазақстан мемлекеттік университетінің екі студенттік жатақханасын салуға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облыстық бюджетіне М. Қозыбаев атындағы Солтүстік Қазақстан мемлекеттік университеті "Kozybaev University Teaching and research center" оқу-зертханалық корпусының құрылысына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7 788 605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7 788 605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7 788 605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берілетін нысаналы даму трансферттерi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7 788 605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4 089 651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11 733 536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министрлігі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11 733 536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11 733 536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әлеуметтiк қамтамасыз ету объектілерін салуға және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11 733 536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4 296 761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2 256 653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56 218 202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56 218 202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жылумен жабдықтау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тұрғын үй салу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25 659 369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22 473 625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схема бойынша пилоттық жобалар шеңберінде Астана қаласы, Жамбыл және Солтүстік Қазақстан облыстарының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осал топтар үшін тұрғын үй салуға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отбасылар үшін тұрғын үй салуға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18 105 964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республикалық маңызы бар қалалардың, астананың бюджеттеріне қалаларда сумен жабдықтау және су бұру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ауылдық елді мекендерде сумен жабдықтау және су бұру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қалалар мен елді мекендерді абаттандыруға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республикалық маңызы бар қалалардың, астананың бюджеттеріне нөсерлік кәріз жүйесін дамытуға республикалық бюджет қаражаты есебінен берілетін нысаналы даму трансферттерi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облыстық бюджетіне Щучинск-Бурабай курорттық аймағының сумен жабдықтау және су бұру жүйелерін салуға және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бюджетіне Алакөл көлі туристік аймағының сумен жабдықтау және су бұру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21 121 291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21 121 291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10 860 600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мәдениет объектілерін салуға республикалық бюджет қаражаты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10 860 600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6 190 287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10 260 691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спорт объектілерін дамыту үшін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10 260 691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10 260 691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40 388 823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40 388 823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39 723 098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39 723 098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6 528 935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25 169 823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39 887 510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19 887 510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 бюджеттеріне қоршаған ортаны қорғау объектілерін салуға және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15 387 510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15 387 510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3 231 845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облыстық бюджетіне "Солтүстік" әлеуметтік-кәсіпкерлік корпорациясы" АҚ жарғылық капиталын ұлғайтуға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31 722 045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31 722 045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шиналарын өндіру жөніндегі жобаны іске асыру мақсатында "Сарыарқа" әлеуметтік-кәсіпкерлік корпорациясы" АҚ жарғылық капиталын ұлғайту үшін Қарағанды облысының бюджетіне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өндірістік алаңдарды құру үшін "Солтүстік" әлеуметтік-кәсіпкерлік корпорациясы" АҚ жарғылық капиталын ұлғайту үшін Солтүстік Қазақстан облысының бюджетіне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12 522 045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12 522 045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10 321 146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28 085 261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28 085 261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әуе көлігінің инфрақұрылымын дамытуға арналған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22 052 610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салуға заңды тұлғалардың жарғылық капиталын ұлғайтуға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5 018 083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5 018 083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электропоездарды сатып алуға заңды тұлғалардың жарғылық капиталын ұлғайтуға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17 034 527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17 034 527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105 607 735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13 529 074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105 607 735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13 529 074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моно және шағын қалалар мен ауылдық аумақтарда инженерлік, көліктік және әлеуметтік инфрақұрылымды дамыту жөніндегі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68 829 583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15 977 025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(аббаттандыру) инфрақұрылымын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47 811 348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5 273 344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10 513 204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3 158 875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20 100 746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3 229 537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және Жамбыл облыстарының бюджеттеріне мемлекеттік мекемелердің әкімшілік ғимараттарын салуға және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 – 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жобасы және Басым жобаларға кредит беру тетігі шеңберінде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18 795 965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индустриялық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18 795 965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4 812 703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520 748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17 982 187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17 982 187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8 930 068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3 678 969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3 435 597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379 208 616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8 209 718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8 209 718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сумен жабдықтау және су бұру жүйелерін реконструкциялау және салу үшін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8 209 718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8 209 718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3 788 438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4 421 280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370 998 898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46 776 498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техникасының жетекші белдіктерінің бас берілістерін шығару жобасын қаржыландыру үшін кейіннен "Өнеркәсіпті дамыту қоры" АҚ-ға кредит бере отырып, "Бәйтерек" ұлттық басқарушы холдингі"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46 776 498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324 222 400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Саран қаласында шина өндірісін ұйымдастыру" жобасын лизингтік қаржыландыру үшін "Өнеркәсіпті дамыту қоры" АҚ-ға кейіннен кредит бере отырып, "Бәйтерек" ұлттық басқарушы холдингі"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46 422 400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46 422 400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2020 – 2025 жылдарға арналған мемлекеттік бағдарламасының жобаларын қаржыландыру үшін "Қазақстанның Даму Банкі" АҚ-ға кейіннен кредит бере отырып, "Бәйтерек" ұлттық басқарушы холдингі"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комбайндарды лизингке өткізу бойынша "Өнеркәсіпті дамыту қоры" АҚ-ға кейіннен кредит бере отырып, "Бәйтерек" ұлттық басқарушы холдингі"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 жобаларын қаржыландыру үшін кейіннен "Өнеркәсіптің дамыту қоры" АҚ-ға кредит бере отырып, "Бәйтерек" ұлттық басқарушы холдингі"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техникасының жетекші белдіктерінің арқалықтарын оқшаулау деңгейін ұлғайту жөніндегі жобаны іске асыру үшін "Өнеркәсіпті дамыту қоры" АҚ-ға кейіннен кредит бере отырып, "Бәйтерек" ұлттық басқарушы холдингі"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 дамыту қоры" АҚ арқылы жолаушылар вагоны паркін жаңартуды қаржыландыру үшін "Қазақстанның Даму Банкі" АҚ-ға кейіннен кредит бере отырып, "Бәйтерек" ұлттық басқарушы холдингі"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өндірілген ауыл шаруашылығы техникасын қоспағанда, автокөлік құралдары мен арнайы мақсаттағы автотехниканы лизингке сатып алатын заңды тұлғалар мен дара кәсіпкерлерді лизингтік қаржыландыру үшін "Өнеркәсіпті дамыту қоры" АҚ-ға кейіннен кредит бере отырып, "Бәйтерек" ұлттық басқарушы холдингі"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Ұлттық қордан бөлінген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505 540 216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227 088 664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110 055 746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270 428 933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69 346 311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21 728 050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270 428 933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69 346 311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21 728 050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тұрғын үй салу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94 361 397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2 966 281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коммуналдық тұрғын үй қорының тұрғын үйін салуға және (немесе) реконструкциялауға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17 506 934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осал топтар үшін тұрғын үй салуға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4 941 260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отбасылар үшін тұрғын үй салуға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жастарға тұрғын үй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76 854 463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2 966 281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3 817 058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7 379 569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7 713 692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3 751 851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4 940 710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4 528 813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3 365 948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3 808 384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10 683 453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5 557 494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5 796 994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176 067 536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58 761 857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18 761 769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республикалық маңызы бар қалалардың, астананың бюджеттеріне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110 569 846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27 895 505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10 703 619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2 683 267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5 233 506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1 724 977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8 717 238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4 686 604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20 349 714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7 464 683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12 189 033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2 558 649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40 307 883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ауылдық елді мекендердегі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65 497 690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30 866 352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8 058 150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6 494 966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10 570 467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5 587 684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8 009 493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3 747 721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9 349 620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6 184 521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7 056 736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10 623 392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3 582 651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45 335 770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39 598 790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45 335 770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39 598 790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45 335 770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39 598 790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45 335 770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39 598 790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2 829 847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3 970 960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7 002 446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4 487 991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12 111 292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4 867 140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14 075 394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10 699 444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123 646 494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69 715 816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74 459 413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123 646 494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69 715 816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74 459 413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42 685 281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42 776 853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39 459 413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42 685 281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42 776 853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39 459 413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42 685 281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42 776 853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39 459 413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Аягөз - Тарбағатай - Бұғаз" республикалық маңызы бар автомобиль жолының "Қарағанды - Аягөз" учаскесін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 Қарабұтақ - Ұлғайсын" автомобиль жолын реконструкциялау және жобалау-іздестіру жұмыстары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195 км "Семей - Өскемен" республикалық маңызы бар автомобиль жолын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7 830 697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Павлодар - Успенка - РФ шек." республикалық маңызы бар автомобиль жолының "Жезқазған - Қарағанды" учаскесін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12 825 456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12 065 095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"Астана - Павлодар - Қалбатау - Өскемен" дәлізін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15 020 064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"Қарабұтақ - Комсомольское - Денисовка - Рудный - Қостанай" автожолын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12 889 359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1 262 444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Орал" республикалық маңызы бар автомобиль жолын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 Орынбор" автомобиль жолының ұзындығы 144 км "Подстепное - Федоровка - РФ шекарасы (Илекке)" учаскесін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80 961 213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26 938 963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80 961 213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26 938 963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11 219 474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4 938 963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4 263 387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3 502 749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19 007 140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10 296 287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66 129 019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48 427 747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66 129 019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48 427 747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моно және шағын қалалар мен ауылдық аумақтарда инженерлік, көліктік және әлеуметтік инфрақұрылымды дамыту жөніндегі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42 129 019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18 427 747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9 794 467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7 577 833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 – Ел бесігі" жобасы шеңберінде ауылдық елді мекендердегі әлеуметтік және инженерлік инфрақұрылымдарды дамытуға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32 334 552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3 427 747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3 488 474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7 075 774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Ұлттық қордан бөлінетін кепілдендірілген трансферт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225 770 720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4 254 957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4 254 957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4 254 957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Қазақстан Республикасы Ұлттық қорынан бөлінетін кепілдендірілген трансферт есебінен берілетін нысаналы даму трансферттерi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4 254 957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56 181 121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56 181 121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тұрғын үй салу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Қазақстан Республикасының Ұлттық қорынан берілетін кепілдендірілген трансферт есебінен нысаналы даму трансферттерi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6 717 230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республикалық маңызы бар қалалардың, астананың бюджеттеріне қалаларда сумен жабдықтау және су бұру жүйелерін дамытуға Қазақстан Республикасының Ұлттық қорынан берілетін кепілдендірілген трансферт есебінен берілетін нысаналы даму трансферттерi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11 263 382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4 622 460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республикалық маңызы бар қалалардың, астананың бюджеттеріне нөсерлік кәріз жүйесін дамытуға Қазақстан Республикасының Ұлттық қорынан берілетін кепілдендірілген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ауылдық елді мекендерде сумен жабдықтау және су бұру жүйелерін дамытуға Қазақстан Республикасының Ұлттық қорынан берілетін кепілдендірілген трансферт есебінен берілетін нысаналы даму трансферттерi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23 498 438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50 165 864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50 165 864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50 165 864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кепілдендірілген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50 165 864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4 414 021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3 111 897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5 768 630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6 343 933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18 500 808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75 716 737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75 716 737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75 716 737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кепілдендірілген трансферт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75 716 737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8 769 103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5 503 489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7 284 263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5 713 561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39 452 041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39 452 041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моно және шағын қалалар мен ауылдық аумақтарда инженерлік, көліктік және әлеуметтік инфрақұрылымды дамыту жөніндегі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39 452 041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Қазақстан Республикасының Ұлттық қорынан берілетін кепілдендірілген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39 452 041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3 297 607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8 770 028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6 448 494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бабында пайдалану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1025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2-қосымша</w:t>
            </w:r>
          </w:p>
        </w:tc>
      </w:tr>
    </w:tbl>
    <w:bookmarkStart w:name="z130" w:id="122"/>
    <w:p>
      <w:pPr>
        <w:spacing w:after="0"/>
        <w:ind w:left="0"/>
        <w:jc w:val="left"/>
      </w:pPr>
      <w:r>
        <w:rPr>
          <w:rFonts w:ascii="Times New Roman"/>
          <w:b/>
          <w:i w:val="false"/>
          <w:color w:val="000000"/>
        </w:rPr>
        <w:t xml:space="preserve"> Қазақстан Республикасы Төтенше жағдайлар, Қорғаныс, Индустрия және инфрақұрылымдық даму министрліктерінің, Президенті Іс Басқармасының басым республикалық бюджеттік инвестицияларының тізбесі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1025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4-қосымша</w:t>
            </w:r>
          </w:p>
        </w:tc>
      </w:tr>
    </w:tbl>
    <w:bookmarkStart w:name="z133" w:id="12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ішкі істер органдары қызметкерлерінің лауазымдық айлықақыларын көтеруге берілетін ағымдағы нысаналы трансферттердің сомаларын бөлу</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16 896 752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853 682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752 760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857 956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693 389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777 759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1 459 664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1 004 258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1025 қаулысына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4-1-қосымша</w:t>
            </w:r>
          </w:p>
        </w:tc>
      </w:tr>
    </w:tbl>
    <w:bookmarkStart w:name="z136" w:id="124"/>
    <w:p>
      <w:pPr>
        <w:spacing w:after="0"/>
        <w:ind w:left="0"/>
        <w:jc w:val="left"/>
      </w:pPr>
      <w:r>
        <w:rPr>
          <w:rFonts w:ascii="Times New Roman"/>
          <w:b/>
          <w:i w:val="false"/>
          <w:color w:val="000000"/>
        </w:rPr>
        <w:t xml:space="preserve"> Алматы қаласының бюджетіне ішкі істер органдарының материалдық-техникалық базасын қалпына келтіруге берілетін ағымдағы нысаналы трансферттердің сомаларын бөлу</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1025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5-қосымша</w:t>
            </w:r>
          </w:p>
        </w:tc>
      </w:tr>
    </w:tbl>
    <w:bookmarkStart w:name="z139" w:id="12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 төлемдеріне берілетін ағымдағы нысаналы трансферттердің сомаларын бөлу</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6 266 228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479 666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587 753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917 837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701 483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1025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872 қаулысына</w:t>
            </w:r>
            <w:r>
              <w:br/>
            </w:r>
            <w:r>
              <w:rPr>
                <w:rFonts w:ascii="Times New Roman"/>
                <w:b w:val="false"/>
                <w:i w:val="false"/>
                <w:color w:val="000000"/>
                <w:sz w:val="20"/>
              </w:rPr>
              <w:t>6-1-қосымша</w:t>
            </w:r>
          </w:p>
        </w:tc>
      </w:tr>
    </w:tbl>
    <w:bookmarkStart w:name="z142" w:id="126"/>
    <w:p>
      <w:pPr>
        <w:spacing w:after="0"/>
        <w:ind w:left="0"/>
        <w:jc w:val="left"/>
      </w:pPr>
      <w:r>
        <w:rPr>
          <w:rFonts w:ascii="Times New Roman"/>
          <w:b/>
          <w:i w:val="false"/>
          <w:color w:val="000000"/>
        </w:rPr>
        <w:t xml:space="preserve"> Облыстық бюджеттерге, республикалық маңызы бар қаланың, астананың бюджетіне ішкі істер органдарының қосымша штат санын ұстауға және материалдық-техникалық жарақтандыруға берілетін ағымдағы нысаналы трансферттердің сомаларын бөлу</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4 725 601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1025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7-қосымша</w:t>
            </w:r>
          </w:p>
        </w:tc>
      </w:tr>
    </w:tbl>
    <w:bookmarkStart w:name="z145" w:id="127"/>
    <w:p>
      <w:pPr>
        <w:spacing w:after="0"/>
        <w:ind w:left="0"/>
        <w:jc w:val="left"/>
      </w:pPr>
      <w:r>
        <w:rPr>
          <w:rFonts w:ascii="Times New Roman"/>
          <w:b/>
          <w:i w:val="false"/>
          <w:color w:val="000000"/>
        </w:rPr>
        <w:t xml:space="preserve"> Түркістан облысының бюджетіне су шаруашылығы саласындағы су объектілеріне күрделі жөндеу жүргізуге берілетін ағымдағы нысаналы трансферттердің сомаларын бөлу</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5 875 228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5 875 228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1025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8-қосымша</w:t>
            </w:r>
          </w:p>
        </w:tc>
      </w:tr>
    </w:tbl>
    <w:bookmarkStart w:name="z148" w:id="12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инвестициялық салымдар кезінде балық шаруашылығы субъектісі шеккен шығыстардың бір бөлігін өтеуге берілетін ағымдағы нысаналы трансферттердің сомаларын бөлу</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1025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14-3-қосымша</w:t>
            </w:r>
          </w:p>
        </w:tc>
      </w:tr>
    </w:tbl>
    <w:bookmarkStart w:name="z151" w:id="12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басым дақылдар өндірісін дамытуды субсидиялауға берілетін ағымдағы нысаналы трансферттердің сомаларын бөлу</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1025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15-қосымша</w:t>
            </w:r>
          </w:p>
        </w:tc>
      </w:tr>
    </w:tbl>
    <w:bookmarkStart w:name="z154" w:id="13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атаулы әлеуметтік көмекті төлеуге берілетін ағымдағы нысаналы трансферттердің сомаларын бөлу</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кепілдендірілген әлеуметтік пакетке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57 770 889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47 461 546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10 309 343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5 467 295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14 079 897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11 399 612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953 201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1025 қаулысына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16-қосымша</w:t>
            </w:r>
          </w:p>
        </w:tc>
      </w:tr>
    </w:tbl>
    <w:bookmarkStart w:name="z157" w:id="13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үкіметтік емес ұйымдарда мемлекеттік әлеуметтік тапсырысты орналастыруға берілетін ағымдағы нысаналы трансферттердің сомаларын бөлу</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2 501 297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аталған шығыстар үй жағдайында жартылай стационар жағдайында және қарттар мен мүгедектігі бар адамдарға, адам саудасы құрбандарына арнаулы әлеуметтік қызметтер көрсету үшін үкіметтік емес ұйымдарда мемлекеттік әлеуметтік тапсырысты орналастыруға бағытталған.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1025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17-қосымша</w:t>
            </w:r>
          </w:p>
        </w:tc>
      </w:tr>
    </w:tbl>
    <w:bookmarkStart w:name="z160" w:id="13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трансферттердің сомаларын бөлу</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сурдотехникалық, тифлотехникалық құралдар, арнайы жүріп-тұру құралдары (кресло-арбалар), техникалық көмекшi (компенсаторлық) құралдары кеңейту, ақпаратты Брайль қарпімен енгізу/шығару арқылы сөйлеу синтезі бар портативтік тифлокомпьютер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 Spina bifida диагнозымен мүгедек балаларды бір реттік қолданылатын катетерлермен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қызметтерін көрсетуге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19 710 983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5 582 953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1 017 845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4 410 162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1025 қаулысына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18-қосымша</w:t>
            </w:r>
          </w:p>
        </w:tc>
      </w:tr>
    </w:tbl>
    <w:bookmarkStart w:name="z163" w:id="13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трансферттердің сомаларын бөлу</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3 628 865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1025 қаулысына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20-қосымша</w:t>
            </w:r>
          </w:p>
        </w:tc>
      </w:tr>
    </w:tbl>
    <w:bookmarkStart w:name="z166" w:id="13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нәтижелі жұмыспен қамтуды дамытуға берілетін ағымдағы нысаналы трансферттердің сомаларын бөлу</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кепілдендірілген трансферт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87 999 320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18 784 157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69 215 163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5 264 403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4 944 018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10 177 402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7 564 856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4 728 285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3 957 247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17 067 703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14 179 992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3 385 677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1025 қаулысына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22-қосымша</w:t>
            </w:r>
          </w:p>
        </w:tc>
      </w:tr>
    </w:tbl>
    <w:bookmarkStart w:name="z169" w:id="13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 берілетін ағымдағы нысаналы трансферттердің сомаларын бөлу</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кепілдендірілген трансферт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40 831 704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20 815 839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20 015 865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650 994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1025 қаулысына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23-қосымша</w:t>
            </w:r>
          </w:p>
        </w:tc>
      </w:tr>
    </w:tbl>
    <w:bookmarkStart w:name="z172" w:id="13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трансферттердің сомаларын бөлу</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кепілдендірілген трансферт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118 974 938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52 262 762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66 712 176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6 765 472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4 931 864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5 828 369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8 163 995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7 063 640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7 763 254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4 552 234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6 032 813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13 872 735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6 419 808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5 156 123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2 197 802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1025 қаулысына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34-1-қосымша</w:t>
            </w:r>
          </w:p>
        </w:tc>
      </w:tr>
    </w:tbl>
    <w:bookmarkStart w:name="z175" w:id="137"/>
    <w:p>
      <w:pPr>
        <w:spacing w:after="0"/>
        <w:ind w:left="0"/>
        <w:jc w:val="left"/>
      </w:pPr>
      <w:r>
        <w:rPr>
          <w:rFonts w:ascii="Times New Roman"/>
          <w:b/>
          <w:i w:val="false"/>
          <w:color w:val="000000"/>
        </w:rPr>
        <w:t xml:space="preserve"> Облыстық бюджеттерге мұғалімдер тапшылығы бар өңірлерге тартылған, бастауыш, негізгі және жалпы орта білімнің оқу бағдарламаларын іске асыратын білім беру ұйымдарының үздік педагогтеріне қосымша ақы төлеуге берілетін ағымдағы нысаналы трансферттердің сомаларын бөлу</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1025 қаулысына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36-1-қосымша</w:t>
            </w:r>
          </w:p>
        </w:tc>
      </w:tr>
    </w:tbl>
    <w:bookmarkStart w:name="z178" w:id="13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сұранысқа ие мамандықтар бойынша жастарды тегін техникалық және кәсіптік біліммен қамтамасыз етуге берілетін ағымдағы нысаналы трансферттердің сомаларын бөлу</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10 013 038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568 538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459 653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342 854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1 812 373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820 772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1 301 728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1025 қаулысына</w:t>
            </w:r>
            <w:r>
              <w:br/>
            </w:r>
            <w:r>
              <w:rPr>
                <w:rFonts w:ascii="Times New Roman"/>
                <w:b w:val="false"/>
                <w:i w:val="false"/>
                <w:color w:val="000000"/>
                <w:sz w:val="20"/>
              </w:rPr>
              <w:t>20-қосымша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51-қосымша</w:t>
            </w:r>
          </w:p>
        </w:tc>
      </w:tr>
    </w:tbl>
    <w:bookmarkStart w:name="z181" w:id="13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кәсіпкерлік субъектілерінің санитариялық-гигиеналық тораптарды күтіп-ұстауға арналған шығындарының бір бөлігін субсидиялауға берілетін ағымдағы нысаналы трансферттердің сомаларын бөлу</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1025 қаулысына</w:t>
            </w:r>
            <w:r>
              <w:br/>
            </w:r>
            <w:r>
              <w:rPr>
                <w:rFonts w:ascii="Times New Roman"/>
                <w:b w:val="false"/>
                <w:i w:val="false"/>
                <w:color w:val="000000"/>
                <w:sz w:val="20"/>
              </w:rPr>
              <w:t>21-қосымша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53-қосымша</w:t>
            </w:r>
          </w:p>
        </w:tc>
      </w:tr>
    </w:tbl>
    <w:bookmarkStart w:name="z184" w:id="14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беруге берілетін ағымдағы нысаналы трансферттердің сомаларын бөлу</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635 612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1025 қаулысына</w:t>
            </w:r>
            <w:r>
              <w:br/>
            </w:r>
            <w:r>
              <w:rPr>
                <w:rFonts w:ascii="Times New Roman"/>
                <w:b w:val="false"/>
                <w:i w:val="false"/>
                <w:color w:val="000000"/>
                <w:sz w:val="20"/>
              </w:rPr>
              <w:t>22-қосымша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53-1-қосымша</w:t>
            </w:r>
          </w:p>
        </w:tc>
      </w:tr>
    </w:tbl>
    <w:bookmarkStart w:name="z187" w:id="14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мәслихаттар депутаттары қызметінің тиімділігін арттыруға берілетін ағымдағы нысаналы трансферттердің сомаларын бөлу</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639 798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1025 қаулысына</w:t>
            </w:r>
            <w:r>
              <w:br/>
            </w:r>
            <w:r>
              <w:rPr>
                <w:rFonts w:ascii="Times New Roman"/>
                <w:b w:val="false"/>
                <w:i w:val="false"/>
                <w:color w:val="000000"/>
                <w:sz w:val="20"/>
              </w:rPr>
              <w:t>23-қосымша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55-қосымша</w:t>
            </w:r>
          </w:p>
        </w:tc>
      </w:tr>
    </w:tbl>
    <w:bookmarkStart w:name="z190" w:id="142"/>
    <w:p>
      <w:pPr>
        <w:spacing w:after="0"/>
        <w:ind w:left="0"/>
        <w:jc w:val="left"/>
      </w:pPr>
      <w:r>
        <w:rPr>
          <w:rFonts w:ascii="Times New Roman"/>
          <w:b/>
          <w:i w:val="false"/>
          <w:color w:val="000000"/>
        </w:rPr>
        <w:t xml:space="preserve"> </w:t>
      </w:r>
      <w:r>
        <w:rPr>
          <w:rFonts w:ascii="Times New Roman"/>
          <w:b/>
          <w:i w:val="false"/>
          <w:color w:val="000000"/>
        </w:rPr>
        <w:t>Облыстық бюджеттерге көлiк инфрақұрылымының басым жобаларын қаржыландыруға берiлетiн ағымдағы нысаналы трансферттердің сомаларын бөлу</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кепілдендірілген трансферт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113 634 461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11 351 198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102 283 263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29 374 118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11 351 198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18 022 920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11 304 357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11 304 357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12 724 203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12 724 203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1025 қаулысына</w:t>
            </w:r>
            <w:r>
              <w:br/>
            </w:r>
            <w:r>
              <w:rPr>
                <w:rFonts w:ascii="Times New Roman"/>
                <w:b w:val="false"/>
                <w:i w:val="false"/>
                <w:color w:val="000000"/>
                <w:sz w:val="20"/>
              </w:rPr>
              <w:t>24-қосымша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57-қосымша</w:t>
            </w:r>
          </w:p>
        </w:tc>
      </w:tr>
    </w:tbl>
    <w:bookmarkStart w:name="z194" w:id="143"/>
    <w:p>
      <w:pPr>
        <w:spacing w:after="0"/>
        <w:ind w:left="0"/>
        <w:jc w:val="left"/>
      </w:pPr>
      <w:r>
        <w:rPr>
          <w:rFonts w:ascii="Times New Roman"/>
          <w:b/>
          <w:i w:val="false"/>
          <w:color w:val="000000"/>
        </w:rPr>
        <w:t xml:space="preserve"> </w:t>
      </w:r>
      <w:r>
        <w:rPr>
          <w:rFonts w:ascii="Times New Roman"/>
          <w:b/>
          <w:i w:val="false"/>
          <w:color w:val="000000"/>
        </w:rPr>
        <w:t>Облыстық бюджеттерге аудандық маңызы бар қалалар, ауылдар, кенттер, ауылдық округтер әкімдері сайлауын қамтамасыз етуге және өткізуге берілетін ағымдағы нысаналы трансферттердің сомаларын бөлу</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1025 қаулысына</w:t>
            </w:r>
            <w:r>
              <w:br/>
            </w:r>
            <w:r>
              <w:rPr>
                <w:rFonts w:ascii="Times New Roman"/>
                <w:b w:val="false"/>
                <w:i w:val="false"/>
                <w:color w:val="000000"/>
                <w:sz w:val="20"/>
              </w:rPr>
              <w:t>25-қосымша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58-қосымша</w:t>
            </w:r>
          </w:p>
        </w:tc>
      </w:tr>
    </w:tbl>
    <w:bookmarkStart w:name="z198" w:id="144"/>
    <w:p>
      <w:pPr>
        <w:spacing w:after="0"/>
        <w:ind w:left="0"/>
        <w:jc w:val="left"/>
      </w:pPr>
      <w:r>
        <w:rPr>
          <w:rFonts w:ascii="Times New Roman"/>
          <w:b/>
          <w:i w:val="false"/>
          <w:color w:val="000000"/>
        </w:rPr>
        <w:t xml:space="preserve"> Мамандарды әлеуметтік қолдау шараларын іске асыру үшін жергілікті атқарушы органдарға берілетін бюджеттік кредиттердің сомаларын бөлу</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19 097 055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1 189 976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1 497 809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817 796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975 862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2 375 357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960 251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572 068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1 056 733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1 121 485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2 108 876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1025 қаулысына</w:t>
            </w:r>
            <w:r>
              <w:br/>
            </w:r>
            <w:r>
              <w:rPr>
                <w:rFonts w:ascii="Times New Roman"/>
                <w:b w:val="false"/>
                <w:i w:val="false"/>
                <w:color w:val="000000"/>
                <w:sz w:val="20"/>
              </w:rPr>
              <w:t>26-қосымша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59-қосымша</w:t>
            </w:r>
          </w:p>
        </w:tc>
      </w:tr>
    </w:tbl>
    <w:bookmarkStart w:name="z201" w:id="14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кондоминиум объектілерінің ортақ мүлкіне күрделі жөндеу жүргізуге кредит берудің сомаларын бөлу</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10 975 128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1 281 437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3 223 637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616 755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1 422 648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1025 қаулысына</w:t>
            </w:r>
            <w:r>
              <w:br/>
            </w:r>
            <w:r>
              <w:rPr>
                <w:rFonts w:ascii="Times New Roman"/>
                <w:b w:val="false"/>
                <w:i w:val="false"/>
                <w:color w:val="000000"/>
                <w:sz w:val="20"/>
              </w:rPr>
              <w:t>27-қосымша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60-қосымша</w:t>
            </w:r>
          </w:p>
        </w:tc>
      </w:tr>
    </w:tbl>
    <w:bookmarkStart w:name="z204" w:id="146"/>
    <w:p>
      <w:pPr>
        <w:spacing w:after="0"/>
        <w:ind w:left="0"/>
        <w:jc w:val="left"/>
      </w:pPr>
      <w:r>
        <w:rPr>
          <w:rFonts w:ascii="Times New Roman"/>
          <w:b/>
          <w:i w:val="false"/>
          <w:color w:val="000000"/>
        </w:rPr>
        <w:t xml:space="preserve"> Қазақстан Республикасының Үкіметі резервінің сомаларын бөлу</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543 539 392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резервi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543 539 392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76 527 050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465 662 342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