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c1d2" w14:textId="62bc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әл-ауқат қоры немесе Ұлттық әл-ауқат қорының тобына кіретін ұйым іске асыратын әлеуметтік маңызы бар және (немесе) индустриялық-инновациялық жобаларды рентабельділігі төмен жобаларға жатқызу қағидаларын бекіту туралы" Қазақстан Республикасы Үкіметінің 2012 жылғы 9 қарашадағы № 1427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27 желтоқсандағы № 1071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әл-ауқат қоры немесе Ұлттық әл-ауқат қорының тобына кіретін ұйым іске асыратын әлеуметтік маңызы бар және (немесе) индустриялық-инновациялық жобаларды рентабельділігі төмен жобаларға жатқызу қағидаларын бекіту туралы" Қазақстан Республикасы Үкіметінің 2012 жылғы 9 қарашадағы № 1427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әл-ауқат қоры немесе Ұлттық әл-ауқат қорының тобына кіретін ұйым іске асыратын әлеуметтік маңызы бар және (немесе) өнеркәсіптік-инновациялық жобаларды рентабельділігі төмен жобаларға жатқызу қағидаларын бекіту туралы";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әл-ауқат қоры туралы" Қазақстан Республикасының Заңы 15-бабының 2-тармағына сәйкес Қазақстан Республикасының Үкіметі ҚАУЛЫ ЕТЕДІ:";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Ұлттық әл-ауқат қоры немесе Ұлттық әл-ауқат қорының тобына кіретін ұйым іске асыратын әлеуметтік маңызы бар және (немесе) өнеркәсіптік-инновациялық жобаларды рентабельділігі төмен жобаларға жатқызу қағидалары бекітілсін.";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әл-ауқат қоры немесе Ұлттық әл-ауқат қорының тобына кіретін ұйым іске асыратын әлеуметтік маңызы бар және (немесе) индустриялық-инновациялық жобаларды рентабельділігі төмен жобаларға жатқызу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әл-ауқат қоры немесе Ұлттық әл-ауқат қорының тобына кіретін ұйым іске асыратын әлеуметтік маңызы бар және (немесе) өнеркәсіптік-инновациялық жобаларды рентабельділігі төмен жобаларға жатқызу қағидалары Жалпы ережелер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Ұлттық әл-ауқат қоры немесе Ұлттық әл-ауқат қорының тобына кіретін ұйым іске асыратын әлеуметтік маңызы бар және (немесе) өнеркәсіптік-инновациялық жобаларды рентабельділігі төмен жобаларға жатқызу қағидалары "Ұлттық әл-ауқат қоры туралы" Қазақстан Республикасының Заңы 15-бабының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Ұлттық әл-ауқат қоры (бұдан әрі – Қор) немесе Ұлттық әл-ауқат қорының тобына кіретін ұйым (бұдан әрі – Қор тобы) іске асыратын әлеуметтік маңызы бар және (немесе) өнеркәсіптік-инновациялық жобаларды рентабельділігі төмен жобаларға жатқызу тәртібін белгілейді.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 тобына кіретін компаниялар Қазақстан Республикасының Үкіметі бастама жасайтын әлеуметтік маңызы бар және (немесе) өнеркәсіптік-инновациялық жобаларды Қордың қарауына жібереді.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бастама жасайтын, Қор немесе Қор тобына кіретін ұйым іске асыратын әлеуметтік маңызы бар және (немесе) өнеркәсіптік-инновациялық жобаларды рентабельділігі төмен жобаларға жатқызу туралы шешімді Қордың директорлар кеңесі қабылдайды және бекітеді. Мұндай жобаларды қаржыландыру туралы шешімді де Қордың директорлар кеңесі қабылдайды.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