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8ec6" w14:textId="8838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жинақтау салымы бойынша мемлекет сыйлықақысын есептеу әдістемесін бекіту туралы" Қазақстан Республикасы Үкіметінің 2013 жылғы 27 наурыздағы № 284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29 желтоқсандағы № 1095 қаулысы. Күші жойылды - Қазақстан Республикасы Үкіметінің 2023 жылғы 17 тамыздағы № 704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704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"Білім беру жинақтау салымы бойынша мемлекет сыйлықақысын есептеу әдістемесін бекіту туралы" Қазақстан Республикасы Үкіметінің 2013 жылғы 27 наурыздағы № 284 </w:t>
      </w:r>
      <w:r>
        <w:rPr>
          <w:rFonts w:ascii="Times New Roman"/>
          <w:b w:val="false"/>
          <w:i w:val="false"/>
          <w:color w:val="000000"/>
          <w:sz w:val="28"/>
        </w:rPr>
        <w:t>қаулысына</w:t>
      </w:r>
      <w:r>
        <w:rPr>
          <w:rFonts w:ascii="Times New Roman"/>
          <w:b w:val="false"/>
          <w:i w:val="false"/>
          <w:color w:val="000000"/>
          <w:sz w:val="28"/>
        </w:rPr>
        <w:t>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тақырып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"Мемлекет сыйлықақысын есептеу әдістемесін бекіту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Республикасының Заңы 12-бабының </w:t>
      </w:r>
      <w:r>
        <w:rPr>
          <w:rFonts w:ascii="Times New Roman"/>
          <w:b w:val="false"/>
          <w:i w:val="false"/>
          <w:color w:val="000000"/>
          <w:sz w:val="28"/>
        </w:rPr>
        <w:t>5-тармағына</w:t>
      </w:r>
      <w:r>
        <w:rPr>
          <w:rFonts w:ascii="Times New Roman"/>
          <w:b w:val="false"/>
          <w:i w:val="false"/>
          <w:color w:val="000000"/>
          <w:sz w:val="28"/>
        </w:rPr>
        <w:t xml:space="preserve">, 14-бабы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14-1-бабы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Қазақстан Республикасының Үкіметі ҚАУЛЫ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xml:space="preserve">
      "1. Қоса беріліп отырған мемлекет сыйлықақысын есептеу әдістемесі бекітілсін."; </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білім беру жинақтау салымы бойынша мемлекет сыйлықақысын есептеу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6"/>
    <w:bookmarkStart w:name="z10"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1095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наурыздағы</w:t>
            </w:r>
            <w:r>
              <w:br/>
            </w:r>
            <w:r>
              <w:rPr>
                <w:rFonts w:ascii="Times New Roman"/>
                <w:b w:val="false"/>
                <w:i w:val="false"/>
                <w:color w:val="000000"/>
                <w:sz w:val="20"/>
              </w:rPr>
              <w:t>№ 284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Мемлекет сыйлықақысын есептеу әдістемесі </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мемлекет сыйлықақысын есептеу әдістемесі (бұдан әрі – әдістеме) "Мемлекеттік білім беру жинақтау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білім беру жинақтау салымдары мен білім беру жинақтау сақтандыру шарттары (бұдан әрі – сақтандыру шарты) бойынша республикалық бюджет (бұдан әрі – бюджет) қаражаты есебінен төленетін жыл сайынғы мемлекет сыйлықақыларының сомаларын айқындау, сондай-ақ білім беру жинақтау салымдары мен сақтандыру шарттары бойынша бюджетке қайтаруға жататын мемлекет сыйлықақыларының сомаларын айқындау үшін қолданылады.</w:t>
      </w:r>
    </w:p>
    <w:bookmarkEnd w:id="10"/>
    <w:bookmarkStart w:name="z16" w:id="11"/>
    <w:p>
      <w:pPr>
        <w:spacing w:after="0"/>
        <w:ind w:left="0"/>
        <w:jc w:val="left"/>
      </w:pPr>
      <w:r>
        <w:rPr>
          <w:rFonts w:ascii="Times New Roman"/>
          <w:b/>
          <w:i w:val="false"/>
          <w:color w:val="000000"/>
        </w:rPr>
        <w:t xml:space="preserve"> 2-тарау. Білім беру жинақтау салымы мен сақтандыру шарты бойынша мемлекет сыйлықақысын айқындау</w:t>
      </w:r>
    </w:p>
    <w:bookmarkEnd w:id="11"/>
    <w:bookmarkStart w:name="z17" w:id="12"/>
    <w:p>
      <w:pPr>
        <w:spacing w:after="0"/>
        <w:ind w:left="0"/>
        <w:jc w:val="left"/>
      </w:pPr>
      <w:r>
        <w:rPr>
          <w:rFonts w:ascii="Times New Roman"/>
          <w:b/>
          <w:i w:val="false"/>
          <w:color w:val="000000"/>
        </w:rPr>
        <w:t xml:space="preserve"> 1-параграф. Білім беру жинақтау салымы бойынша мемлекет сыйлықақысын айқындау</w:t>
      </w:r>
    </w:p>
    <w:bookmarkEnd w:id="12"/>
    <w:bookmarkStart w:name="z18" w:id="13"/>
    <w:p>
      <w:pPr>
        <w:spacing w:after="0"/>
        <w:ind w:left="0"/>
        <w:jc w:val="both"/>
      </w:pPr>
      <w:r>
        <w:rPr>
          <w:rFonts w:ascii="Times New Roman"/>
          <w:b w:val="false"/>
          <w:i w:val="false"/>
          <w:color w:val="000000"/>
          <w:sz w:val="28"/>
        </w:rPr>
        <w:t>
      2. Білім беру жинақтау салымы бойынша мемлекет сыйлықақысы 1 қаңтардағы жағдай бойынша білім беру жинақтау салымының нақты жинақталған қалдығының сомасына қарай (бұдан әрі – салым сомасы) мынадай формулаға сәйкес есептеледі, бұл ретте жинақтаудың ең аз мерзімі – бір жыл:</w:t>
      </w:r>
    </w:p>
    <w:bookmarkEnd w:id="13"/>
    <w:p>
      <w:pPr>
        <w:spacing w:after="0"/>
        <w:ind w:left="0"/>
        <w:jc w:val="both"/>
      </w:pPr>
      <w:r>
        <w:rPr>
          <w:rFonts w:ascii="Times New Roman"/>
          <w:b w:val="false"/>
          <w:i w:val="false"/>
          <w:color w:val="000000"/>
          <w:sz w:val="28"/>
        </w:rPr>
        <w:t xml:space="preserve">
      МСс = СС / 100 х СМс,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МСс – білім беру жинақтау салымы бойынша мемлекет сыйлықақысы;</w:t>
      </w:r>
    </w:p>
    <w:p>
      <w:pPr>
        <w:spacing w:after="0"/>
        <w:ind w:left="0"/>
        <w:jc w:val="both"/>
      </w:pPr>
      <w:r>
        <w:rPr>
          <w:rFonts w:ascii="Times New Roman"/>
          <w:b w:val="false"/>
          <w:i w:val="false"/>
          <w:color w:val="000000"/>
          <w:sz w:val="28"/>
        </w:rPr>
        <w:t>
      СС – салым сомасы;</w:t>
      </w:r>
    </w:p>
    <w:p>
      <w:pPr>
        <w:spacing w:after="0"/>
        <w:ind w:left="0"/>
        <w:jc w:val="both"/>
      </w:pPr>
      <w:r>
        <w:rPr>
          <w:rFonts w:ascii="Times New Roman"/>
          <w:b w:val="false"/>
          <w:i w:val="false"/>
          <w:color w:val="000000"/>
          <w:sz w:val="28"/>
        </w:rPr>
        <w:t>
      СМс – білім беру жинақтау салымы бойынша мемлекет сыйлықақысы пайызының шамасы:</w:t>
      </w:r>
    </w:p>
    <w:p>
      <w:pPr>
        <w:spacing w:after="0"/>
        <w:ind w:left="0"/>
        <w:jc w:val="both"/>
      </w:pPr>
      <w:r>
        <w:rPr>
          <w:rFonts w:ascii="Times New Roman"/>
          <w:b w:val="false"/>
          <w:i w:val="false"/>
          <w:color w:val="000000"/>
          <w:sz w:val="28"/>
        </w:rPr>
        <w:t>
      7 – Заңның 13-бабының </w:t>
      </w:r>
      <w:r>
        <w:rPr>
          <w:rFonts w:ascii="Times New Roman"/>
          <w:b w:val="false"/>
          <w:i w:val="false"/>
          <w:color w:val="000000"/>
          <w:sz w:val="28"/>
        </w:rPr>
        <w:t>2-тармағына</w:t>
      </w:r>
      <w:r>
        <w:rPr>
          <w:rFonts w:ascii="Times New Roman"/>
          <w:b w:val="false"/>
          <w:i w:val="false"/>
          <w:color w:val="000000"/>
          <w:sz w:val="28"/>
        </w:rPr>
        <w:t> сәйкес басым санатқа жатқызылған салымшылар үшін;</w:t>
      </w:r>
    </w:p>
    <w:p>
      <w:pPr>
        <w:spacing w:after="0"/>
        <w:ind w:left="0"/>
        <w:jc w:val="both"/>
      </w:pPr>
      <w:r>
        <w:rPr>
          <w:rFonts w:ascii="Times New Roman"/>
          <w:b w:val="false"/>
          <w:i w:val="false"/>
          <w:color w:val="000000"/>
          <w:sz w:val="28"/>
        </w:rPr>
        <w:t>
      5 – Заңның 13-бабының </w:t>
      </w:r>
      <w:r>
        <w:rPr>
          <w:rFonts w:ascii="Times New Roman"/>
          <w:b w:val="false"/>
          <w:i w:val="false"/>
          <w:color w:val="000000"/>
          <w:sz w:val="28"/>
        </w:rPr>
        <w:t>2-тармағында</w:t>
      </w:r>
      <w:r>
        <w:rPr>
          <w:rFonts w:ascii="Times New Roman"/>
          <w:b w:val="false"/>
          <w:i w:val="false"/>
          <w:color w:val="000000"/>
          <w:sz w:val="28"/>
        </w:rPr>
        <w:t> көзделген басым санатқа жатқызылмаған салымшылар үшін.</w:t>
      </w:r>
    </w:p>
    <w:bookmarkStart w:name="z19" w:id="14"/>
    <w:p>
      <w:pPr>
        <w:spacing w:after="0"/>
        <w:ind w:left="0"/>
        <w:jc w:val="both"/>
      </w:pPr>
      <w:r>
        <w:rPr>
          <w:rFonts w:ascii="Times New Roman"/>
          <w:b w:val="false"/>
          <w:i w:val="false"/>
          <w:color w:val="000000"/>
          <w:sz w:val="28"/>
        </w:rPr>
        <w:t>
      3. Салымшының мәртебесі өзгерген жағдайда білім беру жинақтау салымы бойынша мемлекет сыйлықақысы мынадай формулаға сәйкес есептеледі:</w:t>
      </w:r>
    </w:p>
    <w:bookmarkEnd w:id="14"/>
    <w:p>
      <w:pPr>
        <w:spacing w:after="0"/>
        <w:ind w:left="0"/>
        <w:jc w:val="both"/>
      </w:pPr>
      <w:r>
        <w:rPr>
          <w:rFonts w:ascii="Times New Roman"/>
          <w:b w:val="false"/>
          <w:i w:val="false"/>
          <w:color w:val="000000"/>
          <w:sz w:val="28"/>
        </w:rPr>
        <w:t>
      МСс = (СС / 100 х 7 / 12 х Кс) + (СС / 100 х 5 / 12 х (12 – Кс)),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МСс – білім беру жинақтау салымы бойынша мемлекет сыйлықақысы;</w:t>
      </w:r>
    </w:p>
    <w:p>
      <w:pPr>
        <w:spacing w:after="0"/>
        <w:ind w:left="0"/>
        <w:jc w:val="both"/>
      </w:pPr>
      <w:r>
        <w:rPr>
          <w:rFonts w:ascii="Times New Roman"/>
          <w:b w:val="false"/>
          <w:i w:val="false"/>
          <w:color w:val="000000"/>
          <w:sz w:val="28"/>
        </w:rPr>
        <w:t>
      СС – салым сомасы;</w:t>
      </w:r>
    </w:p>
    <w:p>
      <w:pPr>
        <w:spacing w:after="0"/>
        <w:ind w:left="0"/>
        <w:jc w:val="both"/>
      </w:pPr>
      <w:r>
        <w:rPr>
          <w:rFonts w:ascii="Times New Roman"/>
          <w:b w:val="false"/>
          <w:i w:val="false"/>
          <w:color w:val="000000"/>
          <w:sz w:val="28"/>
        </w:rPr>
        <w:t>
      Кс – салымшы басым санатқа жатқызылған кезең (айлармен).</w:t>
      </w:r>
    </w:p>
    <w:bookmarkStart w:name="z20" w:id="15"/>
    <w:p>
      <w:pPr>
        <w:spacing w:after="0"/>
        <w:ind w:left="0"/>
        <w:jc w:val="both"/>
      </w:pPr>
      <w:r>
        <w:rPr>
          <w:rFonts w:ascii="Times New Roman"/>
          <w:b w:val="false"/>
          <w:i w:val="false"/>
          <w:color w:val="000000"/>
          <w:sz w:val="28"/>
        </w:rPr>
        <w:t>
      4. Білім беру жинақтау салымы бойынша мемлекет сыйлықақысы республикалық бюджет туралы заңда тиісті қаржы жылына белгіленген айлық есептік көрсеткіштің (бұдан әрі – АЕК) бір жүз еселенген мөлшерінен асып кеткен жағдайда АЕК-тің бір жүзге еселенген мөлшері есептеледі.</w:t>
      </w:r>
    </w:p>
    <w:bookmarkEnd w:id="15"/>
    <w:bookmarkStart w:name="z21" w:id="16"/>
    <w:p>
      <w:pPr>
        <w:spacing w:after="0"/>
        <w:ind w:left="0"/>
        <w:jc w:val="both"/>
      </w:pPr>
      <w:r>
        <w:rPr>
          <w:rFonts w:ascii="Times New Roman"/>
          <w:b w:val="false"/>
          <w:i w:val="false"/>
          <w:color w:val="000000"/>
          <w:sz w:val="28"/>
        </w:rPr>
        <w:t>
      5. Білім беру жинақтау салымы бойынша мемлекет сыйлықақысы салымның негізгі сомасына қосылады (капиталдандырылады).</w:t>
      </w:r>
    </w:p>
    <w:bookmarkEnd w:id="16"/>
    <w:bookmarkStart w:name="z22" w:id="17"/>
    <w:p>
      <w:pPr>
        <w:spacing w:after="0"/>
        <w:ind w:left="0"/>
        <w:jc w:val="left"/>
      </w:pPr>
      <w:r>
        <w:rPr>
          <w:rFonts w:ascii="Times New Roman"/>
          <w:b/>
          <w:i w:val="false"/>
          <w:color w:val="000000"/>
        </w:rPr>
        <w:t xml:space="preserve"> 2-параграф. Сақтандыру шарты бойынша мемлекет сыйлықақысын айқындау</w:t>
      </w:r>
    </w:p>
    <w:bookmarkEnd w:id="17"/>
    <w:bookmarkStart w:name="z23" w:id="18"/>
    <w:p>
      <w:pPr>
        <w:spacing w:after="0"/>
        <w:ind w:left="0"/>
        <w:jc w:val="both"/>
      </w:pPr>
      <w:r>
        <w:rPr>
          <w:rFonts w:ascii="Times New Roman"/>
          <w:b w:val="false"/>
          <w:i w:val="false"/>
          <w:color w:val="000000"/>
          <w:sz w:val="28"/>
        </w:rPr>
        <w:t>
      6. Сақтандыру шарты бойынша мемлекет сыйлықақысы 1 қаңтардағы жағдай бойынша сақтандыру шартының есептік сомасына қарай (бұдан әрі – есептік сома) мынадай формулаға сәйкес есептеледі, бұл ретте жинақтаудың ең аз мерзімі – бір жыл:</w:t>
      </w:r>
    </w:p>
    <w:bookmarkEnd w:id="18"/>
    <w:p>
      <w:pPr>
        <w:spacing w:after="0"/>
        <w:ind w:left="0"/>
        <w:jc w:val="both"/>
      </w:pPr>
      <w:r>
        <w:rPr>
          <w:rFonts w:ascii="Times New Roman"/>
          <w:b w:val="false"/>
          <w:i w:val="false"/>
          <w:color w:val="000000"/>
          <w:sz w:val="28"/>
        </w:rPr>
        <w:t>
      МСш = ЕС / 100 х СМш,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МСш – сақтандыру шарты бойынша мемлекет сыйлықақысы;</w:t>
      </w:r>
    </w:p>
    <w:p>
      <w:pPr>
        <w:spacing w:after="0"/>
        <w:ind w:left="0"/>
        <w:jc w:val="both"/>
      </w:pPr>
      <w:r>
        <w:rPr>
          <w:rFonts w:ascii="Times New Roman"/>
          <w:b w:val="false"/>
          <w:i w:val="false"/>
          <w:color w:val="000000"/>
          <w:sz w:val="28"/>
        </w:rPr>
        <w:t>
      ЕС – сақтандыру шарты бойынша есептік сома;</w:t>
      </w:r>
    </w:p>
    <w:p>
      <w:pPr>
        <w:spacing w:after="0"/>
        <w:ind w:left="0"/>
        <w:jc w:val="both"/>
      </w:pPr>
      <w:r>
        <w:rPr>
          <w:rFonts w:ascii="Times New Roman"/>
          <w:b w:val="false"/>
          <w:i w:val="false"/>
          <w:color w:val="000000"/>
          <w:sz w:val="28"/>
        </w:rPr>
        <w:t>
      СМш – сақтандыру шарты бойынша мемлекет сыйлықақысы пайызының шамасы:</w:t>
      </w:r>
    </w:p>
    <w:p>
      <w:pPr>
        <w:spacing w:after="0"/>
        <w:ind w:left="0"/>
        <w:jc w:val="both"/>
      </w:pPr>
      <w:r>
        <w:rPr>
          <w:rFonts w:ascii="Times New Roman"/>
          <w:b w:val="false"/>
          <w:i w:val="false"/>
          <w:color w:val="000000"/>
          <w:sz w:val="28"/>
        </w:rPr>
        <w:t>
      7 – Заңның 13-бабының </w:t>
      </w:r>
      <w:r>
        <w:rPr>
          <w:rFonts w:ascii="Times New Roman"/>
          <w:b w:val="false"/>
          <w:i w:val="false"/>
          <w:color w:val="000000"/>
          <w:sz w:val="28"/>
        </w:rPr>
        <w:t>2-тармағына</w:t>
      </w:r>
      <w:r>
        <w:rPr>
          <w:rFonts w:ascii="Times New Roman"/>
          <w:b w:val="false"/>
          <w:i w:val="false"/>
          <w:color w:val="000000"/>
          <w:sz w:val="28"/>
        </w:rPr>
        <w:t> сәйкес басым санатқа жатқызылған пайда алушылар үшін;</w:t>
      </w:r>
    </w:p>
    <w:p>
      <w:pPr>
        <w:spacing w:after="0"/>
        <w:ind w:left="0"/>
        <w:jc w:val="both"/>
      </w:pPr>
      <w:r>
        <w:rPr>
          <w:rFonts w:ascii="Times New Roman"/>
          <w:b w:val="false"/>
          <w:i w:val="false"/>
          <w:color w:val="000000"/>
          <w:sz w:val="28"/>
        </w:rPr>
        <w:t>
      5 – Заңның 13-бабының </w:t>
      </w:r>
      <w:r>
        <w:rPr>
          <w:rFonts w:ascii="Times New Roman"/>
          <w:b w:val="false"/>
          <w:i w:val="false"/>
          <w:color w:val="000000"/>
          <w:sz w:val="28"/>
        </w:rPr>
        <w:t>2-тармағында</w:t>
      </w:r>
      <w:r>
        <w:rPr>
          <w:rFonts w:ascii="Times New Roman"/>
          <w:b w:val="false"/>
          <w:i w:val="false"/>
          <w:color w:val="000000"/>
          <w:sz w:val="28"/>
        </w:rPr>
        <w:t> көзделген басым санатқа жатқызылмаған пайда алушылар үшін.</w:t>
      </w:r>
    </w:p>
    <w:bookmarkStart w:name="z24" w:id="19"/>
    <w:p>
      <w:pPr>
        <w:spacing w:after="0"/>
        <w:ind w:left="0"/>
        <w:jc w:val="both"/>
      </w:pPr>
      <w:r>
        <w:rPr>
          <w:rFonts w:ascii="Times New Roman"/>
          <w:b w:val="false"/>
          <w:i w:val="false"/>
          <w:color w:val="000000"/>
          <w:sz w:val="28"/>
        </w:rPr>
        <w:t>
      7. Пайда алушылардың мәртебесі өзгерген жағдайда сақтандыру шарты бойынша мемлекет сыйлықақысы мынадай формулаға сәйкес есептеледі:</w:t>
      </w:r>
    </w:p>
    <w:bookmarkEnd w:id="19"/>
    <w:p>
      <w:pPr>
        <w:spacing w:after="0"/>
        <w:ind w:left="0"/>
        <w:jc w:val="both"/>
      </w:pPr>
      <w:r>
        <w:rPr>
          <w:rFonts w:ascii="Times New Roman"/>
          <w:b w:val="false"/>
          <w:i w:val="false"/>
          <w:color w:val="000000"/>
          <w:sz w:val="28"/>
        </w:rPr>
        <w:t>
      МСш = (ЕС / 100 х 7 / 12 х Кш) + (СС / 100 х 5 / 12 х (12 – Кш))</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МСш – сақтандыру шарты бойынша мемлекет сыйлықақысы;</w:t>
      </w:r>
    </w:p>
    <w:p>
      <w:pPr>
        <w:spacing w:after="0"/>
        <w:ind w:left="0"/>
        <w:jc w:val="both"/>
      </w:pPr>
      <w:r>
        <w:rPr>
          <w:rFonts w:ascii="Times New Roman"/>
          <w:b w:val="false"/>
          <w:i w:val="false"/>
          <w:color w:val="000000"/>
          <w:sz w:val="28"/>
        </w:rPr>
        <w:t>
      ЕС – сақтандыру шарты бойынша есептік сома;</w:t>
      </w:r>
    </w:p>
    <w:p>
      <w:pPr>
        <w:spacing w:after="0"/>
        <w:ind w:left="0"/>
        <w:jc w:val="both"/>
      </w:pPr>
      <w:r>
        <w:rPr>
          <w:rFonts w:ascii="Times New Roman"/>
          <w:b w:val="false"/>
          <w:i w:val="false"/>
          <w:color w:val="000000"/>
          <w:sz w:val="28"/>
        </w:rPr>
        <w:t>
      Кш – пайда алушы басым санатқа жатқызылған кезең (айлармен).</w:t>
      </w:r>
    </w:p>
    <w:bookmarkStart w:name="z25" w:id="20"/>
    <w:p>
      <w:pPr>
        <w:spacing w:after="0"/>
        <w:ind w:left="0"/>
        <w:jc w:val="both"/>
      </w:pPr>
      <w:r>
        <w:rPr>
          <w:rFonts w:ascii="Times New Roman"/>
          <w:b w:val="false"/>
          <w:i w:val="false"/>
          <w:color w:val="000000"/>
          <w:sz w:val="28"/>
        </w:rPr>
        <w:t>
      8. Сақтандыру шарты бойынша мемлекет сыйлықақысы республикалық бюджет туралы заңда тиісті қаржы жылына белгіленген АЕК-тің жүз еселенген мөлшерінен асып кеткен жағдайда АЕК-тің бір жүз еселенген мөлшері есептеледі.</w:t>
      </w:r>
    </w:p>
    <w:bookmarkEnd w:id="20"/>
    <w:bookmarkStart w:name="z26" w:id="21"/>
    <w:p>
      <w:pPr>
        <w:spacing w:after="0"/>
        <w:ind w:left="0"/>
        <w:jc w:val="both"/>
      </w:pPr>
      <w:r>
        <w:rPr>
          <w:rFonts w:ascii="Times New Roman"/>
          <w:b w:val="false"/>
          <w:i w:val="false"/>
          <w:color w:val="000000"/>
          <w:sz w:val="28"/>
        </w:rPr>
        <w:t>
      9. Сақтандыру шарты бойынша мемлекет сыйлықақысы сақтандыру шартының есептік сомасына қосылады.</w:t>
      </w:r>
    </w:p>
    <w:bookmarkEnd w:id="21"/>
    <w:bookmarkStart w:name="z27" w:id="22"/>
    <w:p>
      <w:pPr>
        <w:spacing w:after="0"/>
        <w:ind w:left="0"/>
        <w:jc w:val="left"/>
      </w:pPr>
      <w:r>
        <w:rPr>
          <w:rFonts w:ascii="Times New Roman"/>
          <w:b/>
          <w:i w:val="false"/>
          <w:color w:val="000000"/>
        </w:rPr>
        <w:t xml:space="preserve"> 3-тарау. Салымшы немесе пайда алушы Қазақстан Республикасының азаматтығын жоғалтқан жағдайда білім беру жинақтау салымы мен сақтандыру шарты бойынша бюджетке қайтарылуға тиіс мемлекет сыйлықақысын айқындау</w:t>
      </w:r>
    </w:p>
    <w:bookmarkEnd w:id="22"/>
    <w:bookmarkStart w:name="z28" w:id="23"/>
    <w:p>
      <w:pPr>
        <w:spacing w:after="0"/>
        <w:ind w:left="0"/>
        <w:jc w:val="left"/>
      </w:pPr>
      <w:r>
        <w:rPr>
          <w:rFonts w:ascii="Times New Roman"/>
          <w:b/>
          <w:i w:val="false"/>
          <w:color w:val="000000"/>
        </w:rPr>
        <w:t xml:space="preserve"> 1-параграф. Салымшы Қазақстан Республикасының азаматтығын жоғалтқан жағдайда бюджетке қайтарылуға тиіс мемлекет сыйлықақысын айқындау</w:t>
      </w:r>
    </w:p>
    <w:bookmarkEnd w:id="23"/>
    <w:bookmarkStart w:name="z29" w:id="24"/>
    <w:p>
      <w:pPr>
        <w:spacing w:after="0"/>
        <w:ind w:left="0"/>
        <w:jc w:val="both"/>
      </w:pPr>
      <w:r>
        <w:rPr>
          <w:rFonts w:ascii="Times New Roman"/>
          <w:b w:val="false"/>
          <w:i w:val="false"/>
          <w:color w:val="000000"/>
          <w:sz w:val="28"/>
        </w:rPr>
        <w:t>
      10. Салымшы Қазақстан Республикасының азаматтығын жоғалтқан жағдайда:</w:t>
      </w:r>
    </w:p>
    <w:bookmarkEnd w:id="24"/>
    <w:bookmarkStart w:name="z30" w:id="25"/>
    <w:p>
      <w:pPr>
        <w:spacing w:after="0"/>
        <w:ind w:left="0"/>
        <w:jc w:val="both"/>
      </w:pPr>
      <w:r>
        <w:rPr>
          <w:rFonts w:ascii="Times New Roman"/>
          <w:b w:val="false"/>
          <w:i w:val="false"/>
          <w:color w:val="000000"/>
          <w:sz w:val="28"/>
        </w:rPr>
        <w:t>
      1) Мемлекеттік білім беру жинақтау жүйесі саласындағы оператор (бұдан әрі – оператор) осы мән-жай туралы мәліметтерді алған сәттен бастап 2 (екі) жұмыс күні ішінде бұл туралы қатысушы банкке хабарлайды және білім беру жинақтау салымы бойынша мынадай ақпаратты сұратады:</w:t>
      </w:r>
    </w:p>
    <w:bookmarkEnd w:id="25"/>
    <w:p>
      <w:pPr>
        <w:spacing w:after="0"/>
        <w:ind w:left="0"/>
        <w:jc w:val="both"/>
      </w:pPr>
      <w:r>
        <w:rPr>
          <w:rFonts w:ascii="Times New Roman"/>
          <w:b w:val="false"/>
          <w:i w:val="false"/>
          <w:color w:val="000000"/>
          <w:sz w:val="28"/>
        </w:rPr>
        <w:t>
      білім беру жинақтау салымы бойынша жарналардың жалпы сомасы;</w:t>
      </w:r>
    </w:p>
    <w:p>
      <w:pPr>
        <w:spacing w:after="0"/>
        <w:ind w:left="0"/>
        <w:jc w:val="both"/>
      </w:pPr>
      <w:r>
        <w:rPr>
          <w:rFonts w:ascii="Times New Roman"/>
          <w:b w:val="false"/>
          <w:i w:val="false"/>
          <w:color w:val="000000"/>
          <w:sz w:val="28"/>
        </w:rPr>
        <w:t>
      білім беру жинақтау салымы бойынша қатысушы банк сыйақысының жалпы сомасы;</w:t>
      </w:r>
    </w:p>
    <w:p>
      <w:pPr>
        <w:spacing w:after="0"/>
        <w:ind w:left="0"/>
        <w:jc w:val="both"/>
      </w:pPr>
      <w:r>
        <w:rPr>
          <w:rFonts w:ascii="Times New Roman"/>
          <w:b w:val="false"/>
          <w:i w:val="false"/>
          <w:color w:val="000000"/>
          <w:sz w:val="28"/>
        </w:rPr>
        <w:t>
      білім беру қызметтеріне ақы төлеуге жіберілген жалпы сома;</w:t>
      </w:r>
    </w:p>
    <w:p>
      <w:pPr>
        <w:spacing w:after="0"/>
        <w:ind w:left="0"/>
        <w:jc w:val="both"/>
      </w:pPr>
      <w:r>
        <w:rPr>
          <w:rFonts w:ascii="Times New Roman"/>
          <w:b w:val="false"/>
          <w:i w:val="false"/>
          <w:color w:val="000000"/>
          <w:sz w:val="28"/>
        </w:rPr>
        <w:t>
      білім беру жинақтау салымы бойынша нақты жинақталған қалдық;</w:t>
      </w:r>
    </w:p>
    <w:bookmarkStart w:name="z31" w:id="26"/>
    <w:p>
      <w:pPr>
        <w:spacing w:after="0"/>
        <w:ind w:left="0"/>
        <w:jc w:val="both"/>
      </w:pPr>
      <w:r>
        <w:rPr>
          <w:rFonts w:ascii="Times New Roman"/>
          <w:b w:val="false"/>
          <w:i w:val="false"/>
          <w:color w:val="000000"/>
          <w:sz w:val="28"/>
        </w:rPr>
        <w:t>
      2) қатысушы банк оператордан хабарламаны алған сәттен бастап 2 (екі) банк күні ішінде қажетті ақпаратты ұсынады;</w:t>
      </w:r>
    </w:p>
    <w:bookmarkEnd w:id="26"/>
    <w:bookmarkStart w:name="z32" w:id="27"/>
    <w:p>
      <w:pPr>
        <w:spacing w:after="0"/>
        <w:ind w:left="0"/>
        <w:jc w:val="both"/>
      </w:pPr>
      <w:r>
        <w:rPr>
          <w:rFonts w:ascii="Times New Roman"/>
          <w:b w:val="false"/>
          <w:i w:val="false"/>
          <w:color w:val="000000"/>
          <w:sz w:val="28"/>
        </w:rPr>
        <w:t xml:space="preserve">
      3) оператор ақпаратты алған сәттен бастап 2 (екі) жұмыс күні ішінде қатысушы банкке бюджетке қайтарылуға тиіс және осы әдістеменің </w:t>
      </w:r>
      <w:r>
        <w:rPr>
          <w:rFonts w:ascii="Times New Roman"/>
          <w:b w:val="false"/>
          <w:i w:val="false"/>
          <w:color w:val="000000"/>
          <w:sz w:val="28"/>
        </w:rPr>
        <w:t>11</w:t>
      </w:r>
      <w:r>
        <w:rPr>
          <w:rFonts w:ascii="Times New Roman"/>
          <w:b w:val="false"/>
          <w:i w:val="false"/>
          <w:color w:val="000000"/>
          <w:sz w:val="28"/>
        </w:rPr>
        <w:t xml:space="preserve"> немесе </w:t>
      </w:r>
      <w:r>
        <w:rPr>
          <w:rFonts w:ascii="Times New Roman"/>
          <w:b w:val="false"/>
          <w:i w:val="false"/>
          <w:color w:val="000000"/>
          <w:sz w:val="28"/>
        </w:rPr>
        <w:t>12-тармақтарына</w:t>
      </w:r>
      <w:r>
        <w:rPr>
          <w:rFonts w:ascii="Times New Roman"/>
          <w:b w:val="false"/>
          <w:i w:val="false"/>
          <w:color w:val="000000"/>
          <w:sz w:val="28"/>
        </w:rPr>
        <w:t xml:space="preserve"> сәйкес есептелетін білім беру жинақтау салымы бойынша мемлекет сыйлықақысының шамасы туралы үзінді-анықтаманы жолдайды.</w:t>
      </w:r>
    </w:p>
    <w:bookmarkEnd w:id="27"/>
    <w:bookmarkStart w:name="z33" w:id="28"/>
    <w:p>
      <w:pPr>
        <w:spacing w:after="0"/>
        <w:ind w:left="0"/>
        <w:jc w:val="both"/>
      </w:pPr>
      <w:r>
        <w:rPr>
          <w:rFonts w:ascii="Times New Roman"/>
          <w:b w:val="false"/>
          <w:i w:val="false"/>
          <w:color w:val="000000"/>
          <w:sz w:val="28"/>
        </w:rPr>
        <w:t>
      11. Салымшы Қазақстан Республикасының азаматтығын жоғалтқан сәтте білім беру жинақтау салымының бір бөлігі білім беру қызметтеріне ақы төлеуге пайдаланылған жағдайда бюджетке қайтарылатын білім беру жинақтау салымы бойынша мемлекет сыйлықақысы мынадай формула бойынша есептеледі:</w:t>
      </w:r>
    </w:p>
    <w:bookmarkEnd w:id="28"/>
    <w:p>
      <w:pPr>
        <w:spacing w:after="0"/>
        <w:ind w:left="0"/>
        <w:jc w:val="both"/>
      </w:pPr>
      <w:r>
        <w:rPr>
          <w:rFonts w:ascii="Times New Roman"/>
          <w:b w:val="false"/>
          <w:i w:val="false"/>
          <w:color w:val="000000"/>
          <w:sz w:val="28"/>
        </w:rPr>
        <w:t>
      БҚМСс = НЖС х МСЖСс / (МСЖСс + ЖЖСс + БСЖС)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БҚМСс – білім беру жинақтау салымы бойынша бюджетке қайтарылатын мемлекет сыйлықақысы;</w:t>
      </w:r>
    </w:p>
    <w:p>
      <w:pPr>
        <w:spacing w:after="0"/>
        <w:ind w:left="0"/>
        <w:jc w:val="both"/>
      </w:pPr>
      <w:r>
        <w:rPr>
          <w:rFonts w:ascii="Times New Roman"/>
          <w:b w:val="false"/>
          <w:i w:val="false"/>
          <w:color w:val="000000"/>
          <w:sz w:val="28"/>
        </w:rPr>
        <w:t>
      НЖС – білім беру жинақтау салымы бойынша нақты жинақталған қалдық;</w:t>
      </w:r>
    </w:p>
    <w:p>
      <w:pPr>
        <w:spacing w:after="0"/>
        <w:ind w:left="0"/>
        <w:jc w:val="both"/>
      </w:pPr>
      <w:r>
        <w:rPr>
          <w:rFonts w:ascii="Times New Roman"/>
          <w:b w:val="false"/>
          <w:i w:val="false"/>
          <w:color w:val="000000"/>
          <w:sz w:val="28"/>
        </w:rPr>
        <w:t>
      МСЖСс – білім беру жинақтау салымы ашылған кезден бастап білім беру жинақтау салымы бойынша есептелген мемлекет сыйлықақысының жалпы сомасы;</w:t>
      </w:r>
    </w:p>
    <w:p>
      <w:pPr>
        <w:spacing w:after="0"/>
        <w:ind w:left="0"/>
        <w:jc w:val="both"/>
      </w:pPr>
      <w:r>
        <w:rPr>
          <w:rFonts w:ascii="Times New Roman"/>
          <w:b w:val="false"/>
          <w:i w:val="false"/>
          <w:color w:val="000000"/>
          <w:sz w:val="28"/>
        </w:rPr>
        <w:t>
      ЖЖСс – білім беру жинақтау салымы бойынша жарналардың жалпы сомасы;</w:t>
      </w:r>
    </w:p>
    <w:p>
      <w:pPr>
        <w:spacing w:after="0"/>
        <w:ind w:left="0"/>
        <w:jc w:val="both"/>
      </w:pPr>
      <w:r>
        <w:rPr>
          <w:rFonts w:ascii="Times New Roman"/>
          <w:b w:val="false"/>
          <w:i w:val="false"/>
          <w:color w:val="000000"/>
          <w:sz w:val="28"/>
        </w:rPr>
        <w:t>
      БСЖС – білім беру жинақтау салымы бойынша қатысушы банк сыйақысының жалпы сомасы.</w:t>
      </w:r>
    </w:p>
    <w:bookmarkStart w:name="z34" w:id="29"/>
    <w:p>
      <w:pPr>
        <w:spacing w:after="0"/>
        <w:ind w:left="0"/>
        <w:jc w:val="both"/>
      </w:pPr>
      <w:r>
        <w:rPr>
          <w:rFonts w:ascii="Times New Roman"/>
          <w:b w:val="false"/>
          <w:i w:val="false"/>
          <w:color w:val="000000"/>
          <w:sz w:val="28"/>
        </w:rPr>
        <w:t>
      12. Салымшы Қазақстан Республикасының азаматтығын жоғалтқан сәтте білім беру жинақтау салымы білім беру қызметтеріне ақы төлеуге пайдаланылмаған жағдайда білім беру жинақтау салымы ашылған сәттен бастап білім беру жинақтау салымы бойынша есептелген мемлекет сыйлықақысы толық көлемде қайтарылады.</w:t>
      </w:r>
    </w:p>
    <w:bookmarkEnd w:id="29"/>
    <w:bookmarkStart w:name="z35" w:id="30"/>
    <w:p>
      <w:pPr>
        <w:spacing w:after="0"/>
        <w:ind w:left="0"/>
        <w:jc w:val="left"/>
      </w:pPr>
      <w:r>
        <w:rPr>
          <w:rFonts w:ascii="Times New Roman"/>
          <w:b/>
          <w:i w:val="false"/>
          <w:color w:val="000000"/>
        </w:rPr>
        <w:t xml:space="preserve"> 2-параграф. Пайда алушы Қазақстан Республикасының азаматтығын жоғалтқан жағдайда бюджетке қайтарылуға тиіс  мемлекет сыйлықақысын айқындау</w:t>
      </w:r>
    </w:p>
    <w:bookmarkEnd w:id="30"/>
    <w:bookmarkStart w:name="z36" w:id="31"/>
    <w:p>
      <w:pPr>
        <w:spacing w:after="0"/>
        <w:ind w:left="0"/>
        <w:jc w:val="both"/>
      </w:pPr>
      <w:r>
        <w:rPr>
          <w:rFonts w:ascii="Times New Roman"/>
          <w:b w:val="false"/>
          <w:i w:val="false"/>
          <w:color w:val="000000"/>
          <w:sz w:val="28"/>
        </w:rPr>
        <w:t>
      13. Пайда алушы Қазақстан Республикасының азаматтығын жоғалтқан жағдайда:</w:t>
      </w:r>
    </w:p>
    <w:bookmarkEnd w:id="31"/>
    <w:bookmarkStart w:name="z37" w:id="32"/>
    <w:p>
      <w:pPr>
        <w:spacing w:after="0"/>
        <w:ind w:left="0"/>
        <w:jc w:val="both"/>
      </w:pPr>
      <w:r>
        <w:rPr>
          <w:rFonts w:ascii="Times New Roman"/>
          <w:b w:val="false"/>
          <w:i w:val="false"/>
          <w:color w:val="000000"/>
          <w:sz w:val="28"/>
        </w:rPr>
        <w:t>
      1) оператор осы мән-жай туралы мәліметтерді алған сәттен бастап 2 (екі) жұмыс күні ішінде бұл туралы қатысушы сақтандыру ұйымына хабарлайды және сақтандыру шарты бойынша мынадай ақпаратты сұратады:</w:t>
      </w:r>
    </w:p>
    <w:bookmarkEnd w:id="32"/>
    <w:p>
      <w:pPr>
        <w:spacing w:after="0"/>
        <w:ind w:left="0"/>
        <w:jc w:val="both"/>
      </w:pPr>
      <w:r>
        <w:rPr>
          <w:rFonts w:ascii="Times New Roman"/>
          <w:b w:val="false"/>
          <w:i w:val="false"/>
          <w:color w:val="000000"/>
          <w:sz w:val="28"/>
        </w:rPr>
        <w:t>
      пайда алушы Қазақстан Республикасының азаматтығын жоғалтқан сәтке дейін сақтандыру шарты бойынша білім беру қызметтеріне ақы төлеуге жіберілген сақтандыру төлемдерінің сомасын есепке алғандағы сақтандыру шарты бойынша жарналарды, инвестициялық кірісті және өткен кезеңдерге есептелген мемлекет сыйлықақыларын қамтитын қайтару сәтіндегі сақтандыру шарты бойынша есептік сома;</w:t>
      </w:r>
    </w:p>
    <w:p>
      <w:pPr>
        <w:spacing w:after="0"/>
        <w:ind w:left="0"/>
        <w:jc w:val="both"/>
      </w:pPr>
      <w:r>
        <w:rPr>
          <w:rFonts w:ascii="Times New Roman"/>
          <w:b w:val="false"/>
          <w:i w:val="false"/>
          <w:color w:val="000000"/>
          <w:sz w:val="28"/>
        </w:rPr>
        <w:t>
      сақтандыру шарты бойынша жарналарды, инвестициялық кірісті және өткен кезеңдерге есептелген мемлекет сыйлықақыларын қамтитын жинақтау мерзімінің соңындағы сақтандыру шарты бойынша есептік сома;</w:t>
      </w:r>
    </w:p>
    <w:p>
      <w:pPr>
        <w:spacing w:after="0"/>
        <w:ind w:left="0"/>
        <w:jc w:val="both"/>
      </w:pPr>
      <w:r>
        <w:rPr>
          <w:rFonts w:ascii="Times New Roman"/>
          <w:b w:val="false"/>
          <w:i w:val="false"/>
          <w:color w:val="000000"/>
          <w:sz w:val="28"/>
        </w:rPr>
        <w:t>
      сақтандыру шарты жасалған сәттен бастап есептелген сақтандыру шарты бойынша мемлекет сыйлықақысының жалпы сомасы;</w:t>
      </w:r>
    </w:p>
    <w:bookmarkStart w:name="z38" w:id="33"/>
    <w:p>
      <w:pPr>
        <w:spacing w:after="0"/>
        <w:ind w:left="0"/>
        <w:jc w:val="both"/>
      </w:pPr>
      <w:r>
        <w:rPr>
          <w:rFonts w:ascii="Times New Roman"/>
          <w:b w:val="false"/>
          <w:i w:val="false"/>
          <w:color w:val="000000"/>
          <w:sz w:val="28"/>
        </w:rPr>
        <w:t>
      2) қатысушы сақтандыру ұйымы оператордың хабарламасын алған сәттен бастап 2 (екі) жұмыс күні ішінде қажетті ақпаратты ұсынады;</w:t>
      </w:r>
    </w:p>
    <w:bookmarkEnd w:id="33"/>
    <w:bookmarkStart w:name="z39" w:id="34"/>
    <w:p>
      <w:pPr>
        <w:spacing w:after="0"/>
        <w:ind w:left="0"/>
        <w:jc w:val="both"/>
      </w:pPr>
      <w:r>
        <w:rPr>
          <w:rFonts w:ascii="Times New Roman"/>
          <w:b w:val="false"/>
          <w:i w:val="false"/>
          <w:color w:val="000000"/>
          <w:sz w:val="28"/>
        </w:rPr>
        <w:t xml:space="preserve">
      3) оператор ақпаратты алған сәттен бастап 2 (екі) жұмыс күні ішінде қатысушы сақтандыру ұйымына бюджетке қайтарылуға тиіс және осы әдістеменің </w:t>
      </w:r>
      <w:r>
        <w:rPr>
          <w:rFonts w:ascii="Times New Roman"/>
          <w:b w:val="false"/>
          <w:i w:val="false"/>
          <w:color w:val="000000"/>
          <w:sz w:val="28"/>
        </w:rPr>
        <w:t>14</w:t>
      </w:r>
      <w:r>
        <w:rPr>
          <w:rFonts w:ascii="Times New Roman"/>
          <w:b w:val="false"/>
          <w:i w:val="false"/>
          <w:color w:val="000000"/>
          <w:sz w:val="28"/>
        </w:rPr>
        <w:t xml:space="preserve"> немесе </w:t>
      </w:r>
      <w:r>
        <w:rPr>
          <w:rFonts w:ascii="Times New Roman"/>
          <w:b w:val="false"/>
          <w:i w:val="false"/>
          <w:color w:val="000000"/>
          <w:sz w:val="28"/>
        </w:rPr>
        <w:t>15-тармақтарына</w:t>
      </w:r>
      <w:r>
        <w:rPr>
          <w:rFonts w:ascii="Times New Roman"/>
          <w:b w:val="false"/>
          <w:i w:val="false"/>
          <w:color w:val="000000"/>
          <w:sz w:val="28"/>
        </w:rPr>
        <w:t xml:space="preserve"> сәйкес есептелетін сақтандыру шарты бойынша мемлекет сыйлықақысының шамасы туралы үзінді-анықтаманы жолдайды.</w:t>
      </w:r>
    </w:p>
    <w:bookmarkEnd w:id="34"/>
    <w:bookmarkStart w:name="z40" w:id="35"/>
    <w:p>
      <w:pPr>
        <w:spacing w:after="0"/>
        <w:ind w:left="0"/>
        <w:jc w:val="both"/>
      </w:pPr>
      <w:r>
        <w:rPr>
          <w:rFonts w:ascii="Times New Roman"/>
          <w:b w:val="false"/>
          <w:i w:val="false"/>
          <w:color w:val="000000"/>
          <w:sz w:val="28"/>
        </w:rPr>
        <w:t>
      14. Пайда алушы Қазақстан Республикасының азаматтығын жоғалтқан сәтте сақтандыру шарты бойынша сақтандыру төлемінің бір бөлігі білім беру қызметтеріне ақы төлеуге пайдаланылған жағдайда бюджетке қайтарылатын сақтандыру шарты бойынша мемлекет сыйлықақысы мынадай формула бойынша есептеледі:</w:t>
      </w:r>
    </w:p>
    <w:bookmarkEnd w:id="35"/>
    <w:p>
      <w:pPr>
        <w:spacing w:after="0"/>
        <w:ind w:left="0"/>
        <w:jc w:val="both"/>
      </w:pPr>
      <w:r>
        <w:rPr>
          <w:rFonts w:ascii="Times New Roman"/>
          <w:b w:val="false"/>
          <w:i w:val="false"/>
          <w:color w:val="000000"/>
          <w:sz w:val="28"/>
        </w:rPr>
        <w:t>
      БҚМСш = ЕСш х МСЖСш / 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БҚМСш – сақтандыру шарты бойынша бюджетке қайтарылатын мемлекет сыйлықақысы;</w:t>
      </w:r>
    </w:p>
    <w:p>
      <w:pPr>
        <w:spacing w:after="0"/>
        <w:ind w:left="0"/>
        <w:jc w:val="both"/>
      </w:pPr>
      <w:r>
        <w:rPr>
          <w:rFonts w:ascii="Times New Roman"/>
          <w:b w:val="false"/>
          <w:i w:val="false"/>
          <w:color w:val="000000"/>
          <w:sz w:val="28"/>
        </w:rPr>
        <w:t>
      ЕСш – қайтару сәтіндегі сақтандыру шарты бойынша есептік сома;</w:t>
      </w:r>
    </w:p>
    <w:p>
      <w:pPr>
        <w:spacing w:after="0"/>
        <w:ind w:left="0"/>
        <w:jc w:val="both"/>
      </w:pPr>
      <w:r>
        <w:rPr>
          <w:rFonts w:ascii="Times New Roman"/>
          <w:b w:val="false"/>
          <w:i w:val="false"/>
          <w:color w:val="000000"/>
          <w:sz w:val="28"/>
        </w:rPr>
        <w:t>
      МСЖСш – сақтандыру шарты жасалған сәттен бастап есептелген сақтандыру шарты бойынша мемлекет сыйлықақысының жалпы сомасы;</w:t>
      </w:r>
    </w:p>
    <w:p>
      <w:pPr>
        <w:spacing w:after="0"/>
        <w:ind w:left="0"/>
        <w:jc w:val="both"/>
      </w:pPr>
      <w:r>
        <w:rPr>
          <w:rFonts w:ascii="Times New Roman"/>
          <w:b w:val="false"/>
          <w:i w:val="false"/>
          <w:color w:val="000000"/>
          <w:sz w:val="28"/>
        </w:rPr>
        <w:t>
      ЕС – жинақтау мерзімінің соңындағы сақтандыру шарты бойынша есептік сома.</w:t>
      </w:r>
    </w:p>
    <w:bookmarkStart w:name="z41" w:id="36"/>
    <w:p>
      <w:pPr>
        <w:spacing w:after="0"/>
        <w:ind w:left="0"/>
        <w:jc w:val="both"/>
      </w:pPr>
      <w:r>
        <w:rPr>
          <w:rFonts w:ascii="Times New Roman"/>
          <w:b w:val="false"/>
          <w:i w:val="false"/>
          <w:color w:val="000000"/>
          <w:sz w:val="28"/>
        </w:rPr>
        <w:t>
      15. Пайда алушы Қазақстан Республикасының азаматтығын жоғалтқан сәтте сақтандыру шарты бойынша сақтандыру төлемінің бір бөлігі білім беру қызметтеріне ақы төлеуге пайдаланылмаған жағдайда сақтандыру шарты жасалған сәттен бастап есептелген сақтандыру шарты бойынша мемлекет сыйлықақысы толық көлемде қайтарылады.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