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f989" w14:textId="382f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30 желтоқсандағы № 1117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басқару жүйесін одан әрі жетілдіру жөніндегі шаралар туралы" Қазақстан Республикасы Президентінің 2019 жылғы 17 маусымдағы № 17 және 2019 жылғы 1 шілдедегі № 46 жарлықтарын іске асыру жөніндегі шаралар туралы" Қазақстан Республикасы Үкіметінің 2019 жылғы 10 шілдедегі № 497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Сауда және интеграция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226-1)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"226-1) өтініш берушілер жолданымдарда, сұрау салуларда, ұсыныстарда, үн қосулар мен хабарларда көтеретін жүйелі мәселелерге талдау, мониторинг жүргізу және оларды анықтау;".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