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77762" w14:textId="f3777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жерлерінің жекелеген учаскелерін басқа санаттағы жерлерге ауыстыру туралы</w:t>
      </w:r>
    </w:p>
    <w:p>
      <w:pPr>
        <w:spacing w:after="0"/>
        <w:ind w:left="0"/>
        <w:jc w:val="both"/>
      </w:pPr>
      <w:r>
        <w:rPr>
          <w:rFonts w:ascii="Times New Roman"/>
          <w:b w:val="false"/>
          <w:i w:val="false"/>
          <w:color w:val="000000"/>
          <w:sz w:val="28"/>
        </w:rPr>
        <w:t>Қазақстан Республикасы Үкіметінің 2023 жылғы 26 қаңтардағы № 51 қаулысы.</w:t>
      </w:r>
    </w:p>
    <w:p>
      <w:pPr>
        <w:spacing w:after="0"/>
        <w:ind w:left="0"/>
        <w:jc w:val="both"/>
      </w:pPr>
      <w:bookmarkStart w:name="z1" w:id="0"/>
      <w:r>
        <w:rPr>
          <w:rFonts w:ascii="Times New Roman"/>
          <w:b w:val="false"/>
          <w:i w:val="false"/>
          <w:color w:val="000000"/>
          <w:sz w:val="28"/>
        </w:rPr>
        <w:t xml:space="preserve">
      Қазақстан Республикасы Жер кодексiнің  </w:t>
      </w:r>
      <w:r>
        <w:rPr>
          <w:rFonts w:ascii="Times New Roman"/>
          <w:b w:val="false"/>
          <w:i w:val="false"/>
          <w:color w:val="000000"/>
          <w:sz w:val="28"/>
        </w:rPr>
        <w:t>130-бабына</w:t>
      </w:r>
      <w:r>
        <w:rPr>
          <w:rFonts w:ascii="Times New Roman"/>
          <w:b w:val="false"/>
          <w:i w:val="false"/>
          <w:color w:val="000000"/>
          <w:sz w:val="28"/>
        </w:rPr>
        <w:t xml:space="preserve"> және Қазақстан Республикасы Орман кодексiнің </w:t>
      </w:r>
      <w:r>
        <w:rPr>
          <w:rFonts w:ascii="Times New Roman"/>
          <w:b w:val="false"/>
          <w:i w:val="false"/>
          <w:color w:val="000000"/>
          <w:sz w:val="28"/>
        </w:rPr>
        <w:t>51-бабына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"Жамбыл облысының әкімдігі табиғи ресурстар және табиғат пайдалануды реттеу басқармасының Көктерек ормандарды және жануарлар дүниесін қорғау жөніндегі мекемесі" коммуналдық мемлекеттік мекемесінің (бұдан әрі – мекеме) жалпы ауданы 0,8704 гектар жер учаскесі орман қоры жерлерінің санатынан өнеркәсiп, көлiк, байланыс жерлері, ғарыш қызметі, қорғаныс, ұлттық қауіпсіздік мұқтаждықтарына арналған және ауыл шаруашылығына арналмаған өзге де жерлер санатына ауыстырылсын. </w:t>
      </w:r>
    </w:p>
    <w:bookmarkEnd w:id="1"/>
    <w:bookmarkStart w:name="z3" w:id="2"/>
    <w:p>
      <w:pPr>
        <w:spacing w:after="0"/>
        <w:ind w:left="0"/>
        <w:jc w:val="both"/>
      </w:pPr>
      <w:r>
        <w:rPr>
          <w:rFonts w:ascii="Times New Roman"/>
          <w:b w:val="false"/>
          <w:i w:val="false"/>
          <w:color w:val="000000"/>
          <w:sz w:val="28"/>
        </w:rPr>
        <w:t xml:space="preserve">
      2. Жамбыл облысының әкімі Қазақстан Республикасының заңнамасында белгіленген тәртіппен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жер учаскесінің электр беру желілерін салу үшін "Алтыналмас" АК" акционерлік қоғамына (бұдан әрі – акционерлік қоғам) берілуін қамтамасыз етсін.</w:t>
      </w:r>
    </w:p>
    <w:bookmarkEnd w:id="2"/>
    <w:bookmarkStart w:name="z4" w:id="3"/>
    <w:p>
      <w:pPr>
        <w:spacing w:after="0"/>
        <w:ind w:left="0"/>
        <w:jc w:val="both"/>
      </w:pPr>
      <w:r>
        <w:rPr>
          <w:rFonts w:ascii="Times New Roman"/>
          <w:b w:val="false"/>
          <w:i w:val="false"/>
          <w:color w:val="000000"/>
          <w:sz w:val="28"/>
        </w:rPr>
        <w:t>
      3. Акционерлік қоғам (келісу бойынша) Қазақстан Республикасының қолданыстағы заңнамасына сәйкес орман алқаптарын орман шаруашылығын жүргізумен байланысты емес мақсаттарда пайдалану үшін оларды алудан туындаған орман шаруашылығы өндірісінің шығындарын республикалық бюджет кірісіне өтесін және алынған сүректі мекеменің балансына бере отырып, алаңды тазарту жөнінде шаралар қабылдасын.</w:t>
      </w:r>
    </w:p>
    <w:bookmarkEnd w:id="3"/>
    <w:bookmarkStart w:name="z5" w:id="4"/>
    <w:p>
      <w:pPr>
        <w:spacing w:after="0"/>
        <w:ind w:left="0"/>
        <w:jc w:val="both"/>
      </w:pPr>
      <w:r>
        <w:rPr>
          <w:rFonts w:ascii="Times New Roman"/>
          <w:b w:val="false"/>
          <w:i w:val="false"/>
          <w:color w:val="000000"/>
          <w:sz w:val="28"/>
        </w:rPr>
        <w:t>
      4. Осы қаулы қол қойылған күнiнен бастап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Ә. Смайылов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26 қаңтардағы</w:t>
            </w:r>
            <w:r>
              <w:br/>
            </w:r>
            <w:r>
              <w:rPr>
                <w:rFonts w:ascii="Times New Roman"/>
                <w:b w:val="false"/>
                <w:i w:val="false"/>
                <w:color w:val="000000"/>
                <w:sz w:val="20"/>
              </w:rPr>
              <w:t>№ 51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Орман қоры жерлері санатынан өнеркәсiп, көлiк, байланыс жерлері, ғарыш қызметі, қорғаныс, ұлттық қауіпсіздік мұқтаждықтарына арналған және ауыл шаруашылығына арналмаған өзге де жерлер санатына ауыстырылатын жерлердің экспликациясы </w:t>
      </w:r>
    </w:p>
    <w:bookmarkEnd w:id="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Жер пайдаланушының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w:t>
            </w:r>
          </w:p>
          <w:p>
            <w:pPr>
              <w:spacing w:after="20"/>
              <w:ind w:left="20"/>
              <w:jc w:val="both"/>
            </w:pPr>
            <w:r>
              <w:rPr>
                <w:rFonts w:ascii="Times New Roman"/>
                <w:b w:val="false"/>
                <w:i w:val="false"/>
                <w:color w:val="000000"/>
                <w:sz w:val="20"/>
              </w:rPr>
              <w:t>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орманмен</w:t>
            </w:r>
          </w:p>
          <w:p>
            <w:pPr>
              <w:spacing w:after="20"/>
              <w:ind w:left="20"/>
              <w:jc w:val="both"/>
            </w:pPr>
            <w:r>
              <w:rPr>
                <w:rFonts w:ascii="Times New Roman"/>
                <w:b w:val="false"/>
                <w:i w:val="false"/>
                <w:color w:val="000000"/>
                <w:sz w:val="20"/>
              </w:rPr>
              <w:t>
көмкерген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орманмен көмкермеген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жерлер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 табиғи ресурстар және табиғат пайдалануды реттеу басқармасының Көктерек ормандарды және жануарлар дүниесін қорғау жөніндегі мекемесі"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0,0969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