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7ecf" w14:textId="f1a7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туралы" Қазақстан Республикасы Үкіметінің 2019 жылғы 8 мамырдағы № 267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15 ақпандағы № 130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қоғамының кейбір мәселелері туралы" Қазақстан Республикасы Үкіметінің 2019 жылғы 8 мамырдағы № 267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Астана халықаралық форумын өткізуді қаржыландыруды;".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