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384b" w14:textId="03e3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22 ақпандағы № 149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Сауда және интеграция министрлігінің "Қазақстан Республикасының Ресей Федерациясындағы Сауда өкілдігі" мемлекеттік мекемесі таратылсын.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қаулыға қосымшаға сәйкес Қазақстан Республикасы Үкіметінің кейбір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4. Қазақстан Республикасы Сауда және интеграция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2023 жылғы 22 ақпандағы</w:t>
            </w:r>
            <w:r>
              <w:br/>
            </w:r>
            <w:r>
              <w:rPr>
                <w:rFonts w:ascii="Times New Roman"/>
                <w:b w:val="false"/>
                <w:i w:val="false"/>
                <w:color w:val="000000"/>
                <w:sz w:val="20"/>
              </w:rPr>
              <w:t>№ 149 қаулысымен</w:t>
            </w:r>
            <w:r>
              <w:br/>
            </w:r>
            <w:r>
              <w:rPr>
                <w:rFonts w:ascii="Times New Roman"/>
                <w:b w:val="false"/>
                <w:i w:val="false"/>
                <w:color w:val="000000"/>
                <w:sz w:val="20"/>
              </w:rPr>
              <w:t>бекiтiлген</w:t>
            </w:r>
          </w:p>
        </w:tc>
      </w:tr>
    </w:tbl>
    <w:bookmarkStart w:name="z8"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6"/>
    <w:bookmarkStart w:name="z9" w:id="7"/>
    <w:p>
      <w:pPr>
        <w:spacing w:after="0"/>
        <w:ind w:left="0"/>
        <w:jc w:val="both"/>
      </w:pPr>
      <w:r>
        <w:rPr>
          <w:rFonts w:ascii="Times New Roman"/>
          <w:b w:val="false"/>
          <w:i w:val="false"/>
          <w:color w:val="ff0000"/>
          <w:sz w:val="28"/>
        </w:rPr>
        <w:t xml:space="preserve">
      1. Күші жойылды - ҚР Үкіметінің 27.12.2023 </w:t>
      </w:r>
      <w:r>
        <w:rPr>
          <w:rFonts w:ascii="Times New Roman"/>
          <w:b w:val="false"/>
          <w:i w:val="false"/>
          <w:color w:val="ff0000"/>
          <w:sz w:val="28"/>
        </w:rPr>
        <w:t>№ 1195</w:t>
      </w:r>
      <w:r>
        <w:rPr>
          <w:rFonts w:ascii="Times New Roman"/>
          <w:b w:val="false"/>
          <w:i w:val="false"/>
          <w:color w:val="ff0000"/>
          <w:sz w:val="28"/>
        </w:rPr>
        <w:t xml:space="preserve"> қаулысымен.</w:t>
      </w:r>
    </w:p>
    <w:bookmarkEnd w:id="7"/>
    <w:bookmarkStart w:name="z13" w:id="8"/>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қызмет бабында пайдалану үшін.</w:t>
      </w:r>
    </w:p>
    <w:bookmarkStart w:name="z15" w:id="10"/>
    <w:p>
      <w:pPr>
        <w:spacing w:after="0"/>
        <w:ind w:left="0"/>
        <w:jc w:val="both"/>
      </w:pPr>
      <w:r>
        <w:rPr>
          <w:rFonts w:ascii="Times New Roman"/>
          <w:b w:val="false"/>
          <w:i w:val="false"/>
          <w:color w:val="000000"/>
          <w:sz w:val="28"/>
        </w:rPr>
        <w:t xml:space="preserve">
      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бірінші бөлігі алып тасталсын;</w:t>
      </w:r>
    </w:p>
    <w:bookmarkStart w:name="z18" w:id="1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11"/>
    <w:bookmarkStart w:name="z19" w:id="1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20" w:id="13"/>
    <w:p>
      <w:pPr>
        <w:spacing w:after="0"/>
        <w:ind w:left="0"/>
        <w:jc w:val="both"/>
      </w:pPr>
      <w:r>
        <w:rPr>
          <w:rFonts w:ascii="Times New Roman"/>
          <w:b w:val="false"/>
          <w:i w:val="false"/>
          <w:color w:val="000000"/>
          <w:sz w:val="28"/>
        </w:rPr>
        <w:t>
      "1) ұйымдардың қызметкерлеріне еңбекақы төлеу қоры "Қазақстан Республикасының биологиялық қауіпсіздігі туралы" Қазақстан Республикасы Заңының 25-бабының 4-тармағында көзделген қызметкерлерді қоспағанда, азаматтық қызметшілердің жыл сайынғы ақылы еңбек демалысына берілетін бір ЛА (тарифтік мөлшерлеме) мөлшеріндегі сауықтыру жәрдемақысынан, ЛА (тарифтік мөлшерлеме), еңбек жағдайлары үшін қосымша ақылар мен үстемеақылардан, Қазақстан Республикасының нормативтік құқықтық актілерінде көзделген өтемақылардан айқындалады;".</w:t>
      </w:r>
    </w:p>
    <w:bookmarkEnd w:id="13"/>
    <w:bookmarkStart w:name="z21" w:id="14"/>
    <w:p>
      <w:pPr>
        <w:spacing w:after="0"/>
        <w:ind w:left="0"/>
        <w:jc w:val="both"/>
      </w:pPr>
      <w:r>
        <w:rPr>
          <w:rFonts w:ascii="Times New Roman"/>
          <w:b w:val="false"/>
          <w:i w:val="false"/>
          <w:color w:val="000000"/>
          <w:sz w:val="28"/>
        </w:rPr>
        <w:t xml:space="preserve">
      4.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Министрліктің қарамағындағы мемлекеттік мекемелердің </w:t>
      </w:r>
      <w:r>
        <w:rPr>
          <w:rFonts w:ascii="Times New Roman"/>
          <w:b w:val="false"/>
          <w:i w:val="false"/>
          <w:color w:val="000000"/>
          <w:sz w:val="28"/>
        </w:rPr>
        <w:t>тізбесі</w:t>
      </w:r>
      <w:r>
        <w:rPr>
          <w:rFonts w:ascii="Times New Roman"/>
          <w:b w:val="false"/>
          <w:i w:val="false"/>
          <w:color w:val="000000"/>
          <w:sz w:val="28"/>
        </w:rPr>
        <w:t xml:space="preserve"> алып тасталсын.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22 ақпандағы</w:t>
            </w:r>
            <w:r>
              <w:br/>
            </w:r>
            <w:r>
              <w:rPr>
                <w:rFonts w:ascii="Times New Roman"/>
                <w:b w:val="false"/>
                <w:i w:val="false"/>
                <w:color w:val="000000"/>
                <w:sz w:val="20"/>
              </w:rPr>
              <w:t>№ 149 қаулысына</w:t>
            </w:r>
            <w:r>
              <w:br/>
            </w:r>
            <w:r>
              <w:rPr>
                <w:rFonts w:ascii="Times New Roman"/>
                <w:b w:val="false"/>
                <w:i w:val="false"/>
                <w:color w:val="000000"/>
                <w:sz w:val="20"/>
              </w:rPr>
              <w:t>қосымша</w:t>
            </w:r>
          </w:p>
        </w:tc>
      </w:tr>
    </w:tbl>
    <w:bookmarkStart w:name="z25" w:id="17"/>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w:t>
      </w:r>
    </w:p>
    <w:bookmarkEnd w:id="17"/>
    <w:bookmarkStart w:name="z26" w:id="18"/>
    <w:p>
      <w:pPr>
        <w:spacing w:after="0"/>
        <w:ind w:left="0"/>
        <w:jc w:val="both"/>
      </w:pPr>
      <w:r>
        <w:rPr>
          <w:rFonts w:ascii="Times New Roman"/>
          <w:b w:val="false"/>
          <w:i w:val="false"/>
          <w:color w:val="000000"/>
          <w:sz w:val="28"/>
        </w:rPr>
        <w:t xml:space="preserve">
      1. "Ресей Федерациясындағы Қазақстан Республикасының Сауда өкілдігін құру туралы" Қазақстан Республикасы Үкіметінің 2002 жылғы 19 қарашадағы № 1222 </w:t>
      </w:r>
      <w:r>
        <w:rPr>
          <w:rFonts w:ascii="Times New Roman"/>
          <w:b w:val="false"/>
          <w:i w:val="false"/>
          <w:color w:val="000000"/>
          <w:sz w:val="28"/>
        </w:rPr>
        <w:t>қаулысы</w:t>
      </w:r>
      <w:r>
        <w:rPr>
          <w:rFonts w:ascii="Times New Roman"/>
          <w:b w:val="false"/>
          <w:i w:val="false"/>
          <w:color w:val="000000"/>
          <w:sz w:val="28"/>
        </w:rPr>
        <w:t>.</w:t>
      </w:r>
    </w:p>
    <w:bookmarkEnd w:id="18"/>
    <w:bookmarkStart w:name="z27" w:id="19"/>
    <w:p>
      <w:pPr>
        <w:spacing w:after="0"/>
        <w:ind w:left="0"/>
        <w:jc w:val="both"/>
      </w:pPr>
      <w:r>
        <w:rPr>
          <w:rFonts w:ascii="Times New Roman"/>
          <w:b w:val="false"/>
          <w:i w:val="false"/>
          <w:color w:val="000000"/>
          <w:sz w:val="28"/>
        </w:rPr>
        <w:t xml:space="preserve">
      2. "Қазақстан Республикасы Үкiметінің 2002 жылғы 19 қарашадағы № 1222 қаулысына өзгерiстер енгізу туралы" Қазақстан Республикасы Үкіметінің 2003 жылғы 16 мамырдағы № 455 </w:t>
      </w:r>
      <w:r>
        <w:rPr>
          <w:rFonts w:ascii="Times New Roman"/>
          <w:b w:val="false"/>
          <w:i w:val="false"/>
          <w:color w:val="000000"/>
          <w:sz w:val="28"/>
        </w:rPr>
        <w:t>қаулысы</w:t>
      </w:r>
      <w:r>
        <w:rPr>
          <w:rFonts w:ascii="Times New Roman"/>
          <w:b w:val="false"/>
          <w:i w:val="false"/>
          <w:color w:val="000000"/>
          <w:sz w:val="28"/>
        </w:rPr>
        <w:t>.</w:t>
      </w:r>
    </w:p>
    <w:bookmarkEnd w:id="19"/>
    <w:bookmarkStart w:name="z28" w:id="20"/>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 енгізу туралы" Қазақстан Республикасы Үкіметінің 2011 жылғы 26 шілдедегі № 858 қаулысымен бекітілген Қазақстан Республикасы Үкіметінің кейбір шешімдеріне енгізілетін өзгерістер мен толықтырудың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xml:space="preserve">
      4. "Қазақстан Республикасының Ресей Федерациясындағы Сауда өкілдiгi туралы ережені бекіту, "Қазақстан Республикасының Үкiметi тағайындайтын немесе онымен келiсiм бойынша тағайындалатын лауазымды адамдар бойынша кадр мәселелерiн шешу тетiгiн жетiлдiрудiң кейбiр мәселелерi туралы" Қазақстан Республикасы Үкіметінің 2002 жылғы 16 шілдедегі № 784 қаулысына толықтыру енгізу және Қазақстан Республикасы Үкіметінің кейбір шешімдерінің күші жойылды деп тану туралы" Қазақстан Республикасы Үкіметінің 2012 жылғы 31 шілдедегі № 1011 </w:t>
      </w:r>
      <w:r>
        <w:rPr>
          <w:rFonts w:ascii="Times New Roman"/>
          <w:b w:val="false"/>
          <w:i w:val="false"/>
          <w:color w:val="000000"/>
          <w:sz w:val="28"/>
        </w:rPr>
        <w:t>қаулысы</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5. "Қазақстан Республикасының Ресей Федерациясындағы Сауда өкілдігі туралы ережені бекіту, "Қазақстан Республикасының Үкіметі тағайындайтын немесе онымен келісім бойынша тағайындалатын лауазымды адамдар бойынша кадр мәселелерін шешу тетігін жетілдірудің кейбір мәселелері туралы" Қазақстан Республикасы Үкіметінің 2002 жылғы 16 шілдедегі № 784 қаулысына толықтыру енгізу және Қазақстан Республикасы Үкіметінің кейбір шешімдерінің күші жойылды деп тану туралы" Қазақстан Республикасы Үкіметінің 2012 жылғы 31 шілдедегі № 1011 қаулысына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2013 жылғы 8 қарашадағы № 1174 </w:t>
      </w:r>
      <w:r>
        <w:rPr>
          <w:rFonts w:ascii="Times New Roman"/>
          <w:b w:val="false"/>
          <w:i w:val="false"/>
          <w:color w:val="000000"/>
          <w:sz w:val="28"/>
        </w:rPr>
        <w:t>қаулысы</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xml:space="preserve">
      6. "Ресей Федерациясындағы Қазан (Татарстан Республикасы) қаласында Қазақстан Республикасының Сауда өкілдігінің бөлімшесін ашу туралы" Қазақстан Республикасы Үкіметінің 2013 жылғы 31 желтоқсандағы № 1455 </w:t>
      </w:r>
      <w:r>
        <w:rPr>
          <w:rFonts w:ascii="Times New Roman"/>
          <w:b w:val="false"/>
          <w:i w:val="false"/>
          <w:color w:val="000000"/>
          <w:sz w:val="28"/>
        </w:rPr>
        <w:t>қаулысы</w:t>
      </w:r>
      <w:r>
        <w:rPr>
          <w:rFonts w:ascii="Times New Roman"/>
          <w:b w:val="false"/>
          <w:i w:val="false"/>
          <w:color w:val="000000"/>
          <w:sz w:val="28"/>
        </w:rPr>
        <w:t>.</w:t>
      </w:r>
    </w:p>
    <w:bookmarkEnd w:id="23"/>
    <w:bookmarkStart w:name="z32" w:id="24"/>
    <w:p>
      <w:pPr>
        <w:spacing w:after="0"/>
        <w:ind w:left="0"/>
        <w:jc w:val="both"/>
      </w:pPr>
      <w:r>
        <w:rPr>
          <w:rFonts w:ascii="Times New Roman"/>
          <w:b w:val="false"/>
          <w:i w:val="false"/>
          <w:color w:val="000000"/>
          <w:sz w:val="28"/>
        </w:rPr>
        <w:t xml:space="preserve">
      7. "Қазақстан Республикасының Ресей Федерациясындағы Сауда өкілдiгi туралы ережені бекіту, "Қазақстан Республикасының Үкiметi тағайындайтын немесе онымен келiсiм бойынша тағайындалатын лауазымды адамдар бойынша кадр мәселелерiн шешу тетiгiн жетiлдiрудiң кейбiр мәселелерi туралы" Қазақстан Республикасы Үкіметінің 2002 жылғы 16 шілдедегі № 784 қаулысына толықтыру енгізу және Қазақстан Республикасы Үкіметінің кейбір шешімдерінің күші жойылды деп тану туралы" Қазақстан Республикасы Үкіметінің 2012 жылғы 31 шілдедегі № 1011 қаулысына өзгеріс енгізу туралы" Қазақстан Республикасы Үкіметінің 2019 жылғы 14 мамырдағы № 284 </w:t>
      </w:r>
      <w:r>
        <w:rPr>
          <w:rFonts w:ascii="Times New Roman"/>
          <w:b w:val="false"/>
          <w:i w:val="false"/>
          <w:color w:val="000000"/>
          <w:sz w:val="28"/>
        </w:rPr>
        <w:t>қаулысы</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xml:space="preserve">
      8. "Қазақстан Республикасының Ресей Федерациясындағы Сауда өкілдiгi туралы ережені бекіту, "Қазақстан Республикасының Үкiметi тағайындайтын немесе онымен келiсiм бойынша тағайындалатын лауазымды адамдар бойынша кадр мәселелерiн шешу тетiгiн жетiлдiрудiң кейбiр мәселелерi туралы" Қазақстан Республикасы Үкіметінің 2002 жылғы 16 шілдедегі № 784 қаулысына толықтыру енгізу және Қазақстан Республикасы Үкіметінің кейбір шешімдерінің күші жойылды деп тану туралы" Қазақстан Республикасы Үкіметінің 2012 жылғы 31 шілдедегі № 1011 қаулысына өзгерістер енгізу туралы" Қазақстан Республикасы Үкіметінің 2019 жылғы 3 желтоқсандағы № 900 </w:t>
      </w:r>
      <w:r>
        <w:rPr>
          <w:rFonts w:ascii="Times New Roman"/>
          <w:b w:val="false"/>
          <w:i w:val="false"/>
          <w:color w:val="000000"/>
          <w:sz w:val="28"/>
        </w:rPr>
        <w:t>қаулысы</w:t>
      </w:r>
      <w:r>
        <w:rPr>
          <w:rFonts w:ascii="Times New Roman"/>
          <w:b w:val="false"/>
          <w:i w:val="false"/>
          <w:color w:val="000000"/>
          <w:sz w:val="28"/>
        </w:rPr>
        <w:t>.</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