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60a5" w14:textId="a976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кеңістіктік деректер инфрақұрылымына кеңістіктік деректерді ұсыну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17 наурыздағы № 234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01.01.2025 ж. бастап қолданысқа енгізіледі.</w:t>
      </w:r>
    </w:p>
    <w:bookmarkStart w:name="z1" w:id="0"/>
    <w:p>
      <w:pPr>
        <w:spacing w:after="0"/>
        <w:ind w:left="0"/>
        <w:jc w:val="both"/>
      </w:pPr>
      <w:r>
        <w:rPr>
          <w:rFonts w:ascii="Times New Roman"/>
          <w:b w:val="false"/>
          <w:i w:val="false"/>
          <w:color w:val="000000"/>
          <w:sz w:val="28"/>
        </w:rPr>
        <w:t xml:space="preserve">
      "Геодезия, картография және кеңістіктік деректер туралы" Қазақстан Республикасы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кеңістіктік деректер инфрақұрылымына кеңістіктік деректерді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2025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Ұлттық кеңістіктік деректер инфрақұрылымына кеңістіктік деректерді ұсыну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Ұлттық кеңістіктік деректер инфрақұрылымына кеңістіктік деректерді ұсыну қағидалары (бұдан әрі – Қағидалар) "Геодезия, картография және кеңістіктік деректер туралы" Қазақстан Республикасы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(бұдан әрі – Заң) сәйкес әзірленді және Ұлттық кеңістіктік деректер инфрақұрылымына кеңістіктік деректерді ұсыну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8" w:id="6"/>
    <w:p>
      <w:pPr>
        <w:spacing w:after="0"/>
        <w:ind w:left="0"/>
        <w:jc w:val="both"/>
      </w:pPr>
      <w:r>
        <w:rPr>
          <w:rFonts w:ascii="Times New Roman"/>
          <w:b w:val="false"/>
          <w:i w:val="false"/>
          <w:color w:val="000000"/>
          <w:sz w:val="28"/>
        </w:rPr>
        <w:t>
      1) геопортал – телекоммуникация құралдары арқылы кеңістіктік деректерге және кеңістіктік деректердің геосервистеріне қол жеткізуді қамтамасыз ететін ақпараттық жүйе;</w:t>
      </w:r>
    </w:p>
    <w:bookmarkEnd w:id="6"/>
    <w:bookmarkStart w:name="z9" w:id="7"/>
    <w:p>
      <w:pPr>
        <w:spacing w:after="0"/>
        <w:ind w:left="0"/>
        <w:jc w:val="both"/>
      </w:pPr>
      <w:r>
        <w:rPr>
          <w:rFonts w:ascii="Times New Roman"/>
          <w:b w:val="false"/>
          <w:i w:val="false"/>
          <w:color w:val="000000"/>
          <w:sz w:val="28"/>
        </w:rPr>
        <w:t>
      2) интероперабельділік – кеңістіктік деректердің, метадеректердің, техникалық және бағдарламалық құралдардың функционалдық және ақпараттық өзара іс-қимыл жасауға қабілеттілігін білдіретін өзара үйлесімділік қағидаты;</w:t>
      </w:r>
    </w:p>
    <w:bookmarkEnd w:id="7"/>
    <w:bookmarkStart w:name="z10" w:id="8"/>
    <w:p>
      <w:pPr>
        <w:spacing w:after="0"/>
        <w:ind w:left="0"/>
        <w:jc w:val="both"/>
      </w:pPr>
      <w:r>
        <w:rPr>
          <w:rFonts w:ascii="Times New Roman"/>
          <w:b w:val="false"/>
          <w:i w:val="false"/>
          <w:color w:val="000000"/>
          <w:sz w:val="28"/>
        </w:rPr>
        <w:t>
      3) кеңістіктік деректер – жергілікті жер объектілерінің орналасқан жері туралы мәліметтер қамтылатын, белгілі бір нысанда және координаттық есептеу жүйесінде ұсынылған ақпарат;</w:t>
      </w:r>
    </w:p>
    <w:bookmarkEnd w:id="8"/>
    <w:bookmarkStart w:name="z11" w:id="9"/>
    <w:p>
      <w:pPr>
        <w:spacing w:after="0"/>
        <w:ind w:left="0"/>
        <w:jc w:val="both"/>
      </w:pPr>
      <w:r>
        <w:rPr>
          <w:rFonts w:ascii="Times New Roman"/>
          <w:b w:val="false"/>
          <w:i w:val="false"/>
          <w:color w:val="000000"/>
          <w:sz w:val="28"/>
        </w:rPr>
        <w:t>
      4) кеңістіктік деректер иелері – кеңістіктік деректер және олардың жинақтары бар жеке және заңды тұлғалар;</w:t>
      </w:r>
    </w:p>
    <w:bookmarkEnd w:id="9"/>
    <w:bookmarkStart w:name="z12" w:id="10"/>
    <w:p>
      <w:pPr>
        <w:spacing w:after="0"/>
        <w:ind w:left="0"/>
        <w:jc w:val="both"/>
      </w:pPr>
      <w:r>
        <w:rPr>
          <w:rFonts w:ascii="Times New Roman"/>
          <w:b w:val="false"/>
          <w:i w:val="false"/>
          <w:color w:val="000000"/>
          <w:sz w:val="28"/>
        </w:rPr>
        <w:t>
      5) кеңістіктік деректердің меншік иелері – кеңістіктік деректер, олардың жинақтары мен сервистерін құру, жаңарту үшін мемлекеттік тапсырыстың тапсырыс берушілері болып табылатын Қазақстан Республикасының орталық мемлекеттік органдары және жергілікті атқарушы органдары;</w:t>
      </w:r>
    </w:p>
    <w:bookmarkEnd w:id="10"/>
    <w:bookmarkStart w:name="z13" w:id="11"/>
    <w:p>
      <w:pPr>
        <w:spacing w:after="0"/>
        <w:ind w:left="0"/>
        <w:jc w:val="both"/>
      </w:pPr>
      <w:r>
        <w:rPr>
          <w:rFonts w:ascii="Times New Roman"/>
          <w:b w:val="false"/>
          <w:i w:val="false"/>
          <w:color w:val="000000"/>
          <w:sz w:val="28"/>
        </w:rPr>
        <w:t>
      6) метадеректер – кеңістіктік деректер мен геосервистердің жинақтарын сипаттайтын ақпарат;</w:t>
      </w:r>
    </w:p>
    <w:bookmarkEnd w:id="11"/>
    <w:bookmarkStart w:name="z14" w:id="12"/>
    <w:p>
      <w:pPr>
        <w:spacing w:after="0"/>
        <w:ind w:left="0"/>
        <w:jc w:val="both"/>
      </w:pPr>
      <w:r>
        <w:rPr>
          <w:rFonts w:ascii="Times New Roman"/>
          <w:b w:val="false"/>
          <w:i w:val="false"/>
          <w:color w:val="000000"/>
          <w:sz w:val="28"/>
        </w:rPr>
        <w:t>
      7) Ұлттық кеңістіктік деректердің инфрақұрылымы (бұдан әрі – ҰКДИ) – нысаны, орналасқан жері мен қасиеттері туралы мәліметтерді қамтитын, картографиялық негізде көрсетілген, оның ішінде координаттар пайдаланыла отырып ұсынылған кеңістіктік объектілер туралы деректер;</w:t>
      </w:r>
    </w:p>
    <w:bookmarkEnd w:id="12"/>
    <w:bookmarkStart w:name="z15" w:id="13"/>
    <w:p>
      <w:pPr>
        <w:spacing w:after="0"/>
        <w:ind w:left="0"/>
        <w:jc w:val="both"/>
      </w:pPr>
      <w:r>
        <w:rPr>
          <w:rFonts w:ascii="Times New Roman"/>
          <w:b w:val="false"/>
          <w:i w:val="false"/>
          <w:color w:val="000000"/>
          <w:sz w:val="28"/>
        </w:rPr>
        <w:t>
      8) Ұлттық кеңістіктік деректер қоры (бұдан әрі – ҰКДҚ) – геодезиялық және картографиялық қызмет субъектілерінің одан әрі пайдалануы мақсатында есепке алынуға, ұзақ сақталуға жататын цифрлық және (немесе) аналогтық түрдегі кеңістіктік деректердің жалпымемлекеттік, салааралық маңызы, арнаулы және (немесе) салалық маңызы бар жиынтығы;</w:t>
      </w:r>
    </w:p>
    <w:bookmarkEnd w:id="13"/>
    <w:bookmarkStart w:name="z16" w:id="14"/>
    <w:p>
      <w:pPr>
        <w:spacing w:after="0"/>
        <w:ind w:left="0"/>
        <w:jc w:val="both"/>
      </w:pPr>
      <w:r>
        <w:rPr>
          <w:rFonts w:ascii="Times New Roman"/>
          <w:b w:val="false"/>
          <w:i w:val="false"/>
          <w:color w:val="000000"/>
          <w:sz w:val="28"/>
        </w:rPr>
        <w:t>
      9) GML форматы – бұл электрондық ақпараттық ресурстарға, мемлекеттік кадастрларға, регистрлерге, тізілімдерге, мәліметтер базасына, оның ішінде географиялық ақпараттық жүйелер мен ресурстарға арналған модельдеу тілі және интернеттегі географиялық транзакциялар үшін ашық алмасу тілі;</w:t>
      </w:r>
    </w:p>
    <w:bookmarkEnd w:id="14"/>
    <w:bookmarkStart w:name="z17" w:id="15"/>
    <w:p>
      <w:pPr>
        <w:spacing w:after="0"/>
        <w:ind w:left="0"/>
        <w:jc w:val="both"/>
      </w:pPr>
      <w:r>
        <w:rPr>
          <w:rFonts w:ascii="Times New Roman"/>
          <w:b w:val="false"/>
          <w:i w:val="false"/>
          <w:color w:val="000000"/>
          <w:sz w:val="28"/>
        </w:rPr>
        <w:t>
      10) TMS, WMTS тайлдық сервистер – интернет арқылы географиялық байланған картаның фрагменттерін (тайлдарды) орындау уақыты белгіленіп есептелген қызмет көрсетуге арналған геосервистер;</w:t>
      </w:r>
    </w:p>
    <w:bookmarkEnd w:id="15"/>
    <w:bookmarkStart w:name="z18" w:id="16"/>
    <w:p>
      <w:pPr>
        <w:spacing w:after="0"/>
        <w:ind w:left="0"/>
        <w:jc w:val="both"/>
      </w:pPr>
      <w:r>
        <w:rPr>
          <w:rFonts w:ascii="Times New Roman"/>
          <w:b w:val="false"/>
          <w:i w:val="false"/>
          <w:color w:val="000000"/>
          <w:sz w:val="28"/>
        </w:rPr>
        <w:t>
      11) WCS растрлық сервистері – стандартты интерфейсті анықтауға арналған геосервистер және әр өлшеу нүктесінде берілген мәндерден тұратын геокеңістіктік қамтуға интероперативті қолжетімділікті қамтамасыз ететін операциялар;</w:t>
      </w:r>
    </w:p>
    <w:bookmarkEnd w:id="16"/>
    <w:bookmarkStart w:name="z19" w:id="17"/>
    <w:p>
      <w:pPr>
        <w:spacing w:after="0"/>
        <w:ind w:left="0"/>
        <w:jc w:val="both"/>
      </w:pPr>
      <w:r>
        <w:rPr>
          <w:rFonts w:ascii="Times New Roman"/>
          <w:b w:val="false"/>
          <w:i w:val="false"/>
          <w:color w:val="000000"/>
          <w:sz w:val="28"/>
        </w:rPr>
        <w:t>
      12) WFS векторлық сервистері – интернет желісі арқылы объектілер мен объектілердің қасиеттері деңгейінде географиялық ақпаратты беруге арналған геосервистер;</w:t>
      </w:r>
    </w:p>
    <w:bookmarkEnd w:id="17"/>
    <w:bookmarkStart w:name="z20" w:id="18"/>
    <w:p>
      <w:pPr>
        <w:spacing w:after="0"/>
        <w:ind w:left="0"/>
        <w:jc w:val="both"/>
      </w:pPr>
      <w:r>
        <w:rPr>
          <w:rFonts w:ascii="Times New Roman"/>
          <w:b w:val="false"/>
          <w:i w:val="false"/>
          <w:color w:val="000000"/>
          <w:sz w:val="28"/>
        </w:rPr>
        <w:t>
      13) WMS растрлық сервистері – картографиялық сервер жасаған геоақпараттық жүйелердің дерекқорындағы деректер негізінде интернет арқылы геоақпараттық кескіндерге қызмет көрсетуге арналған геосервистер.</w:t>
      </w:r>
    </w:p>
    <w:bookmarkEnd w:id="18"/>
    <w:bookmarkStart w:name="z21" w:id="19"/>
    <w:p>
      <w:pPr>
        <w:spacing w:after="0"/>
        <w:ind w:left="0"/>
        <w:jc w:val="both"/>
      </w:pPr>
      <w:r>
        <w:rPr>
          <w:rFonts w:ascii="Times New Roman"/>
          <w:b w:val="false"/>
          <w:i w:val="false"/>
          <w:color w:val="000000"/>
          <w:sz w:val="28"/>
        </w:rPr>
        <w:t>
      3. ҰКДИ-ге бюджет қаражаты есебінен құрылатын кеңістіктік деректер жиынтығы кіреді, сондай-ақ кеңістіктік деректер иелерінің өтінімдері бойынша кеңістіктік деректер жиынтықтары енгізілуі мүмкін.</w:t>
      </w:r>
    </w:p>
    <w:bookmarkEnd w:id="19"/>
    <w:bookmarkStart w:name="z22" w:id="20"/>
    <w:p>
      <w:pPr>
        <w:spacing w:after="0"/>
        <w:ind w:left="0"/>
        <w:jc w:val="both"/>
      </w:pPr>
      <w:r>
        <w:rPr>
          <w:rFonts w:ascii="Times New Roman"/>
          <w:b w:val="false"/>
          <w:i w:val="false"/>
          <w:color w:val="000000"/>
          <w:sz w:val="28"/>
        </w:rPr>
        <w:t>
      4. Мемлекеттік құпияларды құрайтын мәліметтерді, таратылуы шектелген қызметтік ақпаратты және заңмен қорғалатын өзге де ақпаратты қоспағанда, кеңістіктік деректер жиынтығы ҰКДИ мемлекеттік геопорталында ұсынылады және жарияланады.</w:t>
      </w:r>
    </w:p>
    <w:bookmarkEnd w:id="20"/>
    <w:bookmarkStart w:name="z23" w:id="21"/>
    <w:p>
      <w:pPr>
        <w:spacing w:after="0"/>
        <w:ind w:left="0"/>
        <w:jc w:val="both"/>
      </w:pPr>
      <w:r>
        <w:rPr>
          <w:rFonts w:ascii="Times New Roman"/>
          <w:b w:val="false"/>
          <w:i w:val="false"/>
          <w:color w:val="000000"/>
          <w:sz w:val="28"/>
        </w:rPr>
        <w:t>
      5. Кеңістіктік деректер базалық кеңістіктік деректер мен тақырыптық кеңістіктік деректерден тұрады.</w:t>
      </w:r>
    </w:p>
    <w:bookmarkEnd w:id="21"/>
    <w:p>
      <w:pPr>
        <w:spacing w:after="0"/>
        <w:ind w:left="0"/>
        <w:jc w:val="both"/>
      </w:pPr>
      <w:r>
        <w:rPr>
          <w:rFonts w:ascii="Times New Roman"/>
          <w:b w:val="false"/>
          <w:i w:val="false"/>
          <w:color w:val="000000"/>
          <w:sz w:val="28"/>
        </w:rPr>
        <w:t>
      Географиялық ақпараттық жүйелерде интеграциялау және бірлесіп пайдалану үшін біріздендірілген негіз ретінде жалпыға бірдей қолжетімді стандартталған кеңістіктік деректердің жиынтығы базалық кеңістіктік деректер болып табылады.</w:t>
      </w:r>
    </w:p>
    <w:p>
      <w:pPr>
        <w:spacing w:after="0"/>
        <w:ind w:left="0"/>
        <w:jc w:val="both"/>
      </w:pPr>
      <w:r>
        <w:rPr>
          <w:rFonts w:ascii="Times New Roman"/>
          <w:b w:val="false"/>
          <w:i w:val="false"/>
          <w:color w:val="000000"/>
          <w:sz w:val="28"/>
        </w:rPr>
        <w:t>
      Геодезиялық және картографиялық қызмет субъектілері ғылыми, өндірістік немесе өзге де қызмет процесінде жасайтын кеңістіктік деректер тақырыптық кеңістіктік деректерге жатады.</w:t>
      </w:r>
    </w:p>
    <w:bookmarkStart w:name="z24" w:id="22"/>
    <w:p>
      <w:pPr>
        <w:spacing w:after="0"/>
        <w:ind w:left="0"/>
        <w:jc w:val="both"/>
      </w:pPr>
      <w:r>
        <w:rPr>
          <w:rFonts w:ascii="Times New Roman"/>
          <w:b w:val="false"/>
          <w:i w:val="false"/>
          <w:color w:val="000000"/>
          <w:sz w:val="28"/>
        </w:rPr>
        <w:t>
      6. ҰКДИ-дің негізгі компоненттері бюджет қаражаты есебінен қалыптастырылатын базалық кеңістіктік деректер жинағы және тақырыптық кеңістіктік деректер жинағы болып табылады.</w:t>
      </w:r>
    </w:p>
    <w:bookmarkEnd w:id="22"/>
    <w:bookmarkStart w:name="z25" w:id="23"/>
    <w:p>
      <w:pPr>
        <w:spacing w:after="0"/>
        <w:ind w:left="0"/>
        <w:jc w:val="both"/>
      </w:pPr>
      <w:r>
        <w:rPr>
          <w:rFonts w:ascii="Times New Roman"/>
          <w:b w:val="false"/>
          <w:i w:val="false"/>
          <w:color w:val="000000"/>
          <w:sz w:val="28"/>
        </w:rPr>
        <w:t>
      7. Кеңістіктік деректердің негізгі нысандары:</w:t>
      </w:r>
    </w:p>
    <w:bookmarkEnd w:id="23"/>
    <w:bookmarkStart w:name="z26" w:id="24"/>
    <w:p>
      <w:pPr>
        <w:spacing w:after="0"/>
        <w:ind w:left="0"/>
        <w:jc w:val="both"/>
      </w:pPr>
      <w:r>
        <w:rPr>
          <w:rFonts w:ascii="Times New Roman"/>
          <w:b w:val="false"/>
          <w:i w:val="false"/>
          <w:color w:val="000000"/>
          <w:sz w:val="28"/>
        </w:rPr>
        <w:t>
      1) векторлық деректерге, мыналар: кадастрлық ақпарат, географиялық объектілердің атаулары, шекаралар, атаулы ақпарат, гидрография және гидротехникалық құрылыстар, рельеф, көлік инфрақұрылымының объектілері, өсімдіктер, топырақ, жер учаскелері, ғимараттар мен құрылыстар, инженерлік коммуникациялар, салынған аумақтар кіреді;</w:t>
      </w:r>
    </w:p>
    <w:bookmarkEnd w:id="24"/>
    <w:bookmarkStart w:name="z27" w:id="25"/>
    <w:p>
      <w:pPr>
        <w:spacing w:after="0"/>
        <w:ind w:left="0"/>
        <w:jc w:val="both"/>
      </w:pPr>
      <w:r>
        <w:rPr>
          <w:rFonts w:ascii="Times New Roman"/>
          <w:b w:val="false"/>
          <w:i w:val="false"/>
          <w:color w:val="000000"/>
          <w:sz w:val="28"/>
        </w:rPr>
        <w:t>
      2) Жерді қашықтықтан зондтау (бұдан әрі – ЖҚЗ) деректері: аэрофототүсірілім және ғарыштық түсірілім;</w:t>
      </w:r>
    </w:p>
    <w:bookmarkEnd w:id="25"/>
    <w:bookmarkStart w:name="z28" w:id="26"/>
    <w:p>
      <w:pPr>
        <w:spacing w:after="0"/>
        <w:ind w:left="0"/>
        <w:jc w:val="both"/>
      </w:pPr>
      <w:r>
        <w:rPr>
          <w:rFonts w:ascii="Times New Roman"/>
          <w:b w:val="false"/>
          <w:i w:val="false"/>
          <w:color w:val="000000"/>
          <w:sz w:val="28"/>
        </w:rPr>
        <w:t>
      3) ортофотожоспарлар: ЖҚЗ деректері негізінде алынған геоөнім;</w:t>
      </w:r>
    </w:p>
    <w:bookmarkEnd w:id="26"/>
    <w:bookmarkStart w:name="z29" w:id="27"/>
    <w:p>
      <w:pPr>
        <w:spacing w:after="0"/>
        <w:ind w:left="0"/>
        <w:jc w:val="both"/>
      </w:pPr>
      <w:r>
        <w:rPr>
          <w:rFonts w:ascii="Times New Roman"/>
          <w:b w:val="false"/>
          <w:i w:val="false"/>
          <w:color w:val="000000"/>
          <w:sz w:val="28"/>
        </w:rPr>
        <w:t>
      4) картографиялық сервистерге, мыналар: векторлық сервистер WFS, растрлық сервистер WMS, WFS, тайлдық сервистер TMS, WMTS кіреді.</w:t>
      </w:r>
    </w:p>
    <w:bookmarkEnd w:id="27"/>
    <w:bookmarkStart w:name="z30" w:id="28"/>
    <w:p>
      <w:pPr>
        <w:spacing w:after="0"/>
        <w:ind w:left="0"/>
        <w:jc w:val="both"/>
      </w:pPr>
      <w:r>
        <w:rPr>
          <w:rFonts w:ascii="Times New Roman"/>
          <w:b w:val="false"/>
          <w:i w:val="false"/>
          <w:color w:val="000000"/>
          <w:sz w:val="28"/>
        </w:rPr>
        <w:t xml:space="preserve">
      8. Кеңістіктік деректердің әрбір жинағына және сервистерге Заңның 13-бабының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геодезия, картография және кеңістіктік деректер саласындағы уәкілетті орган бекітетін Ұлттық кеңістіктік деректер инфрақұрылымының мемлекеттік органдардың ақпараттық жүйелерімен өзара іс-қимыл жасау қағидаларымен бекітілген құрылымға және анықтамалыққа сәйкес метадеректер міндетті түрде қоса беріледі.</w:t>
      </w:r>
    </w:p>
    <w:bookmarkEnd w:id="28"/>
    <w:bookmarkStart w:name="z31" w:id="29"/>
    <w:p>
      <w:pPr>
        <w:spacing w:after="0"/>
        <w:ind w:left="0"/>
        <w:jc w:val="left"/>
      </w:pPr>
      <w:r>
        <w:rPr>
          <w:rFonts w:ascii="Times New Roman"/>
          <w:b/>
          <w:i w:val="false"/>
          <w:color w:val="000000"/>
        </w:rPr>
        <w:t xml:space="preserve"> 2-тарау. Ұлттық кеңістіктік деректер инфрақұрылымына  кеңістіктік деректерді ұсыну тәртібі</w:t>
      </w:r>
    </w:p>
    <w:bookmarkEnd w:id="29"/>
    <w:bookmarkStart w:name="z32" w:id="30"/>
    <w:p>
      <w:pPr>
        <w:spacing w:after="0"/>
        <w:ind w:left="0"/>
        <w:jc w:val="both"/>
      </w:pPr>
      <w:r>
        <w:rPr>
          <w:rFonts w:ascii="Times New Roman"/>
          <w:b w:val="false"/>
          <w:i w:val="false"/>
          <w:color w:val="000000"/>
          <w:sz w:val="28"/>
        </w:rPr>
        <w:t>
      9. Қазақстан Республикасының бүкіл аумағында ҰҚДИ жүргізу ҰҚДИ мемлекеттік геопорталы арқылы жүзеге асырылады.</w:t>
      </w:r>
    </w:p>
    <w:bookmarkEnd w:id="30"/>
    <w:bookmarkStart w:name="z33" w:id="31"/>
    <w:p>
      <w:pPr>
        <w:spacing w:after="0"/>
        <w:ind w:left="0"/>
        <w:jc w:val="both"/>
      </w:pPr>
      <w:r>
        <w:rPr>
          <w:rFonts w:ascii="Times New Roman"/>
          <w:b w:val="false"/>
          <w:i w:val="false"/>
          <w:color w:val="000000"/>
          <w:sz w:val="28"/>
        </w:rPr>
        <w:t>
      10. Кеңістіктік деректердің меншік иелері өздері жасаған кеңістіктік деректерді кеңістіктік деректердің жинағы және сервистері (бұдан әрі – кеңістіктік деректер) түрінде кадастрларды, географиялық ақпараттық жүйелер мен ресурстарды, геопорталдарды, геосервистерді (бұдан әрі – кеңістіктік деректер ресурстары) қоса алғанда, мемлекеттік ақпараттық жүйелер арқылы оларды интеграциялау жолымен ҰҚДИ-ге ұсынады.</w:t>
      </w:r>
    </w:p>
    <w:bookmarkEnd w:id="31"/>
    <w:bookmarkStart w:name="z34" w:id="32"/>
    <w:p>
      <w:pPr>
        <w:spacing w:after="0"/>
        <w:ind w:left="0"/>
        <w:jc w:val="both"/>
      </w:pPr>
      <w:r>
        <w:rPr>
          <w:rFonts w:ascii="Times New Roman"/>
          <w:b w:val="false"/>
          <w:i w:val="false"/>
          <w:color w:val="000000"/>
          <w:sz w:val="28"/>
        </w:rPr>
        <w:t>
      11. Кеңістіктік деректердің меншік иелері кеңістіктік деректер ресурстары болмаған кезде кеңістіктік деректерді:</w:t>
      </w:r>
    </w:p>
    <w:bookmarkEnd w:id="32"/>
    <w:bookmarkStart w:name="z35" w:id="33"/>
    <w:p>
      <w:pPr>
        <w:spacing w:after="0"/>
        <w:ind w:left="0"/>
        <w:jc w:val="both"/>
      </w:pPr>
      <w:r>
        <w:rPr>
          <w:rFonts w:ascii="Times New Roman"/>
          <w:b w:val="false"/>
          <w:i w:val="false"/>
          <w:color w:val="000000"/>
          <w:sz w:val="28"/>
        </w:rPr>
        <w:t>
      1) векторлық түрдегі электрондық жеткізгіштерде;</w:t>
      </w:r>
    </w:p>
    <w:bookmarkEnd w:id="33"/>
    <w:bookmarkStart w:name="z36" w:id="34"/>
    <w:p>
      <w:pPr>
        <w:spacing w:after="0"/>
        <w:ind w:left="0"/>
        <w:jc w:val="both"/>
      </w:pPr>
      <w:r>
        <w:rPr>
          <w:rFonts w:ascii="Times New Roman"/>
          <w:b w:val="false"/>
          <w:i w:val="false"/>
          <w:color w:val="000000"/>
          <w:sz w:val="28"/>
        </w:rPr>
        <w:t>
      2) пошта жөнелтімі арқылы немесе қолма-қол қағаз жеткізгіште ұсынуды жүзеге асырады.</w:t>
      </w:r>
    </w:p>
    <w:bookmarkEnd w:id="34"/>
    <w:bookmarkStart w:name="z37" w:id="35"/>
    <w:p>
      <w:pPr>
        <w:spacing w:after="0"/>
        <w:ind w:left="0"/>
        <w:jc w:val="both"/>
      </w:pPr>
      <w:r>
        <w:rPr>
          <w:rFonts w:ascii="Times New Roman"/>
          <w:b w:val="false"/>
          <w:i w:val="false"/>
          <w:color w:val="000000"/>
          <w:sz w:val="28"/>
        </w:rPr>
        <w:t>
      12. Электрондық жеткізгіштерде берілген жағдайда, кеңістіктік деректер жинағы GML форматында бірыңғай алмасу форматында беріледі.</w:t>
      </w:r>
    </w:p>
    <w:bookmarkEnd w:id="35"/>
    <w:bookmarkStart w:name="z38" w:id="36"/>
    <w:p>
      <w:pPr>
        <w:spacing w:after="0"/>
        <w:ind w:left="0"/>
        <w:jc w:val="both"/>
      </w:pPr>
      <w:r>
        <w:rPr>
          <w:rFonts w:ascii="Times New Roman"/>
          <w:b w:val="false"/>
          <w:i w:val="false"/>
          <w:color w:val="000000"/>
          <w:sz w:val="28"/>
        </w:rPr>
        <w:t>
      13. ҰҚДИ-ді тұрақты жаңарту мақсатында кеңістіктік деректердің меншік иелері осы ҰҚДИ мемлекеттік геопорталына мынадай ақпаратты:</w:t>
      </w:r>
    </w:p>
    <w:bookmarkEnd w:id="36"/>
    <w:bookmarkStart w:name="z39" w:id="37"/>
    <w:p>
      <w:pPr>
        <w:spacing w:after="0"/>
        <w:ind w:left="0"/>
        <w:jc w:val="both"/>
      </w:pPr>
      <w:r>
        <w:rPr>
          <w:rFonts w:ascii="Times New Roman"/>
          <w:b w:val="false"/>
          <w:i w:val="false"/>
          <w:color w:val="000000"/>
          <w:sz w:val="28"/>
        </w:rPr>
        <w:t>
      1) азаматтық қорғау саласындағы уәкілетті орган – жергілікті жер объектілерінің өзгеруіне әкеп соққан табиғи және техногендік сипаттағы төтенше жағдайлар туралы ақпараттарды;</w:t>
      </w:r>
    </w:p>
    <w:bookmarkEnd w:id="37"/>
    <w:bookmarkStart w:name="z40" w:id="38"/>
    <w:p>
      <w:pPr>
        <w:spacing w:after="0"/>
        <w:ind w:left="0"/>
        <w:jc w:val="both"/>
      </w:pPr>
      <w:r>
        <w:rPr>
          <w:rFonts w:ascii="Times New Roman"/>
          <w:b w:val="false"/>
          <w:i w:val="false"/>
          <w:color w:val="000000"/>
          <w:sz w:val="28"/>
        </w:rPr>
        <w:t>
      2) жергілікті атқарушы органдар – сәулет, қала құрылысы және құрылыс, жер қатынастары, тұрғын үй-коммуналдық шаруашылық саласындағы мәліметтерді;</w:t>
      </w:r>
    </w:p>
    <w:bookmarkEnd w:id="38"/>
    <w:bookmarkStart w:name="z41" w:id="39"/>
    <w:p>
      <w:pPr>
        <w:spacing w:after="0"/>
        <w:ind w:left="0"/>
        <w:jc w:val="both"/>
      </w:pPr>
      <w:r>
        <w:rPr>
          <w:rFonts w:ascii="Times New Roman"/>
          <w:b w:val="false"/>
          <w:i w:val="false"/>
          <w:color w:val="000000"/>
          <w:sz w:val="28"/>
        </w:rPr>
        <w:t>
      3) қатты пайдалы қазбалар бөлігінде (уран өндіруді қоспағанда) жер қойнауын пайдалануды мемлекеттік басқару, жер қойнауын мемлекеттік геологиялық зерделеу саласындағы уәкілетті орган – пайдалы қазбалар қорларын мемлекеттік есепке алу жөніндегі ақпаратты және жер қойнауы мемлекеттік қорының бірыңғай кадастрының деректерін;</w:t>
      </w:r>
    </w:p>
    <w:bookmarkEnd w:id="39"/>
    <w:bookmarkStart w:name="z42" w:id="40"/>
    <w:p>
      <w:pPr>
        <w:spacing w:after="0"/>
        <w:ind w:left="0"/>
        <w:jc w:val="both"/>
      </w:pPr>
      <w:r>
        <w:rPr>
          <w:rFonts w:ascii="Times New Roman"/>
          <w:b w:val="false"/>
          <w:i w:val="false"/>
          <w:color w:val="000000"/>
          <w:sz w:val="28"/>
        </w:rPr>
        <w:t>
      4) көлік, сәулет, қала құрылысы және құрылыс қызметі саласындағы уәкілетті орган – қала құрылысы, құрылыс және көлік инфрақұрылымы саласындағы қызмет туралы ақпаратты;</w:t>
      </w:r>
    </w:p>
    <w:bookmarkEnd w:id="40"/>
    <w:bookmarkStart w:name="z43" w:id="41"/>
    <w:p>
      <w:pPr>
        <w:spacing w:after="0"/>
        <w:ind w:left="0"/>
        <w:jc w:val="both"/>
      </w:pPr>
      <w:r>
        <w:rPr>
          <w:rFonts w:ascii="Times New Roman"/>
          <w:b w:val="false"/>
          <w:i w:val="false"/>
          <w:color w:val="000000"/>
          <w:sz w:val="28"/>
        </w:rPr>
        <w:t>
      5) су қорын пайдалану және қорғау, сумен жабдықтау, су бұру саласындағы уәкілетті орган – су пайдаланудың мемлекеттік есебі туралы ақпаратты және мемлекеттік су кадастрының деректерін;</w:t>
      </w:r>
    </w:p>
    <w:bookmarkEnd w:id="41"/>
    <w:bookmarkStart w:name="z44" w:id="42"/>
    <w:p>
      <w:pPr>
        <w:spacing w:after="0"/>
        <w:ind w:left="0"/>
        <w:jc w:val="both"/>
      </w:pPr>
      <w:r>
        <w:rPr>
          <w:rFonts w:ascii="Times New Roman"/>
          <w:b w:val="false"/>
          <w:i w:val="false"/>
          <w:color w:val="000000"/>
          <w:sz w:val="28"/>
        </w:rPr>
        <w:t>
      6) орман шаруашылығы саласындағы уәкілетті орган – орман қорын мемлекеттік есепке алу туралы ақпаратты және мемлекеттік орман кадастрының деректерін;</w:t>
      </w:r>
    </w:p>
    <w:bookmarkEnd w:id="42"/>
    <w:bookmarkStart w:name="z45" w:id="43"/>
    <w:p>
      <w:pPr>
        <w:spacing w:after="0"/>
        <w:ind w:left="0"/>
        <w:jc w:val="both"/>
      </w:pPr>
      <w:r>
        <w:rPr>
          <w:rFonts w:ascii="Times New Roman"/>
          <w:b w:val="false"/>
          <w:i w:val="false"/>
          <w:color w:val="000000"/>
          <w:sz w:val="28"/>
        </w:rPr>
        <w:t>
      7) жануарлар дүниесін және ерекше қорғалатын табиғи аумақтарды қорғау, өсімін молайту және пайдалану саласындағы уәкілетті орган – жануарлар дүниесінің мемлекеттік кадастры және ерекше қорғалатын табиғи аумақтардың мемлекеттік кадастры деректерін;</w:t>
      </w:r>
    </w:p>
    <w:bookmarkEnd w:id="43"/>
    <w:bookmarkStart w:name="z46" w:id="44"/>
    <w:p>
      <w:pPr>
        <w:spacing w:after="0"/>
        <w:ind w:left="0"/>
        <w:jc w:val="both"/>
      </w:pPr>
      <w:r>
        <w:rPr>
          <w:rFonts w:ascii="Times New Roman"/>
          <w:b w:val="false"/>
          <w:i w:val="false"/>
          <w:color w:val="000000"/>
          <w:sz w:val="28"/>
        </w:rPr>
        <w:t>
      8) жер ресурстары саласындағы уәкілетті орган – Қазақстан Республикасының жер балансынан және мемлекеттік жер кадастрының автоматтандырылған ақпараттық жүйесінен алынған деректерді;</w:t>
      </w:r>
    </w:p>
    <w:bookmarkEnd w:id="44"/>
    <w:bookmarkStart w:name="z47" w:id="45"/>
    <w:p>
      <w:pPr>
        <w:spacing w:after="0"/>
        <w:ind w:left="0"/>
        <w:jc w:val="both"/>
      </w:pPr>
      <w:r>
        <w:rPr>
          <w:rFonts w:ascii="Times New Roman"/>
          <w:b w:val="false"/>
          <w:i w:val="false"/>
          <w:color w:val="000000"/>
          <w:sz w:val="28"/>
        </w:rPr>
        <w:t>
      9) ғарыш қызметі саласындағы уәкілетті орган – ғарыштан алынған ЖҚЗ деректерін, цифрлық ортофотожоспарларды ұсынады.</w:t>
      </w:r>
    </w:p>
    <w:bookmarkEnd w:id="45"/>
    <w:bookmarkStart w:name="z48" w:id="46"/>
    <w:p>
      <w:pPr>
        <w:spacing w:after="0"/>
        <w:ind w:left="0"/>
        <w:jc w:val="both"/>
      </w:pPr>
      <w:r>
        <w:rPr>
          <w:rFonts w:ascii="Times New Roman"/>
          <w:b w:val="false"/>
          <w:i w:val="false"/>
          <w:color w:val="000000"/>
          <w:sz w:val="28"/>
        </w:rPr>
        <w:t>
      14. ҰҚДИ жүргізу кеңістіктік деректердің меншік иелерінен келіп түскен базалық және тақырыптық кеңістіктік деректер жиынтығын қалыптастыру және өзектендіру, жүйелеу, жинақтау және тіркеу жолымен жүзеге асырылады.</w:t>
      </w:r>
    </w:p>
    <w:bookmarkEnd w:id="46"/>
    <w:bookmarkStart w:name="z49" w:id="47"/>
    <w:p>
      <w:pPr>
        <w:spacing w:after="0"/>
        <w:ind w:left="0"/>
        <w:jc w:val="both"/>
      </w:pPr>
      <w:r>
        <w:rPr>
          <w:rFonts w:ascii="Times New Roman"/>
          <w:b w:val="false"/>
          <w:i w:val="false"/>
          <w:color w:val="000000"/>
          <w:sz w:val="28"/>
        </w:rPr>
        <w:t xml:space="preserve">
      15. Кеңістіктік деректердің меншік иелері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ҰҚДИ-ға орталық мемлекеттік органдар немесе жергілікті атқарушы органдардан кеңістіктік деректерді қабылдау-беру актісі (бұдан әрі – қабылдау-беру актісі) негізінде ҰҚДИ-ге енгізу үшін кеңістіктік деректерді береді.</w:t>
      </w:r>
    </w:p>
    <w:bookmarkEnd w:id="47"/>
    <w:bookmarkStart w:name="z50" w:id="48"/>
    <w:p>
      <w:pPr>
        <w:spacing w:after="0"/>
        <w:ind w:left="0"/>
        <w:jc w:val="both"/>
      </w:pPr>
      <w:r>
        <w:rPr>
          <w:rFonts w:ascii="Times New Roman"/>
          <w:b w:val="false"/>
          <w:i w:val="false"/>
          <w:color w:val="000000"/>
          <w:sz w:val="28"/>
        </w:rPr>
        <w:t>
      16. ҰҚДИ-ге енгізу үшін кеңістіктік деректердің меншік иелерінің кеңістіктік деректерді беруі мемлекеттік тапсырысты орындаушыдан қабылданған күннен бастап күнтізбелік 30 (отыз) күн ішінде жүзеге асырылады.</w:t>
      </w:r>
    </w:p>
    <w:bookmarkEnd w:id="48"/>
    <w:bookmarkStart w:name="z51" w:id="49"/>
    <w:p>
      <w:pPr>
        <w:spacing w:after="0"/>
        <w:ind w:left="0"/>
        <w:jc w:val="both"/>
      </w:pPr>
      <w:r>
        <w:rPr>
          <w:rFonts w:ascii="Times New Roman"/>
          <w:b w:val="false"/>
          <w:i w:val="false"/>
          <w:color w:val="000000"/>
          <w:sz w:val="28"/>
        </w:rPr>
        <w:t>
      17. Қабылдау-беру актісі және оған қоса берілетін кеңістіктік деректер ҰҚДИ-ге:</w:t>
      </w:r>
    </w:p>
    <w:bookmarkEnd w:id="49"/>
    <w:p>
      <w:pPr>
        <w:spacing w:after="0"/>
        <w:ind w:left="0"/>
        <w:jc w:val="both"/>
      </w:pPr>
      <w:r>
        <w:rPr>
          <w:rFonts w:ascii="Times New Roman"/>
          <w:b w:val="false"/>
          <w:i w:val="false"/>
          <w:color w:val="000000"/>
          <w:sz w:val="28"/>
        </w:rPr>
        <w:t>
      кеңістіктік деректердің меншік иелері кеңістіктік деректер ресурстары арқылы;</w:t>
      </w:r>
    </w:p>
    <w:p>
      <w:pPr>
        <w:spacing w:after="0"/>
        <w:ind w:left="0"/>
        <w:jc w:val="both"/>
      </w:pPr>
      <w:r>
        <w:rPr>
          <w:rFonts w:ascii="Times New Roman"/>
          <w:b w:val="false"/>
          <w:i w:val="false"/>
          <w:color w:val="000000"/>
          <w:sz w:val="28"/>
        </w:rPr>
        <w:t>
      электрондық не қағаз жеткізгіште пошта жөнелтімі арқылы не қолма-қол беріледі.</w:t>
      </w:r>
    </w:p>
    <w:bookmarkStart w:name="z52" w:id="50"/>
    <w:p>
      <w:pPr>
        <w:spacing w:after="0"/>
        <w:ind w:left="0"/>
        <w:jc w:val="both"/>
      </w:pPr>
      <w:r>
        <w:rPr>
          <w:rFonts w:ascii="Times New Roman"/>
          <w:b w:val="false"/>
          <w:i w:val="false"/>
          <w:color w:val="000000"/>
          <w:sz w:val="28"/>
        </w:rPr>
        <w:t>
      18. Кеңістіктік деректердің меншік иелері кеңістіктік деректердің ресурстары ҰҚДИ-мен интеграцияланғаннан кейін, оларды қабылдау-беру актісі жаңартылған кезде ағымдағы жылдың соңына дейін ұсынады.</w:t>
      </w:r>
    </w:p>
    <w:bookmarkEnd w:id="50"/>
    <w:bookmarkStart w:name="z53" w:id="51"/>
    <w:p>
      <w:pPr>
        <w:spacing w:after="0"/>
        <w:ind w:left="0"/>
        <w:jc w:val="both"/>
      </w:pPr>
      <w:r>
        <w:rPr>
          <w:rFonts w:ascii="Times New Roman"/>
          <w:b w:val="false"/>
          <w:i w:val="false"/>
          <w:color w:val="000000"/>
          <w:sz w:val="28"/>
        </w:rPr>
        <w:t>
      19. Қабылдау-беру актісін және осындай акті бойынша берілетін кеңістіктік деректерді ҰКДҚ-ны жүргізуге уәкілетті мемлекеттік кәсіпорын (бұдан әрі – мемлекеттік кәсіпорын) қарайды.</w:t>
      </w:r>
    </w:p>
    <w:bookmarkEnd w:id="51"/>
    <w:bookmarkStart w:name="z54" w:id="52"/>
    <w:p>
      <w:pPr>
        <w:spacing w:after="0"/>
        <w:ind w:left="0"/>
        <w:jc w:val="both"/>
      </w:pPr>
      <w:r>
        <w:rPr>
          <w:rFonts w:ascii="Times New Roman"/>
          <w:b w:val="false"/>
          <w:i w:val="false"/>
          <w:color w:val="000000"/>
          <w:sz w:val="28"/>
        </w:rPr>
        <w:t>
      20. Мемлекеттік кәсіпорын кеңістіктік деректер мен метадеректерді олар келіп түскен күннен бастап 15 (он бес) жұмыс күні ішінде кеңістіктік деректер мен метадеректердің мазмұнына, құрылымына интероперабельділікке тексеруді жүзеге асырады.</w:t>
      </w:r>
    </w:p>
    <w:bookmarkEnd w:id="52"/>
    <w:bookmarkStart w:name="z55" w:id="53"/>
    <w:p>
      <w:pPr>
        <w:spacing w:after="0"/>
        <w:ind w:left="0"/>
        <w:jc w:val="both"/>
      </w:pPr>
      <w:r>
        <w:rPr>
          <w:rFonts w:ascii="Times New Roman"/>
          <w:b w:val="false"/>
          <w:i w:val="false"/>
          <w:color w:val="000000"/>
          <w:sz w:val="28"/>
        </w:rPr>
        <w:t>
      21. Кеңістіктік деректер, метадеректер интероперабельділік талаптарына сәйкес келмеген жағдайда, мемлекеттік кәсіпорын анықталған сәйкессіздіктердің барлығын міндетті түрде көрсете отырып, кеңістіктік деректер иесіне 2 (екі) жұмыс күні ішінде сәйкессіздіктерді жою үшін қайтарады.</w:t>
      </w:r>
    </w:p>
    <w:bookmarkEnd w:id="53"/>
    <w:bookmarkStart w:name="z56" w:id="54"/>
    <w:p>
      <w:pPr>
        <w:spacing w:after="0"/>
        <w:ind w:left="0"/>
        <w:jc w:val="both"/>
      </w:pPr>
      <w:r>
        <w:rPr>
          <w:rFonts w:ascii="Times New Roman"/>
          <w:b w:val="false"/>
          <w:i w:val="false"/>
          <w:color w:val="000000"/>
          <w:sz w:val="28"/>
        </w:rPr>
        <w:t>
      22. Кеңістіктік деректердің меншік иесі 10 (он) жұмыс күні ішінде кеңістіктік деректердің көрсетілген сәйкессіздіктерін жояды және оларды осы Қағидалардың 16, 17, 20 және 21-тармақтарында белгіленген тәртіппен мемлекеттік кәсіпорынға қайта ұсынады.</w:t>
      </w:r>
    </w:p>
    <w:bookmarkEnd w:id="54"/>
    <w:bookmarkStart w:name="z57" w:id="55"/>
    <w:p>
      <w:pPr>
        <w:spacing w:after="0"/>
        <w:ind w:left="0"/>
        <w:jc w:val="both"/>
      </w:pPr>
      <w:r>
        <w:rPr>
          <w:rFonts w:ascii="Times New Roman"/>
          <w:b w:val="false"/>
          <w:i w:val="false"/>
          <w:color w:val="000000"/>
          <w:sz w:val="28"/>
        </w:rPr>
        <w:t xml:space="preserve">
      23. Кеңістіктік деректердің иелері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кеңістіктік деректердің жинағы мен сервистері (бұдан әрі – кеңістіктік деректер) түрінде өтінім бойынша кеңістіктік деректерді ұсына алады.</w:t>
      </w:r>
    </w:p>
    <w:bookmarkEnd w:id="55"/>
    <w:bookmarkStart w:name="z58" w:id="56"/>
    <w:p>
      <w:pPr>
        <w:spacing w:after="0"/>
        <w:ind w:left="0"/>
        <w:jc w:val="both"/>
      </w:pPr>
      <w:r>
        <w:rPr>
          <w:rFonts w:ascii="Times New Roman"/>
          <w:b w:val="false"/>
          <w:i w:val="false"/>
          <w:color w:val="000000"/>
          <w:sz w:val="28"/>
        </w:rPr>
        <w:t xml:space="preserve">
      24. Өтінімге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ҰҚДИ-ге кеңістіктік деректердің иелерінен алынған кеңістіктік деректерді қабылдау-беру актісі қоса беріледі.</w:t>
      </w:r>
    </w:p>
    <w:bookmarkEnd w:id="56"/>
    <w:bookmarkStart w:name="z59" w:id="57"/>
    <w:p>
      <w:pPr>
        <w:spacing w:after="0"/>
        <w:ind w:left="0"/>
        <w:jc w:val="both"/>
      </w:pPr>
      <w:r>
        <w:rPr>
          <w:rFonts w:ascii="Times New Roman"/>
          <w:b w:val="false"/>
          <w:i w:val="false"/>
          <w:color w:val="000000"/>
          <w:sz w:val="28"/>
        </w:rPr>
        <w:t xml:space="preserve">
      25. Кеңістіктік деректердің иелерінен алынған кеңістіктік деректерді ҰҚДИ-да қарау және қабылдау тәртібі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көзделген тәртіппен жүзеге асырылады.</w:t>
      </w:r>
    </w:p>
    <w:bookmarkEnd w:id="57"/>
    <w:bookmarkStart w:name="z60" w:id="58"/>
    <w:p>
      <w:pPr>
        <w:spacing w:after="0"/>
        <w:ind w:left="0"/>
        <w:jc w:val="both"/>
      </w:pPr>
      <w:r>
        <w:rPr>
          <w:rFonts w:ascii="Times New Roman"/>
          <w:b w:val="false"/>
          <w:i w:val="false"/>
          <w:color w:val="000000"/>
          <w:sz w:val="28"/>
        </w:rPr>
        <w:t>
      26. ҰҚДИ-ге енгізілген кеңістіктік деректердің толықтығы, дұрыстығы және өзектілігі үшін кеңістіктік деректерді мемлекеттік кәсіпорынға ұсынған кеңістіктік деректердің меншік иелері және иелері жауапты болады.</w:t>
      </w:r>
    </w:p>
    <w:bookmarkEnd w:id="58"/>
    <w:bookmarkStart w:name="z61" w:id="59"/>
    <w:p>
      <w:pPr>
        <w:spacing w:after="0"/>
        <w:ind w:left="0"/>
        <w:jc w:val="both"/>
      </w:pPr>
      <w:r>
        <w:rPr>
          <w:rFonts w:ascii="Times New Roman"/>
          <w:b w:val="false"/>
          <w:i w:val="false"/>
          <w:color w:val="000000"/>
          <w:sz w:val="28"/>
        </w:rPr>
        <w:t>
      27. Мемлекеттік кәсіпорын мен кеңістіктік деректерді беретін кеңістіктік деректердің меншік иесі немесе иесі арасында қабылдау-беру актісіне қол қойылған күннен бастап кеңістіктік деректер берілген болып есептеледі.</w:t>
      </w:r>
    </w:p>
    <w:bookmarkEnd w:id="59"/>
    <w:bookmarkStart w:name="z62" w:id="60"/>
    <w:p>
      <w:pPr>
        <w:spacing w:after="0"/>
        <w:ind w:left="0"/>
        <w:jc w:val="both"/>
      </w:pPr>
      <w:r>
        <w:rPr>
          <w:rFonts w:ascii="Times New Roman"/>
          <w:b w:val="false"/>
          <w:i w:val="false"/>
          <w:color w:val="000000"/>
          <w:sz w:val="28"/>
        </w:rPr>
        <w:t>
      28. Бюджет қаражаты есебінен құрылатын кеңістіктік деректер ҰҚДИ мемлекеттік геопорталында қабылдау-беру актісіне қол қойылғаннан кейін 7 (жеті) жұмыс күні ішінде орналастырылады.</w:t>
      </w:r>
    </w:p>
    <w:bookmarkEnd w:id="60"/>
    <w:bookmarkStart w:name="z63" w:id="61"/>
    <w:p>
      <w:pPr>
        <w:spacing w:after="0"/>
        <w:ind w:left="0"/>
        <w:jc w:val="both"/>
      </w:pPr>
      <w:r>
        <w:rPr>
          <w:rFonts w:ascii="Times New Roman"/>
          <w:b w:val="false"/>
          <w:i w:val="false"/>
          <w:color w:val="000000"/>
          <w:sz w:val="28"/>
        </w:rPr>
        <w:t>
      29. Кеңістіктік деректерді, метадеректерді тексеруді және қабылдауды, сондай-ақ оларды ҰҚДИ мемлекеттік геопорталында орналастыруды, тұтынушылардың ҰҚДИ мемлекеттік геопорталында орналастырылған кеңістіктік деректерге, метадеректерге қол жеткізуін техникалық және технологиялық қамтамасыз етуді мемлекеттік кәсіпорын қамтамасыз етеді.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инфрақұрылымына кеңістіктік</w:t>
            </w:r>
            <w:r>
              <w:br/>
            </w:r>
            <w:r>
              <w:rPr>
                <w:rFonts w:ascii="Times New Roman"/>
                <w:b w:val="false"/>
                <w:i w:val="false"/>
                <w:color w:val="000000"/>
                <w:sz w:val="20"/>
              </w:rPr>
              <w:t>деректерді ұсыну қағидаларына</w:t>
            </w:r>
            <w:r>
              <w:br/>
            </w:r>
            <w:r>
              <w:rPr>
                <w:rFonts w:ascii="Times New Roman"/>
                <w:b w:val="false"/>
                <w:i w:val="false"/>
                <w:color w:val="000000"/>
                <w:sz w:val="20"/>
              </w:rPr>
              <w:t>1-қосымша</w:t>
            </w:r>
          </w:p>
        </w:tc>
      </w:tr>
    </w:tbl>
    <w:bookmarkStart w:name="z65" w:id="62"/>
    <w:p>
      <w:pPr>
        <w:spacing w:after="0"/>
        <w:ind w:left="0"/>
        <w:jc w:val="both"/>
      </w:pPr>
      <w:r>
        <w:rPr>
          <w:rFonts w:ascii="Times New Roman"/>
          <w:b w:val="false"/>
          <w:i w:val="false"/>
          <w:color w:val="000000"/>
          <w:sz w:val="28"/>
        </w:rPr>
        <w:t>
      Нысан</w:t>
      </w:r>
    </w:p>
    <w:bookmarkEnd w:id="62"/>
    <w:bookmarkStart w:name="z66" w:id="63"/>
    <w:p>
      <w:pPr>
        <w:spacing w:after="0"/>
        <w:ind w:left="0"/>
        <w:jc w:val="left"/>
      </w:pPr>
      <w:r>
        <w:rPr>
          <w:rFonts w:ascii="Times New Roman"/>
          <w:b/>
          <w:i w:val="false"/>
          <w:color w:val="000000"/>
        </w:rPr>
        <w:t xml:space="preserve"> Ұлттық кеңістіктік деректер инфрақұрылымына орталық мемлекеттік органдар немесе жергілікті атқарушы органдардан кеңістіктік деректерді қабылдау-беру актісі</w:t>
      </w:r>
    </w:p>
    <w:bookmarkEnd w:id="63"/>
    <w:p>
      <w:pPr>
        <w:spacing w:after="0"/>
        <w:ind w:left="0"/>
        <w:jc w:val="both"/>
      </w:pPr>
      <w:r>
        <w:rPr>
          <w:rFonts w:ascii="Times New Roman"/>
          <w:b w:val="false"/>
          <w:i w:val="false"/>
          <w:color w:val="000000"/>
          <w:sz w:val="28"/>
        </w:rPr>
        <w:t>
      Біз, төменде қол қоюшылар 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(орталық мемлекеттік органдар немесе жергілікті атқарушы органдардан атауы)</w:t>
      </w:r>
    </w:p>
    <w:p>
      <w:pPr>
        <w:spacing w:after="0"/>
        <w:ind w:left="0"/>
        <w:jc w:val="both"/>
      </w:pPr>
      <w:r>
        <w:rPr>
          <w:rFonts w:ascii="Times New Roman"/>
          <w:b w:val="false"/>
          <w:i w:val="false"/>
          <w:color w:val="000000"/>
          <w:sz w:val="28"/>
        </w:rPr>
        <w:t>
      атынан ________ негізінде әрекет ететін _______________ және ҰКДҚ атынан</w:t>
      </w:r>
    </w:p>
    <w:p>
      <w:pPr>
        <w:spacing w:after="0"/>
        <w:ind w:left="0"/>
        <w:jc w:val="both"/>
      </w:pPr>
      <w:r>
        <w:rPr>
          <w:rFonts w:ascii="Times New Roman"/>
          <w:b w:val="false"/>
          <w:i w:val="false"/>
          <w:color w:val="000000"/>
          <w:sz w:val="28"/>
        </w:rPr>
        <w:t>
      __________________ негізінде әрекет ететін ____________________ бұдан әрі "Тараптар"  деп аталатындар, осы актіні жасадық. ______________ ҰКДҚ жүргізуге уәкілетті  мемлекеттік кәсіпорын (бұдан әрі – мемлекеттік кәсіпорын) мынадай кеңістіктік деректерді  және оларға метадеректерді қабылдады:</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
      (нақты берілетін кеңістіктік деректердің, метадеректердің немесе кеңістіктік   деректерді бар жаңартылған ресурстар тізбесі көрсетіледі)</w:t>
      </w:r>
    </w:p>
    <w:p>
      <w:pPr>
        <w:spacing w:after="0"/>
        <w:ind w:left="0"/>
        <w:jc w:val="both"/>
      </w:pPr>
      <w:r>
        <w:rPr>
          <w:rFonts w:ascii="Times New Roman"/>
          <w:b w:val="false"/>
          <w:i w:val="false"/>
          <w:color w:val="000000"/>
          <w:sz w:val="28"/>
        </w:rPr>
        <w:t>
      Тасымалдаушылар туралы мәліметтер: ________________________________</w:t>
      </w:r>
    </w:p>
    <w:p>
      <w:pPr>
        <w:spacing w:after="0"/>
        <w:ind w:left="0"/>
        <w:jc w:val="both"/>
      </w:pPr>
      <w:r>
        <w:rPr>
          <w:rFonts w:ascii="Times New Roman"/>
          <w:b w:val="false"/>
          <w:i w:val="false"/>
          <w:color w:val="000000"/>
          <w:sz w:val="28"/>
        </w:rPr>
        <w:t>
                                                        (электрондық түрде немесе қағаз тасығышта)</w:t>
      </w:r>
    </w:p>
    <w:p>
      <w:pPr>
        <w:spacing w:after="0"/>
        <w:ind w:left="0"/>
        <w:jc w:val="both"/>
      </w:pPr>
      <w:r>
        <w:rPr>
          <w:rFonts w:ascii="Times New Roman"/>
          <w:b w:val="false"/>
          <w:i w:val="false"/>
          <w:color w:val="000000"/>
          <w:sz w:val="28"/>
        </w:rPr>
        <w:t>
      Көрсетілген кеңістіктік деректер, кеңістіктік деректердің жинақтары мемлекеттік тапсырыс  негізінде орындалған: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тапсырыс деректемелерін қамтитын кеңістіктік деректерді жасауға немесе жаңартуға мемлекеттік тапсырыс туралы мәліметтер көрсетіледі)</w:t>
      </w:r>
    </w:p>
    <w:p>
      <w:pPr>
        <w:spacing w:after="0"/>
        <w:ind w:left="0"/>
        <w:jc w:val="both"/>
      </w:pPr>
      <w:r>
        <w:rPr>
          <w:rFonts w:ascii="Times New Roman"/>
          <w:b w:val="false"/>
          <w:i w:val="false"/>
          <w:color w:val="000000"/>
          <w:sz w:val="28"/>
        </w:rPr>
        <w:t>
      Мемлекеттік тапсырыс бойынша жұмыстарды орындаушының атауы: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тапсырыс бойынша орындаушының толық атауы көрсетіледі)</w:t>
      </w:r>
    </w:p>
    <w:p>
      <w:pPr>
        <w:spacing w:after="0"/>
        <w:ind w:left="0"/>
        <w:jc w:val="both"/>
      </w:pPr>
      <w:r>
        <w:rPr>
          <w:rFonts w:ascii="Times New Roman"/>
          <w:b w:val="false"/>
          <w:i w:val="false"/>
          <w:color w:val="000000"/>
          <w:sz w:val="28"/>
        </w:rPr>
        <w:t>
      Тараптардың бір-біріне шағымдары жоқ. Қосымша: ___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органнан немесе  жергілікті атқарушы органнан</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Аты, тегі, әкесінің аты _____________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кәсіпорыннан</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Аты, тегі, әкесінің аты ___________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инфрақұрылымына кеңістіктік</w:t>
            </w:r>
            <w:r>
              <w:br/>
            </w:r>
            <w:r>
              <w:rPr>
                <w:rFonts w:ascii="Times New Roman"/>
                <w:b w:val="false"/>
                <w:i w:val="false"/>
                <w:color w:val="000000"/>
                <w:sz w:val="20"/>
              </w:rPr>
              <w:t>деректерді ұсыну қағидаларына</w:t>
            </w:r>
            <w:r>
              <w:br/>
            </w:r>
            <w:r>
              <w:rPr>
                <w:rFonts w:ascii="Times New Roman"/>
                <w:b w:val="false"/>
                <w:i w:val="false"/>
                <w:color w:val="000000"/>
                <w:sz w:val="20"/>
              </w:rPr>
              <w:t>2-қосымша</w:t>
            </w:r>
          </w:p>
        </w:tc>
      </w:tr>
    </w:tbl>
    <w:bookmarkStart w:name="z68" w:id="64"/>
    <w:p>
      <w:pPr>
        <w:spacing w:after="0"/>
        <w:ind w:left="0"/>
        <w:jc w:val="both"/>
      </w:pPr>
      <w:r>
        <w:rPr>
          <w:rFonts w:ascii="Times New Roman"/>
          <w:b w:val="false"/>
          <w:i w:val="false"/>
          <w:color w:val="000000"/>
          <w:sz w:val="28"/>
        </w:rPr>
        <w:t>
      Нысан</w:t>
      </w:r>
    </w:p>
    <w:bookmarkEnd w:id="64"/>
    <w:bookmarkStart w:name="z69" w:id="65"/>
    <w:p>
      <w:pPr>
        <w:spacing w:after="0"/>
        <w:ind w:left="0"/>
        <w:jc w:val="left"/>
      </w:pPr>
      <w:r>
        <w:rPr>
          <w:rFonts w:ascii="Times New Roman"/>
          <w:b/>
          <w:i w:val="false"/>
          <w:color w:val="000000"/>
        </w:rPr>
        <w:t xml:space="preserve"> Ұлттық кеңістіктік деректер инфрақұрылымына базалық және тақырыптық кеңістіктік деректер жинақтарын ұсыну туралы өтінім</w:t>
      </w:r>
    </w:p>
    <w:bookmarkEnd w:id="65"/>
    <w:p>
      <w:pPr>
        <w:spacing w:after="0"/>
        <w:ind w:left="0"/>
        <w:jc w:val="both"/>
      </w:pPr>
      <w:r>
        <w:rPr>
          <w:rFonts w:ascii="Times New Roman"/>
          <w:b w:val="false"/>
          <w:i w:val="false"/>
          <w:color w:val="000000"/>
          <w:sz w:val="28"/>
        </w:rPr>
        <w:t>
      Жасалған Ұлттық кеңістіктік деректер инфрақұрылымына базалық және тақырыптық  кеңістіктік деректер жиынтығын қабылдауды және енгізуді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(кеңістіктік деректер иесінің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деректер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деректерді ұсыну нысаны,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тасығышта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кеңістіктік деректерді ҰКДИ-ге орналастыру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ҰКДИ мемлекеттік геопорталына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ҰКДҚ жүргізуге кәуілетті мемлекеттік кәсіпорынның ресми сайтында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веб-сервистерді пайдалана отырып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(жеке тұлға)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ЖСН, жеке басын куәландыратын құжаттың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(заңды тұлға)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мемлекеттік тіркеу күні,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растайтын құжат бойынша өтініш берушінің өкілі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ЖСН, жеке басын куәландыратын құжаттың түрі (жеке басты сәйкестендіру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66"/>
    <w:p>
      <w:pPr>
        <w:spacing w:after="0"/>
        <w:ind w:left="0"/>
        <w:jc w:val="both"/>
      </w:pPr>
      <w:r>
        <w:rPr>
          <w:rFonts w:ascii="Times New Roman"/>
          <w:b w:val="false"/>
          <w:i w:val="false"/>
          <w:color w:val="000000"/>
          <w:sz w:val="28"/>
        </w:rPr>
        <w:t>
      * нақты берілетін кеңістіктік деректердің тізбесі, саны (парақ, шаршы шақырым, қума шақырым).</w:t>
      </w:r>
    </w:p>
    <w:bookmarkEnd w:id="66"/>
    <w:bookmarkStart w:name="z71" w:id="67"/>
    <w:p>
      <w:pPr>
        <w:spacing w:after="0"/>
        <w:ind w:left="0"/>
        <w:jc w:val="both"/>
      </w:pPr>
      <w:r>
        <w:rPr>
          <w:rFonts w:ascii="Times New Roman"/>
          <w:b w:val="false"/>
          <w:i w:val="false"/>
          <w:color w:val="000000"/>
          <w:sz w:val="28"/>
        </w:rPr>
        <w:t>
      Ұлттық кеңістіктік деректер инфрақұрылымына ұсынылатын базалық және тақырыптық кеңістіктік деректердің жинақтары өз қаражатым есебінен құрылғанын және меншік болып табылатынын растаймын.</w:t>
      </w:r>
    </w:p>
    <w:bookmarkEnd w:id="67"/>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Кеңістіктік деректер  иесінен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(жеке тұлғаның не заңды тұлғаның уәкілетті өкілінің тегі,  аты, әкесінің аты (бар болса), қолы, мөрі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ҰКДҚ жүргізуге  уәкілетті  мемлекеттік  кәсіпорыннан  қабылдады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әкесінің аты (болған жағдайда))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инфрақұрылымына кеңістіктік</w:t>
            </w:r>
            <w:r>
              <w:br/>
            </w:r>
            <w:r>
              <w:rPr>
                <w:rFonts w:ascii="Times New Roman"/>
                <w:b w:val="false"/>
                <w:i w:val="false"/>
                <w:color w:val="000000"/>
                <w:sz w:val="20"/>
              </w:rPr>
              <w:t>деректерді ұсыну қағидаларына</w:t>
            </w:r>
            <w:r>
              <w:br/>
            </w:r>
            <w:r>
              <w:rPr>
                <w:rFonts w:ascii="Times New Roman"/>
                <w:b w:val="false"/>
                <w:i w:val="false"/>
                <w:color w:val="000000"/>
                <w:sz w:val="20"/>
              </w:rPr>
              <w:t>3-қосымша</w:t>
            </w:r>
          </w:p>
        </w:tc>
      </w:tr>
    </w:tbl>
    <w:bookmarkStart w:name="z73" w:id="68"/>
    <w:p>
      <w:pPr>
        <w:spacing w:after="0"/>
        <w:ind w:left="0"/>
        <w:jc w:val="both"/>
      </w:pPr>
      <w:r>
        <w:rPr>
          <w:rFonts w:ascii="Times New Roman"/>
          <w:b w:val="false"/>
          <w:i w:val="false"/>
          <w:color w:val="000000"/>
          <w:sz w:val="28"/>
        </w:rPr>
        <w:t xml:space="preserve">
      Нысан </w:t>
      </w:r>
    </w:p>
    <w:bookmarkEnd w:id="68"/>
    <w:bookmarkStart w:name="z74" w:id="69"/>
    <w:p>
      <w:pPr>
        <w:spacing w:after="0"/>
        <w:ind w:left="0"/>
        <w:jc w:val="left"/>
      </w:pPr>
      <w:r>
        <w:rPr>
          <w:rFonts w:ascii="Times New Roman"/>
          <w:b/>
          <w:i w:val="false"/>
          <w:color w:val="000000"/>
        </w:rPr>
        <w:t xml:space="preserve"> Ұлттық кеңістіктік деректер инфрақұрылымына кеңістіктік деректер иелерінен кеңістіктік деректерді қабылдау-беру актісі</w:t>
      </w:r>
    </w:p>
    <w:bookmarkEnd w:id="69"/>
    <w:p>
      <w:pPr>
        <w:spacing w:after="0"/>
        <w:ind w:left="0"/>
        <w:jc w:val="both"/>
      </w:pPr>
      <w:r>
        <w:rPr>
          <w:rFonts w:ascii="Times New Roman"/>
          <w:b w:val="false"/>
          <w:i w:val="false"/>
          <w:color w:val="000000"/>
          <w:sz w:val="28"/>
        </w:rPr>
        <w:t>
      Біз, төменде қол қоюшылар 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(кеңістіктік деректер иесінің атауы, жеке тұлғаның немесе заңды тұлғаның уәкілетті өкілінің   тегі, аты, әкесінің аты (бар болса))</w:t>
      </w:r>
    </w:p>
    <w:p>
      <w:pPr>
        <w:spacing w:after="0"/>
        <w:ind w:left="0"/>
        <w:jc w:val="both"/>
      </w:pPr>
      <w:r>
        <w:rPr>
          <w:rFonts w:ascii="Times New Roman"/>
          <w:b w:val="false"/>
          <w:i w:val="false"/>
          <w:color w:val="000000"/>
          <w:sz w:val="28"/>
        </w:rPr>
        <w:t>
      атынан _______________ , негізінде әрекет ететін ________________ , және ҰКДҚ атынан _____________ , негізінде әрекет ететін ________________ , бұдан әрі  "Тараптар" деп аталатындар, осы актіні жасадық ____________ , ҰКДҚ жүргізуге уәкілетті  мемлекеттік кәсіпорын (бұдан әрі – мемлекеттік кәсіпорын) мынадай кеңістіктік деректерді  және оларға метадеректерді қабылдады:</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(нақты берілетін немесе жаңартылатын кеңістіктік деректердің, кеңістіктік деректер жинақтарының және метадеректердің тізбесі)</w:t>
      </w:r>
    </w:p>
    <w:p>
      <w:pPr>
        <w:spacing w:after="0"/>
        <w:ind w:left="0"/>
        <w:jc w:val="both"/>
      </w:pPr>
      <w:r>
        <w:rPr>
          <w:rFonts w:ascii="Times New Roman"/>
          <w:b w:val="false"/>
          <w:i w:val="false"/>
          <w:color w:val="000000"/>
          <w:sz w:val="28"/>
        </w:rPr>
        <w:t>
      Тасымалдаушылар туралы мәліметтер:____________________________________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(электронды түрде не қағаз тасығышта)</w:t>
      </w:r>
    </w:p>
    <w:p>
      <w:pPr>
        <w:spacing w:after="0"/>
        <w:ind w:left="0"/>
        <w:jc w:val="both"/>
      </w:pPr>
      <w:r>
        <w:rPr>
          <w:rFonts w:ascii="Times New Roman"/>
          <w:b w:val="false"/>
          <w:i w:val="false"/>
          <w:color w:val="000000"/>
          <w:sz w:val="28"/>
        </w:rPr>
        <w:t>
      Тараптардың бір-біріне шағымдары жоқ. Қосымша: ___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деректер  иелерінен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(жеке тұлғаның не заңды тұлғаның уәкілетті өкілінің тегі,  аты, әкесінің аты (бар болса), қолы, мөрі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ҰКДҚ жүргізуге  уәкілетті мемлекеттік  кәсіпорыннан  қабылдады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(тегі, аты, әкесінің аты (болған жағдайда))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