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d4e3" w14:textId="b60d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кейбір мәселелері" туралы Қазақстан Республикасы Үкіметінің 2005 жылғы 6 сәуірдегі № 310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12 маусымдағы № 459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300-1)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"300-1) бүлінген жерлерді қалпына келтіру жобаларын әзірлеу жөніндегі нұсқаулықты әзірлейді және бекітеді;".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