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d4e3" w14:textId="b60d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кейбір мәселелері" туралы Қазақстан Республикасы Үкіметінің 2005 жылғы 6 сәуірдегі № 310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12 маусымдағы № 459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министрлігінің кейбір мәселелері" туралы Қазақстан Республикасы Үкіметінің 2005 жылғы 6 сәуірдегі № 310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300-1)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"300-1) бүлінген жерлерді қалпына келтіру жобаларын әзірлеу жөніндегі нұсқаулықты әзірлейді және бекітеді;".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