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eff8" w14:textId="e41e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әлеуметтік сақтандыру қоры" акционерлік қоғамының комиссиялық сыйақысының пайыздық мөлшерлемесінің шекті шамасын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15 маусымдағы № 475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Әлеуметтік кодексі 11-бабының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"Мемлекеттік әлеуметтік сақтандыру қоры" акционерлік қоғамының (бұдан әрі – Қор) комиссиялық сыйақысының пайыздық мөлшерлемесінің шекті шамасы есепті айда әлеуметтік аударымдардың, әлеуметтік аударымдардың уақтылы және (немесе) толық төленбегені үшін өсімпұлдың, инвестициялық кірістің Қор шотына келіп түскен сомаларының 0,70 пайызынан асырмай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2023 жылғы 1 шілдеден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