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8de9" w14:textId="1068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және дипломатиялық қызмет персоналының іссапарға баруының кейбір мәселелері туралы" Қазақстан Республикасы Үкіметінің 2017 жылғы 17 қарашадағы № 755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 шiлдедегi № 536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қызметшілердің және дипломатиялық қызмет персоналының іссапарға баруының кейбір мәселелері туралы" Қазақстан Республикасы Үкіметінің 2017 жылғы 17 қарашадағы № 755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Республикасының Ұлттық Банкі туралы" Қазақстан Республикасы Заңының </w:t>
      </w:r>
      <w:r>
        <w:rPr>
          <w:rFonts w:ascii="Times New Roman"/>
          <w:b w:val="false"/>
          <w:i w:val="false"/>
          <w:color w:val="000000"/>
          <w:sz w:val="28"/>
        </w:rPr>
        <w:t>20-8-бабына</w:t>
      </w:r>
      <w:r>
        <w:rPr>
          <w:rFonts w:ascii="Times New Roman"/>
          <w:b w:val="false"/>
          <w:i w:val="false"/>
          <w:color w:val="000000"/>
          <w:sz w:val="28"/>
        </w:rPr>
        <w:t xml:space="preserve"> сәйкес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8" w:id="4"/>
    <w:p>
      <w:pPr>
        <w:spacing w:after="0"/>
        <w:ind w:left="0"/>
        <w:jc w:val="both"/>
      </w:pPr>
      <w:r>
        <w:rPr>
          <w:rFonts w:ascii="Times New Roman"/>
          <w:b w:val="false"/>
          <w:i w:val="false"/>
          <w:color w:val="000000"/>
          <w:sz w:val="28"/>
        </w:rPr>
        <w:t>
      "2)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қағидалары;";</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қызметшілердің өзге мемлекеттік органдардан Қазақстан Республикасының шет елдердегі мекемелеріне іссапарға бару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шілдедегі</w:t>
            </w:r>
            <w:r>
              <w:br/>
            </w:r>
            <w:r>
              <w:rPr>
                <w:rFonts w:ascii="Times New Roman"/>
                <w:b w:val="false"/>
                <w:i w:val="false"/>
                <w:color w:val="000000"/>
                <w:sz w:val="20"/>
              </w:rPr>
              <w:t>№ 536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қағидалары 1-тарау. Жалпы ережелер</w:t>
      </w:r>
    </w:p>
    <w:bookmarkEnd w:id="7"/>
    <w:bookmarkStart w:name="z14" w:id="8"/>
    <w:p>
      <w:pPr>
        <w:spacing w:after="0"/>
        <w:ind w:left="0"/>
        <w:jc w:val="both"/>
      </w:pPr>
      <w:r>
        <w:rPr>
          <w:rFonts w:ascii="Times New Roman"/>
          <w:b w:val="false"/>
          <w:i w:val="false"/>
          <w:color w:val="000000"/>
          <w:sz w:val="28"/>
        </w:rPr>
        <w:t xml:space="preserve">
      1. Осы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қағидалары (бұдан әрі – Қағидалар) "Қазақстан Республикасының мемлекеттік қызметі туралы" Қазақстан Республикасы Заңының (бұдан әрі – "Қазақстан Республикасының мемлекеттік қызметі туралы" Заң) </w:t>
      </w:r>
      <w:r>
        <w:rPr>
          <w:rFonts w:ascii="Times New Roman"/>
          <w:b w:val="false"/>
          <w:i w:val="false"/>
          <w:color w:val="000000"/>
          <w:sz w:val="28"/>
        </w:rPr>
        <w:t>39-бабының</w:t>
      </w:r>
      <w:r>
        <w:rPr>
          <w:rFonts w:ascii="Times New Roman"/>
          <w:b w:val="false"/>
          <w:i w:val="false"/>
          <w:color w:val="000000"/>
          <w:sz w:val="28"/>
        </w:rPr>
        <w:t xml:space="preserve"> 1-тармағына, "Қазақстан Республикасының дипломатиялық қызметі туралы" Қазақстан Республикасы Заңының (бұдан әрі – "Қазақстан Республикасының дипломатиялық қызметі туралы" Заң) </w:t>
      </w:r>
      <w:r>
        <w:rPr>
          <w:rFonts w:ascii="Times New Roman"/>
          <w:b w:val="false"/>
          <w:i w:val="false"/>
          <w:color w:val="000000"/>
          <w:sz w:val="28"/>
        </w:rPr>
        <w:t>15-2-бабына</w:t>
      </w:r>
      <w:r>
        <w:rPr>
          <w:rFonts w:ascii="Times New Roman"/>
          <w:b w:val="false"/>
          <w:i w:val="false"/>
          <w:color w:val="000000"/>
          <w:sz w:val="28"/>
        </w:rPr>
        <w:t xml:space="preserve">, "Қазақстан Республикасының Ұлттық Банкі туралы" Қазақстан Республикасы Заңының (бұдан әрі – "Қазақстан Республикасының Ұлттық Банкі туралы" Заң) </w:t>
      </w:r>
      <w:r>
        <w:rPr>
          <w:rFonts w:ascii="Times New Roman"/>
          <w:b w:val="false"/>
          <w:i w:val="false"/>
          <w:color w:val="000000"/>
          <w:sz w:val="28"/>
        </w:rPr>
        <w:t>20-8-бабына</w:t>
      </w:r>
      <w:r>
        <w:rPr>
          <w:rFonts w:ascii="Times New Roman"/>
          <w:b w:val="false"/>
          <w:i w:val="false"/>
          <w:color w:val="000000"/>
          <w:sz w:val="28"/>
        </w:rPr>
        <w:t xml:space="preserve"> сәйкес әзірленді және өзге мемлекеттік органдардан мемлекеттік қызметшілердің (бұдан әрі – мемлекеттік қызметшілер) және Қазақстан Республикасының Ұлттық Банкі (бұдан әрі – Ұлттық Банк) қызметкерлерінің Қазақстан Республикасының шет елдердегі мекемелеріне іссапарға бару тәртібін айқындайды.</w:t>
      </w:r>
    </w:p>
    <w:bookmarkEnd w:id="8"/>
    <w:bookmarkStart w:name="z15" w:id="9"/>
    <w:p>
      <w:pPr>
        <w:spacing w:after="0"/>
        <w:ind w:left="0"/>
        <w:jc w:val="both"/>
      </w:pPr>
      <w:r>
        <w:rPr>
          <w:rFonts w:ascii="Times New Roman"/>
          <w:b w:val="false"/>
          <w:i w:val="false"/>
          <w:color w:val="000000"/>
          <w:sz w:val="28"/>
        </w:rPr>
        <w:t>
      2. Осы Қағидалар іссапарға жіберілген әскери қызметшілерге, құқық қорғау органдары мен арнаулы мемлекеттік органдардың қызметкерлеріне де қолданылады.</w:t>
      </w:r>
    </w:p>
    <w:bookmarkEnd w:id="9"/>
    <w:bookmarkStart w:name="z16" w:id="10"/>
    <w:p>
      <w:pPr>
        <w:spacing w:after="0"/>
        <w:ind w:left="0"/>
        <w:jc w:val="both"/>
      </w:pPr>
      <w:r>
        <w:rPr>
          <w:rFonts w:ascii="Times New Roman"/>
          <w:b w:val="false"/>
          <w:i w:val="false"/>
          <w:color w:val="000000"/>
          <w:sz w:val="28"/>
        </w:rPr>
        <w:t xml:space="preserve">
      3. Мемлекеттік органдардың алдына қойылған міндеттерді орындау мақсатында мемлекеттік қызметшілер, Ұлттық Банктің қызметкерлері Қазақстан Республикасының шет елдердегі мекемелеріне іссапарға өздерінің бірінші басшыларымен келісу бойынша баруы мүмкін. </w:t>
      </w:r>
    </w:p>
    <w:bookmarkEnd w:id="10"/>
    <w:p>
      <w:pPr>
        <w:spacing w:after="0"/>
        <w:ind w:left="0"/>
        <w:jc w:val="both"/>
      </w:pPr>
      <w:r>
        <w:rPr>
          <w:rFonts w:ascii="Times New Roman"/>
          <w:b w:val="false"/>
          <w:i w:val="false"/>
          <w:color w:val="000000"/>
          <w:sz w:val="28"/>
        </w:rPr>
        <w:t>
      Іссапарға бару Қазақстан Республикасының шет елдегі мекемесіндегі бос лауазымға (штат бірлігіне) жүзеге асырылады.</w:t>
      </w:r>
    </w:p>
    <w:bookmarkStart w:name="z17" w:id="11"/>
    <w:p>
      <w:pPr>
        <w:spacing w:after="0"/>
        <w:ind w:left="0"/>
        <w:jc w:val="both"/>
      </w:pPr>
      <w:r>
        <w:rPr>
          <w:rFonts w:ascii="Times New Roman"/>
          <w:b w:val="false"/>
          <w:i w:val="false"/>
          <w:color w:val="000000"/>
          <w:sz w:val="28"/>
        </w:rPr>
        <w:t xml:space="preserve">
      4. Іссапарға барған мемлекеттік қызметшілердің, Ұлттық Банк қызметкерлерінің бұрынғы жұмыс орны (мемлекеттік лауазымы), сондай-ақ "Қазақстан Республикасының мемлекеттік қызметі туралы",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заңдарда, Қазақстан Республикасының өзге де нормативтік құқықтық актілерінде, сондай-ақ Ұлттық Банктің қызметкерлеріне қатысты – Ұлттық Банктің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11"/>
    <w:bookmarkStart w:name="z18" w:id="12"/>
    <w:p>
      <w:pPr>
        <w:spacing w:after="0"/>
        <w:ind w:left="0"/>
        <w:jc w:val="both"/>
      </w:pPr>
      <w:r>
        <w:rPr>
          <w:rFonts w:ascii="Times New Roman"/>
          <w:b w:val="false"/>
          <w:i w:val="false"/>
          <w:color w:val="000000"/>
          <w:sz w:val="28"/>
        </w:rPr>
        <w:t>
      5. Осы Қағидаларда мынадай ұғымдар пайдаланылады:</w:t>
      </w:r>
    </w:p>
    <w:bookmarkEnd w:id="12"/>
    <w:p>
      <w:pPr>
        <w:spacing w:after="0"/>
        <w:ind w:left="0"/>
        <w:jc w:val="both"/>
      </w:pPr>
      <w:r>
        <w:rPr>
          <w:rFonts w:ascii="Times New Roman"/>
          <w:b w:val="false"/>
          <w:i w:val="false"/>
          <w:color w:val="000000"/>
          <w:sz w:val="28"/>
        </w:rPr>
        <w:t>
      1) жіберуші мемлекеттік орган – мемлекеттік қызметшіні, Ұлттық Банктің қызметкерін Қазақстан Республикасының шет елдегі мекемесіне іссапарға бару тәртібімен жұмысқа жіберетін Қазақстан Республикасының мемлекеттік органы;</w:t>
      </w:r>
    </w:p>
    <w:p>
      <w:pPr>
        <w:spacing w:after="0"/>
        <w:ind w:left="0"/>
        <w:jc w:val="both"/>
      </w:pPr>
      <w:r>
        <w:rPr>
          <w:rFonts w:ascii="Times New Roman"/>
          <w:b w:val="false"/>
          <w:i w:val="false"/>
          <w:color w:val="000000"/>
          <w:sz w:val="28"/>
        </w:rPr>
        <w:t>
      2) уәкілетті орган – Қазақстан Республикасының сыртқы саясат саласындағы уәкілетті мемлекеттік органы;</w:t>
      </w:r>
    </w:p>
    <w:p>
      <w:pPr>
        <w:spacing w:after="0"/>
        <w:ind w:left="0"/>
        <w:jc w:val="both"/>
      </w:pPr>
      <w:r>
        <w:rPr>
          <w:rFonts w:ascii="Times New Roman"/>
          <w:b w:val="false"/>
          <w:i w:val="false"/>
          <w:color w:val="000000"/>
          <w:sz w:val="28"/>
        </w:rPr>
        <w:t>
      3) Ұлттық Банктің іссапарға жіберілген қызметкері – Қазақстан Республикасының шет елдегі мекемесіне іссапарға бару тәртібімен жұмысқа жіберілген Ұлттық Банктің қызметкері;</w:t>
      </w:r>
    </w:p>
    <w:p>
      <w:pPr>
        <w:spacing w:after="0"/>
        <w:ind w:left="0"/>
        <w:jc w:val="both"/>
      </w:pPr>
      <w:r>
        <w:rPr>
          <w:rFonts w:ascii="Times New Roman"/>
          <w:b w:val="false"/>
          <w:i w:val="false"/>
          <w:color w:val="000000"/>
          <w:sz w:val="28"/>
        </w:rPr>
        <w:t>
      4) іссапарға жіберілген мемлекеттік қызметші – Қазақстан Республикасының шет елдегі мекемесіне іссапарға бару тәртібімен жұмысқа жіберілген мемлекеттік қызметші.</w:t>
      </w:r>
    </w:p>
    <w:bookmarkStart w:name="z19" w:id="13"/>
    <w:p>
      <w:pPr>
        <w:spacing w:after="0"/>
        <w:ind w:left="0"/>
        <w:jc w:val="both"/>
      </w:pPr>
      <w:r>
        <w:rPr>
          <w:rFonts w:ascii="Times New Roman"/>
          <w:b w:val="false"/>
          <w:i w:val="false"/>
          <w:color w:val="000000"/>
          <w:sz w:val="28"/>
        </w:rPr>
        <w:t xml:space="preserve">
      6. Іссапарға барған мемлекеттік қызметшіге Қазақстан Республикасының еңбек заңнамасында, сондай-ақ Қазақстан Республикасының мемлекеттік және дипломатиялық қызмет салаларындағы заңнамасында, "Қазақстан Республикасының дипломатиялық қызметі туралы"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төлемдерді қоспағанда, жаңа жұмыс орны бойынша лауазым үшін көзделген жалақы мен өзге де төлемдер уәкілетті органның қаражаты есебінен жүзеге асырылады.</w:t>
      </w:r>
    </w:p>
    <w:bookmarkEnd w:id="13"/>
    <w:p>
      <w:pPr>
        <w:spacing w:after="0"/>
        <w:ind w:left="0"/>
        <w:jc w:val="both"/>
      </w:pPr>
      <w:r>
        <w:rPr>
          <w:rFonts w:ascii="Times New Roman"/>
          <w:b w:val="false"/>
          <w:i w:val="false"/>
          <w:color w:val="000000"/>
          <w:sz w:val="28"/>
        </w:rPr>
        <w:t xml:space="preserve">
      Бұрынғы жұмыс орны бойынша лауазым үшін Қазақстан Республикасының салалық заңнамасында көзделген өзге төлемдер жіберуші мемлекеттік органның қаражаты есебінен жүзеге асырылады. </w:t>
      </w:r>
    </w:p>
    <w:bookmarkStart w:name="z20" w:id="14"/>
    <w:p>
      <w:pPr>
        <w:spacing w:after="0"/>
        <w:ind w:left="0"/>
        <w:jc w:val="both"/>
      </w:pPr>
      <w:r>
        <w:rPr>
          <w:rFonts w:ascii="Times New Roman"/>
          <w:b w:val="false"/>
          <w:i w:val="false"/>
          <w:color w:val="000000"/>
          <w:sz w:val="28"/>
        </w:rPr>
        <w:t>
      7. Ұлттық Банктің іссапарға барған қызметкеріне Қазақстан Республикасының еңбек заңнамасында, сондай-ақ Ұлттық Банктің құқықтық актілерінде көзделген жалақы мен өзге де төлемдер Ұлттық Банктің бюджет қаражаты (шығыстар сметасы) есебінен жүзеге асырылады.</w:t>
      </w:r>
    </w:p>
    <w:bookmarkEnd w:id="14"/>
    <w:bookmarkStart w:name="z21" w:id="15"/>
    <w:p>
      <w:pPr>
        <w:spacing w:after="0"/>
        <w:ind w:left="0"/>
        <w:jc w:val="both"/>
      </w:pPr>
      <w:r>
        <w:rPr>
          <w:rFonts w:ascii="Times New Roman"/>
          <w:b w:val="false"/>
          <w:i w:val="false"/>
          <w:color w:val="000000"/>
          <w:sz w:val="28"/>
        </w:rPr>
        <w:t>
      8. Егер Қазақстан Республикасының заңдарында өзгеше көзделмесе, мемлекеттік қызметшілердің және Ұлттық Банк қызметкерлерінің Қазақстан Республикасының шет елдердегі мекемелеріне іссапарға бару мерзімі үш жылдан аспауға тиіс.</w:t>
      </w:r>
    </w:p>
    <w:bookmarkEnd w:id="15"/>
    <w:p>
      <w:pPr>
        <w:spacing w:after="0"/>
        <w:ind w:left="0"/>
        <w:jc w:val="both"/>
      </w:pPr>
      <w:r>
        <w:rPr>
          <w:rFonts w:ascii="Times New Roman"/>
          <w:b w:val="false"/>
          <w:i w:val="false"/>
          <w:color w:val="000000"/>
          <w:sz w:val="28"/>
        </w:rPr>
        <w:t>
      Уәкілетті орган, сондай-ақ іссапарға барған мемлекеттік қызметші және Ұлттық Банк қызметкері келіссе, көрсетілген мерзімді жіберуші мемлекеттік органның шешімі бойынша бір жылдан аспайтын мерзімге ұзартуға болады.</w:t>
      </w:r>
    </w:p>
    <w:bookmarkStart w:name="z22" w:id="16"/>
    <w:p>
      <w:pPr>
        <w:spacing w:after="0"/>
        <w:ind w:left="0"/>
        <w:jc w:val="both"/>
      </w:pPr>
      <w:r>
        <w:rPr>
          <w:rFonts w:ascii="Times New Roman"/>
          <w:b w:val="false"/>
          <w:i w:val="false"/>
          <w:color w:val="000000"/>
          <w:sz w:val="28"/>
        </w:rPr>
        <w:t>
      9. Іссапарға барған мемлекеттік қызметшілерді, Ұлттық Банктің қызметкерлерін көтермелеу және тәртіптік жауапкершілікке тарту Қазақстан Республикасының заңнамасында белгіленген тәртіппен жүзеге асырылады.</w:t>
      </w:r>
    </w:p>
    <w:bookmarkEnd w:id="16"/>
    <w:p>
      <w:pPr>
        <w:spacing w:after="0"/>
        <w:ind w:left="0"/>
        <w:jc w:val="both"/>
      </w:pPr>
      <w:r>
        <w:rPr>
          <w:rFonts w:ascii="Times New Roman"/>
          <w:b w:val="false"/>
          <w:i w:val="false"/>
          <w:color w:val="000000"/>
          <w:sz w:val="28"/>
        </w:rPr>
        <w:t>
      Уәкілетті орган іссапарға барған мемлекеттік қызметшінің, Ұлттық Банк қызметкерінің тәртіптік теріс қылық жасағаны туралы мәліметтер мен материалдарды теріс қылық жасалған немесе анықталған күннен бастап бес жұмыс күні ішінде жіберуші мемлекеттік органның тиісті шешім қабылдауы үшін жіберуші мемлекеттік органға жолдайды.</w:t>
      </w:r>
    </w:p>
    <w:bookmarkStart w:name="z23" w:id="17"/>
    <w:p>
      <w:pPr>
        <w:spacing w:after="0"/>
        <w:ind w:left="0"/>
        <w:jc w:val="left"/>
      </w:pPr>
      <w:r>
        <w:rPr>
          <w:rFonts w:ascii="Times New Roman"/>
          <w:b/>
          <w:i w:val="false"/>
          <w:color w:val="000000"/>
        </w:rPr>
        <w:t xml:space="preserve"> 2-тарау. Мемлекеттік қызметшілердің, Ұлттық Банк қызметкерлерінің Қазақстан Республикасының шет елдердегі мекемелеріне іссапарға бару тәртібі</w:t>
      </w:r>
    </w:p>
    <w:bookmarkEnd w:id="17"/>
    <w:bookmarkStart w:name="z24" w:id="18"/>
    <w:p>
      <w:pPr>
        <w:spacing w:after="0"/>
        <w:ind w:left="0"/>
        <w:jc w:val="both"/>
      </w:pPr>
      <w:r>
        <w:rPr>
          <w:rFonts w:ascii="Times New Roman"/>
          <w:b w:val="false"/>
          <w:i w:val="false"/>
          <w:color w:val="000000"/>
          <w:sz w:val="28"/>
        </w:rPr>
        <w:t>
      10. Мемлекеттік қызметшілердің, Ұлттық Банк қызметкерлерінің Қазақстан Республикасының шет елдердегі мекемелеріне іссапарға баруы Қазақстан Республикасы Президентінің немесе оның уәкілеттік беруімен Қазақстан Республикасы Президенті Әкімшілігі Басшысының шешімі бойынша жүзеге асырылады.</w:t>
      </w:r>
    </w:p>
    <w:bookmarkEnd w:id="18"/>
    <w:bookmarkStart w:name="z25" w:id="19"/>
    <w:p>
      <w:pPr>
        <w:spacing w:after="0"/>
        <w:ind w:left="0"/>
        <w:jc w:val="both"/>
      </w:pPr>
      <w:r>
        <w:rPr>
          <w:rFonts w:ascii="Times New Roman"/>
          <w:b w:val="false"/>
          <w:i w:val="false"/>
          <w:color w:val="000000"/>
          <w:sz w:val="28"/>
        </w:rPr>
        <w:t>
      11. Қазақстан Республикасының шет елдердегі мекемелеріне:</w:t>
      </w:r>
    </w:p>
    <w:bookmarkEnd w:id="19"/>
    <w:bookmarkStart w:name="z26" w:id="20"/>
    <w:p>
      <w:pPr>
        <w:spacing w:after="0"/>
        <w:ind w:left="0"/>
        <w:jc w:val="both"/>
      </w:pPr>
      <w:r>
        <w:rPr>
          <w:rFonts w:ascii="Times New Roman"/>
          <w:b w:val="false"/>
          <w:i w:val="false"/>
          <w:color w:val="000000"/>
          <w:sz w:val="28"/>
        </w:rPr>
        <w:t>
      1) мыналар:</w:t>
      </w:r>
    </w:p>
    <w:bookmarkEnd w:id="20"/>
    <w:p>
      <w:pPr>
        <w:spacing w:after="0"/>
        <w:ind w:left="0"/>
        <w:jc w:val="both"/>
      </w:pPr>
      <w:r>
        <w:rPr>
          <w:rFonts w:ascii="Times New Roman"/>
          <w:b w:val="false"/>
          <w:i w:val="false"/>
          <w:color w:val="000000"/>
          <w:sz w:val="28"/>
        </w:rPr>
        <w:t>
      мемлекеттік қызметшілерге қатысты – жіберуші мемлекеттік органдағы саяси лауазымда алты айлық міндетті өтіл белгіленетін мемлекеттік саяси қызметшілерді қоспағанда, жіберуші мемлекеттік органда кемінде үш жыл мемлекеттік қызмет өтілі;</w:t>
      </w:r>
    </w:p>
    <w:p>
      <w:pPr>
        <w:spacing w:after="0"/>
        <w:ind w:left="0"/>
        <w:jc w:val="both"/>
      </w:pPr>
      <w:r>
        <w:rPr>
          <w:rFonts w:ascii="Times New Roman"/>
          <w:b w:val="false"/>
          <w:i w:val="false"/>
          <w:color w:val="000000"/>
          <w:sz w:val="28"/>
        </w:rPr>
        <w:t>
      Ұлттық Банктің қызметкерлеріне қатысты – Ұлттық Банкте кемінде үш жыл жұмыс өтілі бар;</w:t>
      </w:r>
    </w:p>
    <w:bookmarkStart w:name="z27" w:id="21"/>
    <w:p>
      <w:pPr>
        <w:spacing w:after="0"/>
        <w:ind w:left="0"/>
        <w:jc w:val="both"/>
      </w:pPr>
      <w:r>
        <w:rPr>
          <w:rFonts w:ascii="Times New Roman"/>
          <w:b w:val="false"/>
          <w:i w:val="false"/>
          <w:color w:val="000000"/>
          <w:sz w:val="28"/>
        </w:rPr>
        <w:t>
      2) Қазақстан Республикасының шет елдегі мекемесіндегі іссапарға бару тәртібінде атқаруға жататын лауазым үшін Қазақстан Республикасының заңнамасында көзделген біліктілік талаптарына сәйкес келетін;</w:t>
      </w:r>
    </w:p>
    <w:bookmarkEnd w:id="21"/>
    <w:bookmarkStart w:name="z28" w:id="22"/>
    <w:p>
      <w:pPr>
        <w:spacing w:after="0"/>
        <w:ind w:left="0"/>
        <w:jc w:val="both"/>
      </w:pPr>
      <w:r>
        <w:rPr>
          <w:rFonts w:ascii="Times New Roman"/>
          <w:b w:val="false"/>
          <w:i w:val="false"/>
          <w:color w:val="000000"/>
          <w:sz w:val="28"/>
        </w:rPr>
        <w:t>
      3) алынбаған тәртіптік жазалары жоқ;</w:t>
      </w:r>
    </w:p>
    <w:bookmarkEnd w:id="22"/>
    <w:p>
      <w:pPr>
        <w:spacing w:after="0"/>
        <w:ind w:left="0"/>
        <w:jc w:val="both"/>
      </w:pPr>
      <w:r>
        <w:rPr>
          <w:rFonts w:ascii="Times New Roman"/>
          <w:b w:val="false"/>
          <w:i w:val="false"/>
          <w:color w:val="000000"/>
          <w:sz w:val="28"/>
        </w:rPr>
        <w:t>
      4) міндеттерді уақытша атқарушы немесе уақытша жоқ қызметкерді алмастырушы болып табылмайтын;</w:t>
      </w:r>
    </w:p>
    <w:p>
      <w:pPr>
        <w:spacing w:after="0"/>
        <w:ind w:left="0"/>
        <w:jc w:val="both"/>
      </w:pPr>
      <w:r>
        <w:rPr>
          <w:rFonts w:ascii="Times New Roman"/>
          <w:b w:val="false"/>
          <w:i w:val="false"/>
          <w:color w:val="000000"/>
          <w:sz w:val="28"/>
        </w:rPr>
        <w:t>
      5) осы тармақшаның екінші және үшінші бөліктерінде көрсетілген іссапарға баратын кандидаттарды қоспағанда, жіберуші мемлекеттік органда жұмыс істеген соңғы екі жылда қызметі "тиімді" және "өте жақсы" мәндерімен бағаланған жіберуші мемлекеттік органның мемлекеттік қызметшісі, Ұлттық Банктің қызметкері бара алады.</w:t>
      </w:r>
    </w:p>
    <w:p>
      <w:pPr>
        <w:spacing w:after="0"/>
        <w:ind w:left="0"/>
        <w:jc w:val="both"/>
      </w:pPr>
      <w:r>
        <w:rPr>
          <w:rFonts w:ascii="Times New Roman"/>
          <w:b w:val="false"/>
          <w:i w:val="false"/>
          <w:color w:val="000000"/>
          <w:sz w:val="28"/>
        </w:rPr>
        <w:t>
      Әскери қызметші, құқық қорғау органының немесе арнаулы мемлекеттік органның қызметкері лауазымын атқаратын іссапарға баратын кандидат соңғы аттестаттаудың қорытындысы бойынша аттестаттау комиссиясының шешімі оң болуы шартымен іссапарға бара алады.</w:t>
      </w:r>
    </w:p>
    <w:p>
      <w:pPr>
        <w:spacing w:after="0"/>
        <w:ind w:left="0"/>
        <w:jc w:val="both"/>
      </w:pPr>
      <w:r>
        <w:rPr>
          <w:rFonts w:ascii="Times New Roman"/>
          <w:b w:val="false"/>
          <w:i w:val="false"/>
          <w:color w:val="000000"/>
          <w:sz w:val="28"/>
        </w:rPr>
        <w:t>
      Ұлттық Банктің қызметкері соңғы екі жылдың қорытындысы бойынша қызмет тиімділігінің функционалдық түйінді көрсеткіштері бойынша нақты нәтижеліліктің 80%-дан кем болмауы шартымен іссапарға бара алады;</w:t>
      </w:r>
    </w:p>
    <w:p>
      <w:pPr>
        <w:spacing w:after="0"/>
        <w:ind w:left="0"/>
        <w:jc w:val="both"/>
      </w:pPr>
      <w:r>
        <w:rPr>
          <w:rFonts w:ascii="Times New Roman"/>
          <w:b w:val="false"/>
          <w:i w:val="false"/>
          <w:color w:val="000000"/>
          <w:sz w:val="28"/>
        </w:rPr>
        <w:t>
      6) Қазақстан Республикасының шет елдегі мекемесіне іссапарға баруға жазбаша келісім білдірген жіберуші мемлекеттік органның мемлекеттік қызметшісі, Ұлттық Банктің қызметкері бара алады.</w:t>
      </w:r>
    </w:p>
    <w:bookmarkStart w:name="z29" w:id="23"/>
    <w:p>
      <w:pPr>
        <w:spacing w:after="0"/>
        <w:ind w:left="0"/>
        <w:jc w:val="both"/>
      </w:pPr>
      <w:r>
        <w:rPr>
          <w:rFonts w:ascii="Times New Roman"/>
          <w:b w:val="false"/>
          <w:i w:val="false"/>
          <w:color w:val="000000"/>
          <w:sz w:val="28"/>
        </w:rPr>
        <w:t>
      12. Қазақстан Республикасының шет елдердегі мекемелеріне іссапарға баратын мемлекеттік қызметшілер, Ұлттық Банктің қызметкерлері қызметінің, олардың тиімділіктің түйінді көрсеткіштері негізінде есептелетін қызмет нәтижелерін талдаудың, сондай-ақ олардың есеп беруінің тәртібі уәкілетті органмен келісу бойынша жіберуші мемлекеттік органдардың бұйрықтарымен айқындалады.</w:t>
      </w:r>
    </w:p>
    <w:bookmarkEnd w:id="23"/>
    <w:p>
      <w:pPr>
        <w:spacing w:after="0"/>
        <w:ind w:left="0"/>
        <w:jc w:val="both"/>
      </w:pPr>
      <w:r>
        <w:rPr>
          <w:rFonts w:ascii="Times New Roman"/>
          <w:b w:val="false"/>
          <w:i w:val="false"/>
          <w:color w:val="000000"/>
          <w:sz w:val="28"/>
        </w:rPr>
        <w:t>
      Тиімділіктің түйінді көрсеткіштерінде мақсаттарға қол жеткізу индикаторлары қамтылуға тиіс және олар іссапарға баратын мемлекеттік қызметші Қазақстан Республикасының шет елдегі мекемесіне жіберілген күннен бастап бір айдан кешіктірілмей бекітіледі.</w:t>
      </w:r>
    </w:p>
    <w:bookmarkStart w:name="z30" w:id="24"/>
    <w:p>
      <w:pPr>
        <w:spacing w:after="0"/>
        <w:ind w:left="0"/>
        <w:jc w:val="both"/>
      </w:pPr>
      <w:r>
        <w:rPr>
          <w:rFonts w:ascii="Times New Roman"/>
          <w:b w:val="false"/>
          <w:i w:val="false"/>
          <w:color w:val="000000"/>
          <w:sz w:val="28"/>
        </w:rPr>
        <w:t xml:space="preserve">
      13. Жіберуші мемлекеттік орган уәкілетті органға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талаптарға сәйкес келетін мемлекеттік қызметшіні, Ұлттық Банктің қызметкерін Қазақстан Республикасының шет елдегі мекемесіне іссапарға жіберу туралы ұсыныспен негізделген хатты, сондай-ақ Қазақстан Республикасының шет елдегі мекемесіне іссапарға жіберу ұсынылатын кандидатқа қатысты мынадай құжаттарды ұсынады:</w:t>
      </w:r>
    </w:p>
    <w:bookmarkEnd w:id="24"/>
    <w:p>
      <w:pPr>
        <w:spacing w:after="0"/>
        <w:ind w:left="0"/>
        <w:jc w:val="both"/>
      </w:pPr>
      <w:r>
        <w:rPr>
          <w:rFonts w:ascii="Times New Roman"/>
          <w:b w:val="false"/>
          <w:i w:val="false"/>
          <w:color w:val="000000"/>
          <w:sz w:val="28"/>
        </w:rPr>
        <w:t>
      1) лауазымға ұсыныс;</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қызметтік тізім;</w:t>
      </w:r>
    </w:p>
    <w:p>
      <w:pPr>
        <w:spacing w:after="0"/>
        <w:ind w:left="0"/>
        <w:jc w:val="both"/>
      </w:pPr>
      <w:r>
        <w:rPr>
          <w:rFonts w:ascii="Times New Roman"/>
          <w:b w:val="false"/>
          <w:i w:val="false"/>
          <w:color w:val="000000"/>
          <w:sz w:val="28"/>
        </w:rPr>
        <w:t>
      4) мемлекеттік қызметшінің, Ұлттық Банк қызметкерінің Қазақстан Республикасының шет елдегі мекемесіне іссапарға баруға жазбаша келісімі.</w:t>
      </w:r>
    </w:p>
    <w:bookmarkStart w:name="z31" w:id="25"/>
    <w:p>
      <w:pPr>
        <w:spacing w:after="0"/>
        <w:ind w:left="0"/>
        <w:jc w:val="both"/>
      </w:pPr>
      <w:r>
        <w:rPr>
          <w:rFonts w:ascii="Times New Roman"/>
          <w:b w:val="false"/>
          <w:i w:val="false"/>
          <w:color w:val="000000"/>
          <w:sz w:val="28"/>
        </w:rPr>
        <w:t xml:space="preserve">
      14. Уәкілетті орган он бес жұмыс күнінен аспайтын мерзімде құжаттарды тексереді және дайындық деңгейі мен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талаптарға сәйкестігін айқындау үшін іссапарға жіберілетін кандидатпен әңгімелеседі.</w:t>
      </w:r>
    </w:p>
    <w:bookmarkEnd w:id="25"/>
    <w:p>
      <w:pPr>
        <w:spacing w:after="0"/>
        <w:ind w:left="0"/>
        <w:jc w:val="both"/>
      </w:pPr>
      <w:r>
        <w:rPr>
          <w:rFonts w:ascii="Times New Roman"/>
          <w:b w:val="false"/>
          <w:i w:val="false"/>
          <w:color w:val="000000"/>
          <w:sz w:val="28"/>
        </w:rPr>
        <w:t xml:space="preserve">
      Уәкілетті орган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хатты алған күннен бастап үш ай ішінде мемлекеттік қызметшінің, Ұлттық Банк қызметкерінің Қазақстан Республикасының шет елдегі мекемесіне іссапарға баруы туралы ұсыныспен келісу не келісуден бас тарту туралы шешім қабылдайды.</w:t>
      </w:r>
    </w:p>
    <w:bookmarkStart w:name="z32" w:id="26"/>
    <w:p>
      <w:pPr>
        <w:spacing w:after="0"/>
        <w:ind w:left="0"/>
        <w:jc w:val="both"/>
      </w:pPr>
      <w:r>
        <w:rPr>
          <w:rFonts w:ascii="Times New Roman"/>
          <w:b w:val="false"/>
          <w:i w:val="false"/>
          <w:color w:val="000000"/>
          <w:sz w:val="28"/>
        </w:rPr>
        <w:t xml:space="preserve">
      15. Уәкілетті органнан бас тарту алған кезде жіберуші мемлекеттік орган бес жұмыс күні ішінде уәкілетті органға басқа кандидаттың Қазақстан Республикасының шет елдегі мекемесіне іссапарға баруы туралы ұсыныспен негізделген хатты, сондай-ақ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жолдайды. </w:t>
      </w:r>
    </w:p>
    <w:bookmarkEnd w:id="26"/>
    <w:bookmarkStart w:name="z33" w:id="27"/>
    <w:p>
      <w:pPr>
        <w:spacing w:after="0"/>
        <w:ind w:left="0"/>
        <w:jc w:val="both"/>
      </w:pPr>
      <w:r>
        <w:rPr>
          <w:rFonts w:ascii="Times New Roman"/>
          <w:b w:val="false"/>
          <w:i w:val="false"/>
          <w:color w:val="000000"/>
          <w:sz w:val="28"/>
        </w:rPr>
        <w:t xml:space="preserve">
      16. Мемлекеттік қызметшінің, Ұлттық Банк қызметкерінің Қазақстан Республикасының шет елдегі мекемесіне іссапарға баруы туралы ұсыныс келісілген жағдайда жіберуші мемлекеттік орган үш жұмыс күні ішінде Қазақстан Республикасы Президентінің Әкімшілігіне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құжаттармен, сондай-ақ уәкілетті орган хатының көшірмесімен қоса мемлекеттік қызметшінің, Ұлттық Банк қызметкерінің Қазақстан Республикасының шет елдегі мекемесіне іссапарға баруы туралы ұсыныспен хат жолдайды.</w:t>
      </w:r>
    </w:p>
    <w:bookmarkEnd w:id="27"/>
    <w:p>
      <w:pPr>
        <w:spacing w:after="0"/>
        <w:ind w:left="0"/>
        <w:jc w:val="both"/>
      </w:pPr>
      <w:r>
        <w:rPr>
          <w:rFonts w:ascii="Times New Roman"/>
          <w:b w:val="false"/>
          <w:i w:val="false"/>
          <w:color w:val="000000"/>
          <w:sz w:val="28"/>
        </w:rPr>
        <w:t>
      Уәкілетті орган Қазақстан Республикасы Президенті Әкімшілігінің мемлекеттік қызметшісінің Қазақстан Республикасының шет елдегі мекемесіне іссапарға баруына келіскен жағдайда Қағидалардың осы тармағында көзделген іс-әрекеттерді жүзеге асыру талап етілмейді.</w:t>
      </w:r>
    </w:p>
    <w:bookmarkStart w:name="z34" w:id="28"/>
    <w:p>
      <w:pPr>
        <w:spacing w:after="0"/>
        <w:ind w:left="0"/>
        <w:jc w:val="both"/>
      </w:pPr>
      <w:r>
        <w:rPr>
          <w:rFonts w:ascii="Times New Roman"/>
          <w:b w:val="false"/>
          <w:i w:val="false"/>
          <w:color w:val="000000"/>
          <w:sz w:val="28"/>
        </w:rPr>
        <w:t>
      17. Қазақстан Республикасының Президенті немесе оның уәкілеттік беруі бойынша Қазақстан Республикасы Президенті Әкімшілігінің Басшысы жіберуші мемлекеттік органның ұсынысын қарайды және қарау қорытындысы бойынша іссапарға бару туралы ұсыныспен келіседі не келісуден бас тартады.</w:t>
      </w:r>
    </w:p>
    <w:bookmarkEnd w:id="28"/>
    <w:bookmarkStart w:name="z35" w:id="29"/>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лауазымды тұлғалар іссапарға бару туралы ұсынысты келіскен жағдайда уәкілетті орган үш жұмыс күні ішінде мемлекеттік қызметшінің, Ұлттық Банк қызметкерінің Қазақстан Республикасының шет елдегі мекемесіне іссапарға баруы туралы бұйрық қабылдайды.</w:t>
      </w:r>
    </w:p>
    <w:bookmarkEnd w:id="29"/>
    <w:bookmarkStart w:name="z36" w:id="30"/>
    <w:p>
      <w:pPr>
        <w:spacing w:after="0"/>
        <w:ind w:left="0"/>
        <w:jc w:val="both"/>
      </w:pPr>
      <w:r>
        <w:rPr>
          <w:rFonts w:ascii="Times New Roman"/>
          <w:b w:val="false"/>
          <w:i w:val="false"/>
          <w:color w:val="000000"/>
          <w:sz w:val="28"/>
        </w:rPr>
        <w:t>
      19. Жіберуші мемлекеттік орган уәкілетті органның мемлекеттік қызметшіні, Ұлттық Банктің қызметкерін іссапарға бару тәртібімен лауазымға тағайындау туралы бұйрығы көшірмесінің не үзінді көшірмесінің негізінде мемлекеттік қызметшінің, Ұлттық Банк қызметкерінің Қазақстан Республикасының шет елдегі мекемесіне іссапарға баруы туралы бұйрық қабылдайды.</w:t>
      </w:r>
    </w:p>
    <w:bookmarkEnd w:id="30"/>
    <w:bookmarkStart w:name="z37" w:id="31"/>
    <w:p>
      <w:pPr>
        <w:spacing w:after="0"/>
        <w:ind w:left="0"/>
        <w:jc w:val="left"/>
      </w:pPr>
      <w:r>
        <w:rPr>
          <w:rFonts w:ascii="Times New Roman"/>
          <w:b/>
          <w:i w:val="false"/>
          <w:color w:val="000000"/>
        </w:rPr>
        <w:t xml:space="preserve"> 3-тарау. Мемлекеттік қызметшілердің, Ұлттық Банк қызметкерлерінің Қазақстан Республикасының шет елдердегі мекемелеріне іссапарға баруының аяқталу тәртібі</w:t>
      </w:r>
    </w:p>
    <w:bookmarkEnd w:id="31"/>
    <w:bookmarkStart w:name="z38" w:id="32"/>
    <w:p>
      <w:pPr>
        <w:spacing w:after="0"/>
        <w:ind w:left="0"/>
        <w:jc w:val="both"/>
      </w:pPr>
      <w:r>
        <w:rPr>
          <w:rFonts w:ascii="Times New Roman"/>
          <w:b w:val="false"/>
          <w:i w:val="false"/>
          <w:color w:val="000000"/>
          <w:sz w:val="28"/>
        </w:rPr>
        <w:t>
      20. Мемлекеттік қызметшілердің, Ұлттық Банк қызметкерлерінің Қазақстан Республикасының шет елдердегі мекемелеріне іссапарға баруының аяқталуына мыналар негіз болып табылады:</w:t>
      </w:r>
    </w:p>
    <w:bookmarkEnd w:id="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мерзімінің өтуі;</w:t>
      </w:r>
    </w:p>
    <w:p>
      <w:pPr>
        <w:spacing w:after="0"/>
        <w:ind w:left="0"/>
        <w:jc w:val="both"/>
      </w:pPr>
      <w:r>
        <w:rPr>
          <w:rFonts w:ascii="Times New Roman"/>
          <w:b w:val="false"/>
          <w:i w:val="false"/>
          <w:color w:val="000000"/>
          <w:sz w:val="28"/>
        </w:rPr>
        <w:t>
      2) жіберуші мемлекеттік органның және уәкілетті органның келісілген жазбаша түрдегі бірлескен шешімі;</w:t>
      </w:r>
    </w:p>
    <w:p>
      <w:pPr>
        <w:spacing w:after="0"/>
        <w:ind w:left="0"/>
        <w:jc w:val="both"/>
      </w:pPr>
      <w:r>
        <w:rPr>
          <w:rFonts w:ascii="Times New Roman"/>
          <w:b w:val="false"/>
          <w:i w:val="false"/>
          <w:color w:val="000000"/>
          <w:sz w:val="28"/>
        </w:rPr>
        <w:t>
      3) "Қазақстан Республикасының дипломатиялық қызметі туралы" Заңға сәйкес дипломатиялық қызмет персоналын кері шақыртып алу негіздері;</w:t>
      </w:r>
    </w:p>
    <w:p>
      <w:pPr>
        <w:spacing w:after="0"/>
        <w:ind w:left="0"/>
        <w:jc w:val="both"/>
      </w:pPr>
      <w:r>
        <w:rPr>
          <w:rFonts w:ascii="Times New Roman"/>
          <w:b w:val="false"/>
          <w:i w:val="false"/>
          <w:color w:val="000000"/>
          <w:sz w:val="28"/>
        </w:rPr>
        <w:t>
      4) іссапарға барған мемлекеттік қызметшінің елеулі немесе өрескел тәртіптік теріс қылық, Ұлттық Банк қызметкерінің тәртіптік теріс қылық жасауы;</w:t>
      </w:r>
    </w:p>
    <w:p>
      <w:pPr>
        <w:spacing w:after="0"/>
        <w:ind w:left="0"/>
        <w:jc w:val="both"/>
      </w:pPr>
      <w:r>
        <w:rPr>
          <w:rFonts w:ascii="Times New Roman"/>
          <w:b w:val="false"/>
          <w:i w:val="false"/>
          <w:color w:val="000000"/>
          <w:sz w:val="28"/>
        </w:rPr>
        <w:t>
      5) мемлекеттік қызметшінің, Ұлттық Банк қызметкерінің Қазақстан Республикасының заңында белгіленген зейнеткерлік жасқа толуы;</w:t>
      </w:r>
    </w:p>
    <w:p>
      <w:pPr>
        <w:spacing w:after="0"/>
        <w:ind w:left="0"/>
        <w:jc w:val="both"/>
      </w:pPr>
      <w:r>
        <w:rPr>
          <w:rFonts w:ascii="Times New Roman"/>
          <w:b w:val="false"/>
          <w:i w:val="false"/>
          <w:color w:val="000000"/>
          <w:sz w:val="28"/>
        </w:rPr>
        <w:t>
      6) Қазақстан Республикасының заңнамасында көзделген мемлекеттік қызметті аяқтау үшін өзге де негіздер.</w:t>
      </w:r>
    </w:p>
    <w:bookmarkStart w:name="z39" w:id="33"/>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1) тармақшасында көзделген жағдайда уәкілетті орган іссапарға барған мемлекеттік қызметшіні, Ұлттық Банктің қызметкерін атқаратын лауазымынан босату туралы шешім қабылдайды, бұл туралы жіберуші мемлекеттік органды осындай шешім қабылданғанға дейін он жұмыс күні бұрын жазбаша хабардар етеді.</w:t>
      </w:r>
    </w:p>
    <w:bookmarkEnd w:id="33"/>
    <w:p>
      <w:pPr>
        <w:spacing w:after="0"/>
        <w:ind w:left="0"/>
        <w:jc w:val="both"/>
      </w:pPr>
      <w:r>
        <w:rPr>
          <w:rFonts w:ascii="Times New Roman"/>
          <w:b w:val="false"/>
          <w:i w:val="false"/>
          <w:color w:val="000000"/>
          <w:sz w:val="28"/>
        </w:rPr>
        <w:t>
      Уәкілетті органның осы тармақтың бірінші бөлігінде көзделген шешімінің негізінде жіберуші мемлекеттік орган Қазақстан Республикасының шет елдегі мекемесінен мемлекеттік қызметшіні, Ұлттық Банктің қызметкерін кері шақырту туралы шешім қабылдайды.</w:t>
      </w:r>
    </w:p>
    <w:bookmarkStart w:name="z40" w:id="34"/>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2), 3), 4), 5), 6) тармақшаларында көзделген жағдайларда жіберуші мемлекеттік орган іссапарға барған мемлекеттік қызметшіні, Ұлттық Банктің қызметкерін Қазақстан Республикасының шет елдегі мекемесінен мерзімінен бұрын шақырту туралы шешім қабылдайды, бұл туралы уәкілетті органды шешім қабылданған күннен бастап үш жұмыс күнінен кешіктірмей хабардар етеді.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