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499c9" w14:textId="fe49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2023 жылғы 11 шiлдедегi № 550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11 шілдедегі</w:t>
            </w:r>
            <w:r>
              <w:br/>
            </w:r>
            <w:r>
              <w:rPr>
                <w:rFonts w:ascii="Times New Roman"/>
                <w:b w:val="false"/>
                <w:i w:val="false"/>
                <w:color w:val="000000"/>
                <w:sz w:val="20"/>
              </w:rPr>
              <w:t>№ 550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w:t>
      </w:r>
    </w:p>
    <w:bookmarkEnd w:id="4"/>
    <w:bookmarkStart w:name="z7" w:id="5"/>
    <w:p>
      <w:pPr>
        <w:spacing w:after="0"/>
        <w:ind w:left="0"/>
        <w:jc w:val="both"/>
      </w:pPr>
      <w:r>
        <w:rPr>
          <w:rFonts w:ascii="Times New Roman"/>
          <w:b w:val="false"/>
          <w:i w:val="false"/>
          <w:color w:val="000000"/>
          <w:sz w:val="28"/>
        </w:rPr>
        <w:t xml:space="preserve">
      2.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Үкіметінің 2012 жылғы 31 қазандағы № 1384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"Аудандық маңызы бар қаланың, ауылдың, кенттің, ауылдық округтің коммуналдық мүлкінің құрамына берілетін аудандық коммуналдық мүліктің үлгі тізбесін бекіту туралы" Қазақстан Республикасы Үкіметінің 2014 жылғы 24 ақпандағы № 148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қаулысына өзгерістер енгізу туралы" Қазақстан Республикасы Үкіметінің 2014 жылғы 22 сәуірдегі № 384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Үкіметінің 2012 жылғы 31 қазандағы № 1384 қаулысына өзгерістер енгізу туралы" Қазақстан Республикасы Үкіметінің 2014 жылғы 21 мамырдағы № 523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Үкіметінің 2012 жылғы 31 қазандағы № 1384 қаулысына өзгеріс пен толықтыру енгізу туралы" Қазақстан Республикасы Үкіметінің 2015 жылғы 28 қыркүйектегі № 799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"Қазақстан Республикасы Үкіметінің кейбір шешімдеріне өзгерістер мен толықтыру енгізу туралы" Қазақстан Республикасы Үкіметінің 2015 жылғы 29 қыркүйектегі № 803 қаулысымен бекітілген Қазақстан Республикасы Үкіметінің кейбір шешімдеріне енгізілетін өзгерістер мен толықтырудың </w:t>
      </w:r>
      <w:r>
        <w:rPr>
          <w:rFonts w:ascii="Times New Roman"/>
          <w:b w:val="false"/>
          <w:i w:val="false"/>
          <w:color w:val="000000"/>
          <w:sz w:val="28"/>
        </w:rPr>
        <w:t>4-тармағы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 қағидаларын бекіту туралы" Қазақстан Республикасы Үкіметінің 2015 жылғы 30 желтоқсандағы № 1140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"Тәуелсіз консультантты тарту қағидаларын бекіту туралы" Қазақстан Республикасы Үкіметінің 2016 жылғы 29 маусымдағы № 382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қаулысына өзгеріс енгізу туралы" Қазақстан Республикасы Үкіметінің 2017 жылғы 23 қарашадағы № 769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"Аудандық маңызы бар қала, ауыл, кент, ауылдық округ әкімінің басқаруына берілетін аудандық коммуналдық мүліктің үлгі тізбесін бекіту туралы" Қазақстан Республикасы Үкіметінің 2014 жылғы 24 ақпандағы № 148 қаулысына өзгерістер енгізу туралы" Қазақстан Республикасы Үкіметінің 2017 жылғы 25 қарашадағы № 776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w:t>
      </w:r>
      <w:r>
        <w:rPr>
          <w:rFonts w:ascii="Times New Roman"/>
          <w:b w:val="false"/>
          <w:i w:val="false"/>
          <w:color w:val="000000"/>
          <w:sz w:val="28"/>
        </w:rPr>
        <w:t>қаулысы</w:t>
      </w:r>
      <w:r>
        <w:rPr>
          <w:rFonts w:ascii="Times New Roman"/>
          <w:b w:val="false"/>
          <w:i w:val="false"/>
          <w:color w:val="000000"/>
          <w:sz w:val="28"/>
        </w:rPr>
        <w:t>.</w:t>
      </w:r>
    </w:p>
    <w:bookmarkEnd w:id="15"/>
    <w:bookmarkStart w:name="z18" w:id="16"/>
    <w:p>
      <w:pPr>
        <w:spacing w:after="0"/>
        <w:ind w:left="0"/>
        <w:jc w:val="both"/>
      </w:pPr>
      <w:r>
        <w:rPr>
          <w:rFonts w:ascii="Times New Roman"/>
          <w:b w:val="false"/>
          <w:i w:val="false"/>
          <w:color w:val="000000"/>
          <w:sz w:val="28"/>
        </w:rPr>
        <w:t xml:space="preserve">
      13.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қаулысына өзгерістер енгізу туралы" Қазақстан Республикасы Үкіметінің 2019 жылғы 15 мамырдағы № 287 </w:t>
      </w:r>
      <w:r>
        <w:rPr>
          <w:rFonts w:ascii="Times New Roman"/>
          <w:b w:val="false"/>
          <w:i w:val="false"/>
          <w:color w:val="000000"/>
          <w:sz w:val="28"/>
        </w:rPr>
        <w:t>қаулысы</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14.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Үкіметінің 2012 жылғы 31 қазандағы № 1384 қаулысына өзгерістер енгізу туралы" Қазақстан Республикасы Үкіметінің 2019 жылғы 25 шілдедегі № 531 </w:t>
      </w:r>
      <w:r>
        <w:rPr>
          <w:rFonts w:ascii="Times New Roman"/>
          <w:b w:val="false"/>
          <w:i w:val="false"/>
          <w:color w:val="000000"/>
          <w:sz w:val="28"/>
        </w:rPr>
        <w:t>қаулысы</w:t>
      </w:r>
      <w:r>
        <w:rPr>
          <w:rFonts w:ascii="Times New Roman"/>
          <w:b w:val="false"/>
          <w:i w:val="false"/>
          <w:color w:val="000000"/>
          <w:sz w:val="28"/>
        </w:rPr>
        <w:t>.</w:t>
      </w:r>
    </w:p>
    <w:bookmarkEnd w:id="17"/>
    <w:bookmarkStart w:name="z20" w:id="18"/>
    <w:p>
      <w:pPr>
        <w:spacing w:after="0"/>
        <w:ind w:left="0"/>
        <w:jc w:val="both"/>
      </w:pPr>
      <w:r>
        <w:rPr>
          <w:rFonts w:ascii="Times New Roman"/>
          <w:b w:val="false"/>
          <w:i w:val="false"/>
          <w:color w:val="000000"/>
          <w:sz w:val="28"/>
        </w:rPr>
        <w:t xml:space="preserve">
      15.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қаулысына толықтыру енгізу туралы" Қазақстан Республикасы Үкіметінің 2019 жылғы 25 желтоқсандағы № 976 </w:t>
      </w:r>
      <w:r>
        <w:rPr>
          <w:rFonts w:ascii="Times New Roman"/>
          <w:b w:val="false"/>
          <w:i w:val="false"/>
          <w:color w:val="000000"/>
          <w:sz w:val="28"/>
        </w:rPr>
        <w:t>қаулысы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xml:space="preserve">
      16.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қаулысына өзгеріс енгізу туралы" Қазақстан Республикасы Үкіметінің 2020 жылғы 5 ақпандағы № 40 </w:t>
      </w:r>
      <w:r>
        <w:rPr>
          <w:rFonts w:ascii="Times New Roman"/>
          <w:b w:val="false"/>
          <w:i w:val="false"/>
          <w:color w:val="000000"/>
          <w:sz w:val="28"/>
        </w:rPr>
        <w:t>қаулысы</w:t>
      </w:r>
      <w:r>
        <w:rPr>
          <w:rFonts w:ascii="Times New Roman"/>
          <w:b w:val="false"/>
          <w:i w:val="false"/>
          <w:color w:val="000000"/>
          <w:sz w:val="28"/>
        </w:rPr>
        <w:t>.</w:t>
      </w:r>
    </w:p>
    <w:bookmarkEnd w:id="19"/>
    <w:bookmarkStart w:name="z22" w:id="20"/>
    <w:p>
      <w:pPr>
        <w:spacing w:after="0"/>
        <w:ind w:left="0"/>
        <w:jc w:val="both"/>
      </w:pPr>
      <w:r>
        <w:rPr>
          <w:rFonts w:ascii="Times New Roman"/>
          <w:b w:val="false"/>
          <w:i w:val="false"/>
          <w:color w:val="000000"/>
          <w:sz w:val="28"/>
        </w:rPr>
        <w:t xml:space="preserve">
      17.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Қазақстан Республикасы Үкіметінің 2018 жылғы 4 маусымдағы № 323 қаулысына өзгерістер мен толықтыру енгізу туралы" Қазақстан Республикасы Үкіметінің 2021 жылғы 30 наурыздағы № 184 </w:t>
      </w:r>
      <w:r>
        <w:rPr>
          <w:rFonts w:ascii="Times New Roman"/>
          <w:b w:val="false"/>
          <w:i w:val="false"/>
          <w:color w:val="000000"/>
          <w:sz w:val="28"/>
        </w:rPr>
        <w:t>қаулысы</w:t>
      </w:r>
      <w:r>
        <w:rPr>
          <w:rFonts w:ascii="Times New Roman"/>
          <w:b w:val="false"/>
          <w:i w:val="false"/>
          <w:color w:val="000000"/>
          <w:sz w:val="28"/>
        </w:rPr>
        <w:t>.</w:t>
      </w:r>
    </w:p>
    <w:bookmarkEnd w:id="20"/>
    <w:bookmarkStart w:name="z23" w:id="21"/>
    <w:p>
      <w:pPr>
        <w:spacing w:after="0"/>
        <w:ind w:left="0"/>
        <w:jc w:val="both"/>
      </w:pPr>
      <w:r>
        <w:rPr>
          <w:rFonts w:ascii="Times New Roman"/>
          <w:b w:val="false"/>
          <w:i w:val="false"/>
          <w:color w:val="000000"/>
          <w:sz w:val="28"/>
        </w:rPr>
        <w:t xml:space="preserve">
      18. "Қазақстан Республикасы Үкіметінің "Жекешелендіру объектілерін сату қағидасын бекіту туралы" 2011 жылғы 9 тамыздағы № 920 және "Тәуелсіз консультантты тарту қағидаларын бекіту туралы" 2016 жылғы 29 маусымдағы № 382 қаулыларына өзгерістер енгізу туралы" Қазақстан Республикасы Үкіметінің 2021 жылғы 16 сәуірдегі № 247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1"/>
    <w:bookmarkStart w:name="z24" w:id="22"/>
    <w:p>
      <w:pPr>
        <w:spacing w:after="0"/>
        <w:ind w:left="0"/>
        <w:jc w:val="both"/>
      </w:pPr>
      <w:r>
        <w:rPr>
          <w:rFonts w:ascii="Times New Roman"/>
          <w:b w:val="false"/>
          <w:i w:val="false"/>
          <w:color w:val="000000"/>
          <w:sz w:val="28"/>
        </w:rPr>
        <w:t xml:space="preserve">
      19. "Мемлекеттік органдарға қажетті есептілікті Ұлттық әл-ауқат қорының интернет-ресурсына орналастыру қағидаларын, сондай-ақ есептіліктің тізбесін, нысандарын және орналастыру кезеңділігін бекіту туралы" Қазақстан Республикасы Үкіметінің 2012 жылғы 31 қазандағы № 1384 қаулысына өзгерістер енгізу туралы" Қазақстан Республикасы Үкіметінің 2021 жылғы 29 желтоқсандағы № 949 </w:t>
      </w:r>
      <w:r>
        <w:rPr>
          <w:rFonts w:ascii="Times New Roman"/>
          <w:b w:val="false"/>
          <w:i w:val="false"/>
          <w:color w:val="000000"/>
          <w:sz w:val="28"/>
        </w:rPr>
        <w:t>қаулысы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20. "Қазақстан Республикасы Үкіметінің "Самұрық-Қазына" ұлттық әл-ауқат қоры" акционерлік қоғамының жарғысын бекіту туралы" 2012 жылғы 8 қарашадағы № 1418 және "Ұлттық басқарушы холдингтердің, ұлттық холдингтердің, ұлттық компаниялардың және олардың еншілес, тәуелді және олармен үлестес болып табылатын өзге де заңды тұлғалардың активтерін бәсекелес ортаға беруден Қазақстан Республикасының Ұлттық қорына түсетін түсімдердің қағидаларын бекіту туралы" 2018 жылғы 4 маусымдағы № 323 қаулыларына өзгерістер енгізу туралы" Қазақстан Республикасы Үкіметінің 2022 жылғы 2 тамыздағы № 522 қаулысының 1-тармағының </w:t>
      </w:r>
      <w:r>
        <w:rPr>
          <w:rFonts w:ascii="Times New Roman"/>
          <w:b w:val="false"/>
          <w:i w:val="false"/>
          <w:color w:val="000000"/>
          <w:sz w:val="28"/>
        </w:rPr>
        <w:t>2) тармақшасы</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21. "Қазақстан Республикасы Үкіметінің кейбір шешімдеріне өзгерістер мен толықтырулар енгізу туралы" Қазақстан Республикасы Үкіметінің 2023 жылғы 13 ақпандағы № 121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3-тармағы</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22. "Тәуелсіз консультантты тарту қағидаларын бекіту туралы" Қазақстан Республикасы Үкіметінің 2016 жылғы 29 маусымдағы № 382 қаулысына өзгерістер енгізу туралы" Қазақстан Республикасы Үкіметінің 2023 жылғы 15 ақпандағы № 128 </w:t>
      </w:r>
      <w:r>
        <w:rPr>
          <w:rFonts w:ascii="Times New Roman"/>
          <w:b w:val="false"/>
          <w:i w:val="false"/>
          <w:color w:val="000000"/>
          <w:sz w:val="28"/>
        </w:rPr>
        <w:t>қаулысы</w:t>
      </w:r>
      <w:r>
        <w:rPr>
          <w:rFonts w:ascii="Times New Roman"/>
          <w:b w:val="false"/>
          <w:i w:val="false"/>
          <w:color w:val="000000"/>
          <w:sz w:val="28"/>
        </w:rPr>
        <w:t>.</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