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a7b8" w14:textId="db0a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шiлдедегi № 598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мынадай салаларда мемлекеттік саясаттың негізгі бағыттарын әзірлейді: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астықты өндіруді және оларды жүзеге асыруды ұйымдастыруды мемлекеттік қолдау;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саласындағы техникалық саясат;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мынадай салаларда халықаралық ынтымақтастықты жүзеге асырады: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 карантині;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өсімдіктерді қорғау;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селекция және тұқым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балара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пайдалану және қорғау;";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және 2-2) тармақшалармен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Қазақстан Республикасының шет мемлекеттермен өсімдіктер карантині саласындағы өзара қарым-қатынасын дамытуды қамтамасыз етеді;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агроөнеркәсіптік кешен және ауылдық аумақтар саласындағы халықаралық ынтымақтастықты ұйымдастырады;";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және 3-2) тармақшалармен толықтырылсын: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агроөнеркәсіптік кешенді ғылыми қамтамасыз ету және кадрлар даярлау саласындағы мемлекеттік саясатты іске асырады, оның ішінде ведомстволық бағынысты жоғары оқу орындарын, ғылыми-зерттеу және тәжірибелік-эксперименттік ұйымдарды дамыту жөніндегі іс-шараларды ұйымдастырады;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жер қатынастарын реттеу саласындағы мемлекеттік саясатты іске асырады;";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мынадай салаларда мемлекеттік саясатты қалыптастырады және іске асырады: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басқару, суландыру, пайдалану және оларды жүзеге асыруды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жабдықтардың қауіпсіздігі;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кешенді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балара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ветеринариялық-санитариялық бақылануға және қадағалануға тиісті тамақ өнімдерінің қауіпсіздігі;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 карантині;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өсімдіктерді қорғау;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 мал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органикалық өнім өндіру және оны жүзеге асыруды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биоотын өндірісін және айналымын мемлекеттік реттеу және қолдау;";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15-1), 15-2), 15-3), 15-4) және 15-5) тармақшалармен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агроөнеркәсіптік кешен субъектілерінің өзара іс-қимылының оңтайлы нысандарын дамыту үшін агроөнеркәсіптік кешен салаларын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Қазақстан Республикасының заңнамасына сәйкес агроөнеркәсіптік кешенде және ауылдық аумақтарда қалыптасатын жер қатынастарын реттейді;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әлеуметтік маңызы бар азық-түлік тауарларына шекті бағаларды белгілеу жөніндегі шараларды қоспағанда, әлеуметтік маңызы бар азық-түлік тауарларына бағаларды тұрақтандыру тетіктерін іске асыратын мамандандырылған ұйымдардың тізбесін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15-4)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келісу бойынша жалпы пайдаланудағы мүлікті пайдалану қағидаларын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15-5) өсімдіктер карантині саласындағы мемлекеттік реттеуді жүзеге асырады;";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49-1) тармақшамен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агроөнеркәсіптік кешен саласындағы жобаларға кредит беру, сондай-ақ ауылдық елді мекендерде және шағын қалаларда микрокредит беру қағидаларын әзірлейді және бекітеді;";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91-1) тармақшамен толықтырылсын: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"91-1) тіркеушіні айқындайды;";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300-1), 300-2), 300-3) және 300-4) тармақшалармен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"300-1) мемлекеттік жер кадастрын және жерге мониторинг жүргізудің дұрыстығына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300-2) Қазақстан Республикасы Жер кодексінің 148-бабы 1-тармағының 4) тармақшасында көрсетілген мәселелер бойынша сотқа талап арыз дайындайды және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300-3)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анықтайды және алып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300-4) егер құрылыс, пайдалы қазба кен орындарын игеру, объектілерді пайдалану, геологиялық барлау және басқа да жұмыстар Қазақстан Республикасының жер заңнамасын, жер пайдаланудың белгіленген режимін бұза отырып жүзеге асырылып жатса, сондай-ақ егер бұл жұмыстар сараптамадан өтпеген немесе теріс қорытынды алған жобалар бойынша жүргізіліп жатса, оларды тоқтата тұрады;";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"350) органикалық өнім өндіру саласындағы салааралық үйлестіруді жүзеге асырады;";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447-4) және 447-5) тармақшалармен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"447-4) өз құзыреті шегінде тауарлардың нысаналы мақсатына растама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447-5) сауда қызметін реттеу саласындағы уәкілетті органмен келісу бойынша өз құзыреті шегінде тауарлардың нысаналы мақсатын растау тәртібі мен нысанын айқындайды;";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Министрліктің және оның ведомстволарының аумақтық бөлімшелерінің қарамағындағы аумақтық органдардың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34-1-тармақпен толықтырылсын: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"Қазақстан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инспекциясы" республикалық мемлекеттік мекемесі.";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71-1-тармақпен толықтырылсын: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"71-1. "Қазақстан Республикасы Ауыл шаруашылығы министрлігі Агроөнеркәсіптік кешендегі мемлекеттік инспекция комитетінің Самар ауданы бойынша аумақтық инспекциясы" мемлекеттік мекемесі.";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79-1-тармақ алып тасталсын;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110-1-тармақ мынадай редакцияда жазылсын: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"110-1.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инспекциясы" республикалық мемлекеттік мекемесі.";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249-1-тармақ алып тасталсын.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