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31cc" w14:textId="f6d3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7 тамыздағы № 647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қаулы үкіметтік сыртқы қарыздардың және республикалық бюджеттен сыртқы қарыздарды қоса қаржыландырудың қаражатынан қаржыландыру болжанатын жобаларға қолданылмайды.";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техникалық-экономикалық негіздеме әзірлеу талап етілмейтін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Үлгі жобалар, үлгілік жобалық шешімдер, қайта қолданылатын жобалар бойынша объектілерді және техникалық жағынан күрделі емес объектілерді салуды көздейтін жобалар.";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жобалық қуаты 50 орынға дейінгі мүгедектігі бар балаларға және (немесе) мүгедектігі бар адамдарға арналған оңалту орталығын салу;";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 және 8-тармақтармен толықтырылсын: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 Президентінің шешімі (тапсырмасы) бойынша іске асырылатын жобалар.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Нормативтік құрылыс ұзақтығы 36 (отыз алты) айдан аз өнеркәсіптік, өндірістік және азаматтық мақсаттағы объектілерді салуды (реконструкциялауды) көздейтін жобалар,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әлеуметтік-мәдени, қоғамдық және әкімшілік мақсаттағы объектілер, тұрғын үй, сондай-ақ инженерлік инфрақұрылымды қамтамасыз ету;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Қарулы Күштерінің, прокуратура, азаматтық қорғау органдарының, арнаулы мемлекеттік органдардың, басқа да әскерлері мен әскери құралымдарының, құқық қорғау және қылмыстық-атқару жүйелерінің, сондай-ақ тұтынушылардың құқықтарын қорғау және санитариялық-эпидемиологиялық саламаттылықты, сот-медициналық сараптаманы, өрт, фитосанитариялық, ветеринариялық және өзге де қауіпсіздікті қамтамасыз ету бойынша;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жалпыға ортақ пайдаланылатын автомобиль жолдарының қолданыстағы учаскелері, ұшу-қону жолақтары, жұмыс істеп тұрған әуеайлақтардың, аэровокзалдардың және аэронавигация объектілерінің кірме автомобиль жолдары;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ерекше қорғалатын табиғи аумақтарға кірме жолдар;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төтенше жағдайлардың алдын алу және оларды жою саласындағы;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өнеркәсіптік және өндірістік мақсаттағы;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коммуналдық шаруашылық;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денсаулық сақтау.".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