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1205" w14:textId="d5b1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қыркүйектегі № 762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758-71) тармақшамен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"758-71) арнайы құқық субъектісі өндіретін және (немесе) өткізетін тауарлардың (жұмыстардың, көрсетілетін қызметтердің) бағаларын монополияға қарсы органмен келісу бойынша белгілеу;".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467-12) тармақшамен толықтырылсын: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"467-12) арнайы құқық субъектісі өндіретін және (немесе) өткізетін тауарлардың (жұмыстардың, көрсетілетін қызметтердің) бағаларын монополияға қарсы органмен келісу бойынша белгілейді;".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94) тармақшасы мынадай редакцияда жазылсын: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мемлекеттік монополия және арнайы құқық субъектілері өндіретін және (немесе) өткізетін тауарлардың (жұмыстардың, көрсетілетін қызметтердің) бағаларын монополияға қарсы органмен келісу бойынша белгілеу;".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Индустрия және инфрақұрылымдық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789-12) тармақшамен толықтырылсын: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"789-12) мемлекеттік монополия және арнайы құқық субъектілері өндіретін және (немесе) өткізетін тауарлардың (жұмыстардың, көрсетілетін қызметтердің) бағаларын монополияға қарсы органмен келісу бойынша белгілеу;".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383)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"383) мемлекеттік монополия және арнайы құқық субъектілері өндіретін және (немесе) өткізетін тауарлардың (жұмыстардың, көрсетілетін қызметтердің) бағаларын монополияға қарсы органмен келісу бойынша белгілейді;".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228-12) тармақшамен толықтырылсын: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"228-12) арнайы құқық субъектісі өндіретін және (немесе) өткізетін тауарлардың (жұмыстардың, көрсетілетін қызметтердің) бағаларын монополияға қарсы органмен келісу бойынша белгілеу;".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336)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"336) мемлекеттік монополия және арнайы құқық субъектілері өндіретін және (немесе) өткізетін тауарлардың (жұмыстардың, көрсетілетін қызметтердің) бағаларын монополияға қарсы органмен келісу бойынша белгілеу;".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296-12) тармақшамен толықтырылсын: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"296-12) арнайы құқық субъектісі өндіретін және (немесе) өткізетін тауарлардың (жұмыстардың, көрсетілетін қызметтердің) бағаларын монополияға қарсы органмен келісу бойынша белгілейді;".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