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9beb" w14:textId="b079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1 қаңтарға дейін толық емес көлемде тағайындалған еңбек сіңірген жылдары үшін зейнетақы төлемдерін толық көлемге дейін жеткізуді ескере отырып қайта есептеу қағидаларын бекіту және "2016 жылғы 1 қаңтарға дейін толық емес көлемде тағайындалған еңбек сіңірген жылдары үшін зейнетақы төлемдерін толық көлемге дейін жеткізу ескеріле отырып, қайта есептеу қағидаларын бекіту туралы" Қазақстан Республикасы Үкіметінің 2015 жылғы 24 қарашадағы № 940 қаулысының және "Қазақстан Республикасы Үкіметінің кейбір шешімдеріне өзгерістер мен толықтыру енгізу туралы" Қазақстан Республикасы Үкіметінің 2016 жылғы 18 қарашадағы № 706 қаулысының 1-тармағы 3) тармақшасының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5 қыркүйектегі № 768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w:t>
      </w:r>
      <w:r>
        <w:rPr>
          <w:rFonts w:ascii="Times New Roman"/>
          <w:b w:val="false"/>
          <w:i w:val="false"/>
          <w:color w:val="000000"/>
          <w:sz w:val="28"/>
        </w:rPr>
        <w:t>212-бабының</w:t>
      </w:r>
      <w:r>
        <w:rPr>
          <w:rFonts w:ascii="Times New Roman"/>
          <w:b w:val="false"/>
          <w:i w:val="false"/>
          <w:color w:val="000000"/>
          <w:sz w:val="28"/>
        </w:rPr>
        <w:t xml:space="preserve"> 11-бөлігіне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2016 жылғы 1 қаңтарға дейін толық емес көлемде тағайындалған еңбек сіңірген жылдары үшін зейнетақы төлемдерін толық көлемге дейін жеткізуді ескере отырып қайта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Үкіметінің 2015 жылғы 24 қарашадағы № 940 "2016 жылғы 1 қаңтарға дейін толық емес көлемде тағайындалған еңбек сіңірген жылдары үшін зейнетақы төлемдерін толық көлемге дейін жеткізу ескеріле отырып, қайта есептеу қағидаларын бекіту туралы"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 енгізу туралы" Қазақстан Республикасы Үкіметінің 2016 жылғы 18 қарашадағы № 706 қаулысының 1-тармағы </w:t>
      </w:r>
      <w:r>
        <w:rPr>
          <w:rFonts w:ascii="Times New Roman"/>
          <w:b w:val="false"/>
          <w:i w:val="false"/>
          <w:color w:val="000000"/>
          <w:sz w:val="28"/>
        </w:rPr>
        <w:t>3) тармақшасы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2023 жылғы 1 шілдеден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қыркүйектегі</w:t>
            </w:r>
            <w:r>
              <w:br/>
            </w:r>
            <w:r>
              <w:rPr>
                <w:rFonts w:ascii="Times New Roman"/>
                <w:b w:val="false"/>
                <w:i w:val="false"/>
                <w:color w:val="000000"/>
                <w:sz w:val="20"/>
              </w:rPr>
              <w:t>№ 768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2016 жылғы 1 қаңтарға дейін толық емес көлемде тағайындалған еңбек сіңірген жылдары үшін зейнетақы төлемдерін толық көлемге дейін жеткізуді ескере отырып қайта есептеу қағидалары 1-тарау. Жалпы ережелер</w:t>
      </w:r>
    </w:p>
    <w:bookmarkEnd w:id="6"/>
    <w:bookmarkStart w:name="z9" w:id="7"/>
    <w:p>
      <w:pPr>
        <w:spacing w:after="0"/>
        <w:ind w:left="0"/>
        <w:jc w:val="both"/>
      </w:pPr>
      <w:r>
        <w:rPr>
          <w:rFonts w:ascii="Times New Roman"/>
          <w:b w:val="false"/>
          <w:i w:val="false"/>
          <w:color w:val="000000"/>
          <w:sz w:val="28"/>
        </w:rPr>
        <w:t xml:space="preserve">
      1. Осы 2016 жылғы 1 қаңтарға дейін толық емес көлемде тағайындалған еңбек сіңірген жылдары үшін зейнетақы төлемдерін толық көлемге дейін жеткізуді ескере отырып қайта есептеу қағидалары (бұдан әрі – Қағидалар) Қазақстан Республикасының Әлеуметтік кодексі (бұдан әрі – Кодекс) </w:t>
      </w:r>
      <w:r>
        <w:rPr>
          <w:rFonts w:ascii="Times New Roman"/>
          <w:b w:val="false"/>
          <w:i w:val="false"/>
          <w:color w:val="000000"/>
          <w:sz w:val="28"/>
        </w:rPr>
        <w:t>212-бабының</w:t>
      </w:r>
      <w:r>
        <w:rPr>
          <w:rFonts w:ascii="Times New Roman"/>
          <w:b w:val="false"/>
          <w:i w:val="false"/>
          <w:color w:val="000000"/>
          <w:sz w:val="28"/>
        </w:rPr>
        <w:t xml:space="preserve"> 11-бөлігіне сәйкес әзірленді және 2016 жылғы 1 қаңтарға дейін толық емес көлемде тағайындалған еңбек сіңірген жылдары үшін зейнетақы төлемдерінің мөлшерін бюджет қаражаты есебінен аударылған міндетті зейнетақы жарналары сомасының 50 пайызын қайтарған кезде толық көлемге дейін жеткізуді ескере отырып қайта есептеу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8"/>
    <w:bookmarkStart w:name="z11"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2" w:id="10"/>
    <w:p>
      <w:pPr>
        <w:spacing w:after="0"/>
        <w:ind w:left="0"/>
        <w:jc w:val="both"/>
      </w:pPr>
      <w:r>
        <w:rPr>
          <w:rFonts w:ascii="Times New Roman"/>
          <w:b w:val="false"/>
          <w:i w:val="false"/>
          <w:color w:val="000000"/>
          <w:sz w:val="28"/>
        </w:rPr>
        <w:t>
      2) бірыңғай жинақтаушы зейнетақы қоры – зейнетақы жарналарын тарту және зейнетақы төлемдері жөніндегі қызметті, сондай-ақ Кодексте айқындалған өзге де функцияларды жүзеге асыратын заңды тұлға.</w:t>
      </w:r>
    </w:p>
    <w:bookmarkEnd w:id="10"/>
    <w:bookmarkStart w:name="z13" w:id="11"/>
    <w:p>
      <w:pPr>
        <w:spacing w:after="0"/>
        <w:ind w:left="0"/>
        <w:jc w:val="both"/>
      </w:pPr>
      <w:r>
        <w:rPr>
          <w:rFonts w:ascii="Times New Roman"/>
          <w:b w:val="false"/>
          <w:i w:val="false"/>
          <w:color w:val="000000"/>
          <w:sz w:val="28"/>
        </w:rPr>
        <w:t>
      3. 2016 жылғы 1 қаңтарға дейін толық емес көлемде тағайындалған еңбек сіңірген жылдары үшін зейнетақы төлемдері (бұдан әрі – еңбек сіңірген жылдары үшін зейнетақы төлемдері) бюджет қаражаты есебінен аударылған міндетті зейнетақы жарналары сомасының 50 пайызын қайтарған кезде толық көлемге дейін жеткізуді ескере отырып қайта есептеледі.</w:t>
      </w:r>
    </w:p>
    <w:bookmarkEnd w:id="11"/>
    <w:bookmarkStart w:name="z14" w:id="12"/>
    <w:p>
      <w:pPr>
        <w:spacing w:after="0"/>
        <w:ind w:left="0"/>
        <w:jc w:val="both"/>
      </w:pPr>
      <w:r>
        <w:rPr>
          <w:rFonts w:ascii="Times New Roman"/>
          <w:b w:val="false"/>
          <w:i w:val="false"/>
          <w:color w:val="000000"/>
          <w:sz w:val="28"/>
        </w:rPr>
        <w:t>
      4. 2016 жылғы 1 қаңтарға дейін әскери қызметшiлер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киiм киiп жүру құқықтары 2012 жылғы 1 қаңтардан бастап жойылған адамдар зейнетақы аннуитеті шартын жасаған жағдайда жеке зейнетақы шотында қалған, бюджет қаражаты есебінен қалыптастырылған міндетті зейнетақы жарналарының сомасы қайтарылуға жатады.</w:t>
      </w:r>
    </w:p>
    <w:bookmarkEnd w:id="12"/>
    <w:bookmarkStart w:name="z15" w:id="13"/>
    <w:p>
      <w:pPr>
        <w:spacing w:after="0"/>
        <w:ind w:left="0"/>
        <w:jc w:val="left"/>
      </w:pPr>
      <w:r>
        <w:rPr>
          <w:rFonts w:ascii="Times New Roman"/>
          <w:b/>
          <w:i w:val="false"/>
          <w:color w:val="000000"/>
        </w:rPr>
        <w:t xml:space="preserve"> 2-тарау. Еңбек сіңірген жылдары үшін зейнетақы төлемдерін қайта есептеу тәртібі</w:t>
      </w:r>
    </w:p>
    <w:bookmarkEnd w:id="13"/>
    <w:bookmarkStart w:name="z16" w:id="14"/>
    <w:p>
      <w:pPr>
        <w:spacing w:after="0"/>
        <w:ind w:left="0"/>
        <w:jc w:val="both"/>
      </w:pPr>
      <w:r>
        <w:rPr>
          <w:rFonts w:ascii="Times New Roman"/>
          <w:b w:val="false"/>
          <w:i w:val="false"/>
          <w:color w:val="000000"/>
          <w:sz w:val="28"/>
        </w:rPr>
        <w:t xml:space="preserve">
      5. Әскери қызметшілер, арнаулы мемлекеттік және құқық қорғау органдары, мемлекеттік фельдъегерлік қызмет қызметкерлері, сондай-ақ арнаулы атақтарға, сыныптық шендерге ие болу және нысанды киiм киiп жүру құқықтары 2012 жылғы 1 қаңтардан бастап жойылған адамдар қатарындағы еңбек сіңірген жылдары үшін толық емес көлемде зейнетақы төлемдерін алушыларға (бұдан әрі – алушылар) еңбек сіңірген жылдары үшін зейнетақы төлемдерінің мөлшерін қайта есептеуді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734 </w:t>
      </w:r>
      <w:r>
        <w:rPr>
          <w:rFonts w:ascii="Times New Roman"/>
          <w:b w:val="false"/>
          <w:i w:val="false"/>
          <w:color w:val="000000"/>
          <w:sz w:val="28"/>
        </w:rPr>
        <w:t>қаулысында</w:t>
      </w:r>
      <w:r>
        <w:rPr>
          <w:rFonts w:ascii="Times New Roman"/>
          <w:b w:val="false"/>
          <w:i w:val="false"/>
          <w:color w:val="000000"/>
          <w:sz w:val="28"/>
        </w:rPr>
        <w:t xml:space="preserve"> (бұдан әрі – Еңбек сіңірген жылдары үшін зейнетақы төлемдерін тағайындау қағидалары) айқындалған еңбек сіңірген жылдары үшін зейнетақы төлемдерін тағайындау жөніндегі тиісті уәкілетті мемлекеттік органдар жүзеге асырады.</w:t>
      </w:r>
    </w:p>
    <w:bookmarkEnd w:id="14"/>
    <w:bookmarkStart w:name="z17" w:id="15"/>
    <w:p>
      <w:pPr>
        <w:spacing w:after="0"/>
        <w:ind w:left="0"/>
        <w:jc w:val="both"/>
      </w:pPr>
      <w:r>
        <w:rPr>
          <w:rFonts w:ascii="Times New Roman"/>
          <w:b w:val="false"/>
          <w:i w:val="false"/>
          <w:color w:val="000000"/>
          <w:sz w:val="28"/>
        </w:rPr>
        <w:t xml:space="preserve">
      6. Зейнетақы төлемдерінің мөлшерлері Кодекстің </w:t>
      </w:r>
      <w:r>
        <w:rPr>
          <w:rFonts w:ascii="Times New Roman"/>
          <w:b w:val="false"/>
          <w:i w:val="false"/>
          <w:color w:val="000000"/>
          <w:sz w:val="28"/>
        </w:rPr>
        <w:t>213-бабына</w:t>
      </w:r>
      <w:r>
        <w:rPr>
          <w:rFonts w:ascii="Times New Roman"/>
          <w:b w:val="false"/>
          <w:i w:val="false"/>
          <w:color w:val="000000"/>
          <w:sz w:val="28"/>
        </w:rPr>
        <w:t xml:space="preserve"> сәйкес алушының зейнеткерлік ісіндегі құжаттар бойынша оның қызметтен босатылған (жеке құрам тізімдерінен алып тасталған) күніне еңбек сіңірген жылдары, еңбек өтілі, ақшалай қамтылымы ескеріле отырып қайта есептеледі.</w:t>
      </w:r>
    </w:p>
    <w:bookmarkEnd w:id="15"/>
    <w:bookmarkStart w:name="z18" w:id="16"/>
    <w:p>
      <w:pPr>
        <w:spacing w:after="0"/>
        <w:ind w:left="0"/>
        <w:jc w:val="both"/>
      </w:pPr>
      <w:r>
        <w:rPr>
          <w:rFonts w:ascii="Times New Roman"/>
          <w:b w:val="false"/>
          <w:i w:val="false"/>
          <w:color w:val="000000"/>
          <w:sz w:val="28"/>
        </w:rPr>
        <w:t xml:space="preserve">
      7. Қайта есептелген зейнетақы төлемдерінің мөлшерлері Кодекстің </w:t>
      </w:r>
      <w:r>
        <w:rPr>
          <w:rFonts w:ascii="Times New Roman"/>
          <w:b w:val="false"/>
          <w:i w:val="false"/>
          <w:color w:val="000000"/>
          <w:sz w:val="28"/>
        </w:rPr>
        <w:t>197-бабының</w:t>
      </w:r>
      <w:r>
        <w:rPr>
          <w:rFonts w:ascii="Times New Roman"/>
          <w:b w:val="false"/>
          <w:i w:val="false"/>
          <w:color w:val="000000"/>
          <w:sz w:val="28"/>
        </w:rPr>
        <w:t xml:space="preserve"> 3-бөлігін ескере отырып, 2016 жылғы 1 қаңтарға дейін зейнетақы төлемдерін толық емес көлемде алған бүкіл кезең үшін индекстеу ескеріле отырып арттырылады.</w:t>
      </w:r>
    </w:p>
    <w:bookmarkEnd w:id="16"/>
    <w:bookmarkStart w:name="z19" w:id="17"/>
    <w:p>
      <w:pPr>
        <w:spacing w:after="0"/>
        <w:ind w:left="0"/>
        <w:jc w:val="both"/>
      </w:pPr>
      <w:r>
        <w:rPr>
          <w:rFonts w:ascii="Times New Roman"/>
          <w:b w:val="false"/>
          <w:i w:val="false"/>
          <w:color w:val="000000"/>
          <w:sz w:val="28"/>
        </w:rPr>
        <w:t>
      8. Қайта есептелген зейнетақы төлемдерінің мөлшері:</w:t>
      </w:r>
    </w:p>
    <w:bookmarkEnd w:id="17"/>
    <w:bookmarkStart w:name="z20" w:id="18"/>
    <w:p>
      <w:pPr>
        <w:spacing w:after="0"/>
        <w:ind w:left="0"/>
        <w:jc w:val="both"/>
      </w:pPr>
      <w:r>
        <w:rPr>
          <w:rFonts w:ascii="Times New Roman"/>
          <w:b w:val="false"/>
          <w:i w:val="false"/>
          <w:color w:val="000000"/>
          <w:sz w:val="28"/>
        </w:rPr>
        <w:t>
      1) 2016 жылғы 1 қаңтарға зейнеткерлік іс деректері бойынша зейнетақы төлемдерінің мөлшерінен төмен болмауға тиіс.</w:t>
      </w:r>
    </w:p>
    <w:bookmarkEnd w:id="18"/>
    <w:p>
      <w:pPr>
        <w:spacing w:after="0"/>
        <w:ind w:left="0"/>
        <w:jc w:val="both"/>
      </w:pPr>
      <w:r>
        <w:rPr>
          <w:rFonts w:ascii="Times New Roman"/>
          <w:b w:val="false"/>
          <w:i w:val="false"/>
          <w:color w:val="000000"/>
          <w:sz w:val="28"/>
        </w:rPr>
        <w:t>
      Егер осы Қағидалардың шарттарында қайта есептелген зейнетақы төлемдерінің мөлшері 2016 жылғы 1 қаңтардан бастап төленетін зейнетақы төлемдерінің мөлшерінен төмен болса, зейнетақы төлемдерінің 2016 жылғы 1 қаңтардан бастап мөлшері сақталады;</w:t>
      </w:r>
    </w:p>
    <w:bookmarkStart w:name="z21" w:id="19"/>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109 еселенген айлық есептік көрсеткіштен артық болмауға тиіс.</w:t>
      </w:r>
    </w:p>
    <w:bookmarkEnd w:id="19"/>
    <w:bookmarkStart w:name="z22" w:id="20"/>
    <w:p>
      <w:pPr>
        <w:spacing w:after="0"/>
        <w:ind w:left="0"/>
        <w:jc w:val="both"/>
      </w:pPr>
      <w:r>
        <w:rPr>
          <w:rFonts w:ascii="Times New Roman"/>
          <w:b w:val="false"/>
          <w:i w:val="false"/>
          <w:color w:val="000000"/>
          <w:sz w:val="28"/>
        </w:rPr>
        <w:t>
      9. Зейнетақы төлемдерінің мөлшерін қайта есептеу 2016 жылғы 1 қаңтардан бастап әскери қызметшілердің (мерзімді қызметтегі әскери қызметшілерден басқа), арнаулы мемлекеттік органдар,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 50 пайызының жеке зейнетақы шотынан есептен шығарылғаны туралы растау анықтамасы (бұдан әрі – анықтама) бірыңғай жинақтаушы зейнетақы қорынан алынғаннан кейін жүзеге асырылады.</w:t>
      </w:r>
    </w:p>
    <w:bookmarkEnd w:id="20"/>
    <w:bookmarkStart w:name="z23" w:id="21"/>
    <w:p>
      <w:pPr>
        <w:spacing w:after="0"/>
        <w:ind w:left="0"/>
        <w:jc w:val="both"/>
      </w:pPr>
      <w:r>
        <w:rPr>
          <w:rFonts w:ascii="Times New Roman"/>
          <w:b w:val="false"/>
          <w:i w:val="false"/>
          <w:color w:val="000000"/>
          <w:sz w:val="28"/>
        </w:rPr>
        <w:t>
      10. Зейнетақы төлемдерін тағайындау жөніндегі уәкілетті мемлекеттік органдар анықтаманы алған күннен бастап 7 (жеті) жұмыс күні ішінде Мемлекеттік корпорацияның филиалдарына Еңбек сіңірген жылдары үшін зейнетақы төлемдерін тағайындау қағидаларына 3-қосымшаға сәйкес 1-ВС-нысаны бойынша зейнеткерлік iстен 2016 жылғы 1 қаңтардан бастап еңбек сіңірген жылдары үшін зейнетақы төлемдері мөлшерінің өзгергені туралы үзінді көшірмені береді.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