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9b1a" w14:textId="b549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24 қарашадағы № 1031 қаулысы.</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24 қарашадағы</w:t>
            </w:r>
            <w:r>
              <w:br/>
            </w:r>
            <w:r>
              <w:rPr>
                <w:rFonts w:ascii="Times New Roman"/>
                <w:b w:val="false"/>
                <w:i w:val="false"/>
                <w:color w:val="000000"/>
                <w:sz w:val="20"/>
              </w:rPr>
              <w:t>№ 1031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 (бұдан әрі – Қағидалар мен талаптар) "Автомобиль көлігі туралы"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басқа мемлекеттің құзыретті органында тіркелген автокөлік құралдарының Қазақстан Республикасының аумағына кіруінің (әкелінуінің) және оларды Қазақстан Республикасының аумағында пайдаланудың тәртібі мен талаптарын айқындайды.</w:t>
      </w:r>
    </w:p>
    <w:bookmarkEnd w:id="4"/>
    <w:bookmarkStart w:name="z7" w:id="5"/>
    <w:p>
      <w:pPr>
        <w:spacing w:after="0"/>
        <w:ind w:left="0"/>
        <w:jc w:val="both"/>
      </w:pPr>
      <w:r>
        <w:rPr>
          <w:rFonts w:ascii="Times New Roman"/>
          <w:b w:val="false"/>
          <w:i w:val="false"/>
          <w:color w:val="000000"/>
          <w:sz w:val="28"/>
        </w:rPr>
        <w:t>
      2. Осы Қағидалар мен талаптарда мынадай ұғымдар пайдаланылады:</w:t>
      </w:r>
    </w:p>
    <w:bookmarkEnd w:id="5"/>
    <w:bookmarkStart w:name="z8" w:id="6"/>
    <w:p>
      <w:pPr>
        <w:spacing w:after="0"/>
        <w:ind w:left="0"/>
        <w:jc w:val="both"/>
      </w:pPr>
      <w:r>
        <w:rPr>
          <w:rFonts w:ascii="Times New Roman"/>
          <w:b w:val="false"/>
          <w:i w:val="false"/>
          <w:color w:val="000000"/>
          <w:sz w:val="28"/>
        </w:rPr>
        <w:t>
      1) автокөлік құралдарының электрондық паспорттарының (автокөлік құралдарының шассиі паспорттарының) және өздігінен жүретін машиналар мен басқа да техника түрлерінің электрондық паспорттарының жүйесі (бұдан әрі – электрондық паспорт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6"/>
    <w:bookmarkStart w:name="z9" w:id="7"/>
    <w:p>
      <w:pPr>
        <w:spacing w:after="0"/>
        <w:ind w:left="0"/>
        <w:jc w:val="both"/>
      </w:pPr>
      <w:r>
        <w:rPr>
          <w:rFonts w:ascii="Times New Roman"/>
          <w:b w:val="false"/>
          <w:i w:val="false"/>
          <w:color w:val="000000"/>
          <w:sz w:val="28"/>
        </w:rPr>
        <w:t xml:space="preserve">
      2) автокөлік құралы – автобусты, шағын автобусты, жеңіл және жүк автомобилін, троллейбусты, автомобиль тіркемесін, ершікті тартқышқа жартылай тіркемені, сондай-ақ мамандандырылған автомобильді (жүктің белгілі бір түрін тасымалдауға арналған) және арнайы автомобильді (негізінен көліктік емес әртүрлі жұмысты орындауға арналған) қамтитын автомобиль көлігінің жылжымалы құрамының бірлігі; </w:t>
      </w:r>
    </w:p>
    <w:bookmarkEnd w:id="7"/>
    <w:bookmarkStart w:name="z10" w:id="8"/>
    <w:p>
      <w:pPr>
        <w:spacing w:after="0"/>
        <w:ind w:left="0"/>
        <w:jc w:val="both"/>
      </w:pPr>
      <w:r>
        <w:rPr>
          <w:rFonts w:ascii="Times New Roman"/>
          <w:b w:val="false"/>
          <w:i w:val="false"/>
          <w:color w:val="000000"/>
          <w:sz w:val="28"/>
        </w:rPr>
        <w:t>
      3) автокөлік құралын мемлекеттік тіркеу туралы куәлік – автокөлік құралының жол жүрісі жүйесіне қатысуға жіберілгенін растайтын құжат;</w:t>
      </w:r>
    </w:p>
    <w:bookmarkEnd w:id="8"/>
    <w:bookmarkStart w:name="z11" w:id="9"/>
    <w:p>
      <w:pPr>
        <w:spacing w:after="0"/>
        <w:ind w:left="0"/>
        <w:jc w:val="both"/>
      </w:pPr>
      <w:r>
        <w:rPr>
          <w:rFonts w:ascii="Times New Roman"/>
          <w:b w:val="false"/>
          <w:i w:val="false"/>
          <w:color w:val="000000"/>
          <w:sz w:val="28"/>
        </w:rPr>
        <w:t>
      4) автокөлік құралының мемлекеттік тіркеу нөмірі белгісі – мемлекет меншігі болып табылатын және механикалық көлік құралына берілетін жеке әріптік-цифрлық белгіден тұратын және ұлттық стандарт талаптарына сәйкес жасалған бұйым. Бұл ұғым "Транзит" нөмірлік белгісіне қолданылады;</w:t>
      </w:r>
    </w:p>
    <w:bookmarkEnd w:id="9"/>
    <w:bookmarkStart w:name="z12" w:id="10"/>
    <w:p>
      <w:pPr>
        <w:spacing w:after="0"/>
        <w:ind w:left="0"/>
        <w:jc w:val="both"/>
      </w:pPr>
      <w:r>
        <w:rPr>
          <w:rFonts w:ascii="Times New Roman"/>
          <w:b w:val="false"/>
          <w:i w:val="false"/>
          <w:color w:val="000000"/>
          <w:sz w:val="28"/>
        </w:rPr>
        <w:t>
      5) Қазақстан Республикасының аумағы бойынша халықаралық қозғалыстағы автокөлік құралы – Қазақстан Республикасында тұруға ықтиярхаты жоқ шетелдік немесе азаматтығы жоқ адам пайдаланатын және бір уақытта мынадай шарттарға сәйкес келетін автокөлік құралы:</w:t>
      </w:r>
    </w:p>
    <w:bookmarkEnd w:id="10"/>
    <w:p>
      <w:pPr>
        <w:spacing w:after="0"/>
        <w:ind w:left="0"/>
        <w:jc w:val="both"/>
      </w:pPr>
      <w:r>
        <w:rPr>
          <w:rFonts w:ascii="Times New Roman"/>
          <w:b w:val="false"/>
          <w:i w:val="false"/>
          <w:color w:val="000000"/>
          <w:sz w:val="28"/>
        </w:rPr>
        <w:t>
      тұрғылықты жері немесе болатын жері Қазақстан Республикасынан тыс жердегі жеке немесе заңды тұлғаға тиесілі;</w:t>
      </w:r>
    </w:p>
    <w:p>
      <w:pPr>
        <w:spacing w:after="0"/>
        <w:ind w:left="0"/>
        <w:jc w:val="both"/>
      </w:pPr>
      <w:r>
        <w:rPr>
          <w:rFonts w:ascii="Times New Roman"/>
          <w:b w:val="false"/>
          <w:i w:val="false"/>
          <w:color w:val="000000"/>
          <w:sz w:val="28"/>
        </w:rPr>
        <w:t>
      Қазақстан Республикасында тіркелмеген;</w:t>
      </w:r>
    </w:p>
    <w:p>
      <w:pPr>
        <w:spacing w:after="0"/>
        <w:ind w:left="0"/>
        <w:jc w:val="both"/>
      </w:pPr>
      <w:r>
        <w:rPr>
          <w:rFonts w:ascii="Times New Roman"/>
          <w:b w:val="false"/>
          <w:i w:val="false"/>
          <w:color w:val="000000"/>
          <w:sz w:val="28"/>
        </w:rPr>
        <w:t>
      Қазақстан Республикасына уақытша әкелінген;</w:t>
      </w:r>
    </w:p>
    <w:bookmarkStart w:name="z13" w:id="11"/>
    <w:p>
      <w:pPr>
        <w:spacing w:after="0"/>
        <w:ind w:left="0"/>
        <w:jc w:val="both"/>
      </w:pPr>
      <w:r>
        <w:rPr>
          <w:rFonts w:ascii="Times New Roman"/>
          <w:b w:val="false"/>
          <w:i w:val="false"/>
          <w:color w:val="000000"/>
          <w:sz w:val="28"/>
        </w:rPr>
        <w:t>
      6) Қазақстан Республикасының Мемлекеттік шекарасы (бұдан әрі –Мемлекеттік шекара) – Қазақстан Республикасы аумағының (құрлық, су, жер қойнауы, әуе кеңістігі) шегін және Қазақстан Республикасы мемлекеттік егемендігі қолданылатын кеңістіктік шегін айқындайтын сызық және ол бойынша өтетін тік жазықтық;</w:t>
      </w:r>
    </w:p>
    <w:bookmarkEnd w:id="11"/>
    <w:bookmarkStart w:name="z14" w:id="12"/>
    <w:p>
      <w:pPr>
        <w:spacing w:after="0"/>
        <w:ind w:left="0"/>
        <w:jc w:val="both"/>
      </w:pPr>
      <w:r>
        <w:rPr>
          <w:rFonts w:ascii="Times New Roman"/>
          <w:b w:val="false"/>
          <w:i w:val="false"/>
          <w:color w:val="000000"/>
          <w:sz w:val="28"/>
        </w:rPr>
        <w:t>
      7) міндетті техникалық қарап-тексеру – автокөлік құралдарының және оларға тіркемелердің техникалық жай-күйін Қазақстан Республикасының заңнамасында белгіленген талаптарға сәйкестігі тұрғысынан диагностикалаудың кезеңдік процесі;</w:t>
      </w:r>
    </w:p>
    <w:bookmarkEnd w:id="12"/>
    <w:bookmarkStart w:name="z15" w:id="13"/>
    <w:p>
      <w:pPr>
        <w:spacing w:after="0"/>
        <w:ind w:left="0"/>
        <w:jc w:val="both"/>
      </w:pPr>
      <w:r>
        <w:rPr>
          <w:rFonts w:ascii="Times New Roman"/>
          <w:b w:val="false"/>
          <w:i w:val="false"/>
          <w:color w:val="000000"/>
          <w:sz w:val="28"/>
        </w:rPr>
        <w:t>
      8) Мемлекеттік шекара арқылы өткізу пункті (бұдан әрі – өткізу пункті) – теміржол, автомобиль вокзалы немесе станциясы, теңіз немесе өзен порты, халықаралық әуежай немесе әуеайлақ шегіндегі аумақ (акватория), сондай-ақ адамдарды, көлік құралдарын, жүк пен тауарды өткізу жүзеге асырылатын, тиісті инфрақұрылымы бар, Мемлекеттік шекараға тікелей жақын жерде арнайы бөлінген өзге де жергілікті жер учаскесі.</w:t>
      </w:r>
    </w:p>
    <w:bookmarkEnd w:id="13"/>
    <w:bookmarkStart w:name="z16" w:id="14"/>
    <w:p>
      <w:pPr>
        <w:spacing w:after="0"/>
        <w:ind w:left="0"/>
        <w:jc w:val="left"/>
      </w:pPr>
      <w:r>
        <w:rPr>
          <w:rFonts w:ascii="Times New Roman"/>
          <w:b/>
          <w:i w:val="false"/>
          <w:color w:val="000000"/>
        </w:rPr>
        <w:t xml:space="preserve"> 2-тарау. Басқа мемлекеттің құзыретті органында тіркелген автокөлік құралдарының Қазақстан Республикасының аумағына кіру (әкеліну) тәртібі мен талаптары</w:t>
      </w:r>
    </w:p>
    <w:bookmarkEnd w:id="14"/>
    <w:bookmarkStart w:name="z17" w:id="15"/>
    <w:p>
      <w:pPr>
        <w:spacing w:after="0"/>
        <w:ind w:left="0"/>
        <w:jc w:val="both"/>
      </w:pPr>
      <w:r>
        <w:rPr>
          <w:rFonts w:ascii="Times New Roman"/>
          <w:b w:val="false"/>
          <w:i w:val="false"/>
          <w:color w:val="000000"/>
          <w:sz w:val="28"/>
        </w:rPr>
        <w:t xml:space="preserve">
      3. Басқа мемлекеттің құзыретті органында тіркелген автокөлік құралдарының Қазақстан Республикасының аумағына кіруі (әкелінуі)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мыналар:</w:t>
      </w:r>
    </w:p>
    <w:bookmarkEnd w:id="15"/>
    <w:bookmarkStart w:name="z18" w:id="16"/>
    <w:p>
      <w:pPr>
        <w:spacing w:after="0"/>
        <w:ind w:left="0"/>
        <w:jc w:val="both"/>
      </w:pPr>
      <w:r>
        <w:rPr>
          <w:rFonts w:ascii="Times New Roman"/>
          <w:b w:val="false"/>
          <w:i w:val="false"/>
          <w:color w:val="000000"/>
          <w:sz w:val="28"/>
        </w:rPr>
        <w:t>
      1) автокөлік құралын мемлекеттік тіркеу туралы куәлік;</w:t>
      </w:r>
    </w:p>
    <w:bookmarkEnd w:id="16"/>
    <w:bookmarkStart w:name="z19" w:id="17"/>
    <w:p>
      <w:pPr>
        <w:spacing w:after="0"/>
        <w:ind w:left="0"/>
        <w:jc w:val="both"/>
      </w:pPr>
      <w:r>
        <w:rPr>
          <w:rFonts w:ascii="Times New Roman"/>
          <w:b w:val="false"/>
          <w:i w:val="false"/>
          <w:color w:val="000000"/>
          <w:sz w:val="28"/>
        </w:rPr>
        <w:t>
      2) автокөлік құралының меншік иесі туралы мәліметтерді, автокөлік құралының сәйкестендіру белгілерін, осындай автокөлік құралы жеткізілетін орын және оны қабылдау шарттары туралы (автокөлік құралдары автокөлік құралдарын тасымалдау бойынша көрсетілген қызметтер пайдаланылып әкелінген жағдайда) мәліметтерді қамтитын Қазақстан Республикасының аумағына автокөлік құралын тасымалдау туралы қызмет көрсетуге арналған шарт;</w:t>
      </w:r>
    </w:p>
    <w:bookmarkEnd w:id="17"/>
    <w:bookmarkStart w:name="z20" w:id="18"/>
    <w:p>
      <w:pPr>
        <w:spacing w:after="0"/>
        <w:ind w:left="0"/>
        <w:jc w:val="both"/>
      </w:pPr>
      <w:r>
        <w:rPr>
          <w:rFonts w:ascii="Times New Roman"/>
          <w:b w:val="false"/>
          <w:i w:val="false"/>
          <w:color w:val="000000"/>
          <w:sz w:val="28"/>
        </w:rPr>
        <w:t>
      3) көлік құралдарының электрондық паспорттары (көлік құралдары шассиінің паспорттары) және өздігінен жүретін машина мен техниканың басқа да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өткізу пункттері арқылы жүзеге асырылады.</w:t>
      </w:r>
    </w:p>
    <w:bookmarkEnd w:id="18"/>
    <w:p>
      <w:pPr>
        <w:spacing w:after="0"/>
        <w:ind w:left="0"/>
        <w:jc w:val="both"/>
      </w:pPr>
      <w:r>
        <w:rPr>
          <w:rFonts w:ascii="Times New Roman"/>
          <w:b w:val="false"/>
          <w:i w:val="false"/>
          <w:color w:val="000000"/>
          <w:sz w:val="28"/>
        </w:rPr>
        <w:t>
      Осы тармақтың 3) тармақшасының талаптары Еуразиялық экономикалық одаққа мүше мемлекеттердің көлік құралдары электрондық паспорттарының (көлік құралдары шассиі паспорттарының) және өздігінен жүретін машиналар мен басқа да техника түрлерінің электрондық паспорттарының жүйелерін интеграциялау процестері аяқталғанға дейін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08.12.2023 </w:t>
      </w:r>
      <w:r>
        <w:rPr>
          <w:rFonts w:ascii="Times New Roman"/>
          <w:b w:val="false"/>
          <w:i w:val="false"/>
          <w:color w:val="000000"/>
          <w:sz w:val="28"/>
        </w:rPr>
        <w:t>№ 1096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Осы Қағидалар мен талаптардың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тексеруді өткізу пунктінде Қазақстан Республикасының мемлекеттік кіріс органдары және Қазақстан Республикасы Ұлттық қауіпсіздік комитетінің Шекара қызметі (бұдан әрі – Шекара қызметі) жүзеге асырады.</w:t>
      </w:r>
    </w:p>
    <w:bookmarkEnd w:id="19"/>
    <w:bookmarkStart w:name="z22" w:id="20"/>
    <w:p>
      <w:pPr>
        <w:spacing w:after="0"/>
        <w:ind w:left="0"/>
        <w:jc w:val="both"/>
      </w:pPr>
      <w:r>
        <w:rPr>
          <w:rFonts w:ascii="Times New Roman"/>
          <w:b w:val="false"/>
          <w:i w:val="false"/>
          <w:color w:val="000000"/>
          <w:sz w:val="28"/>
        </w:rPr>
        <w:t>
      5. Басқа мемлекеттің құзыретті органында тіркелген автокөлік құралдарын Қазақстан Республикасының аумағына кіргізуді (әкелуді) жүзеге асыруға ниет білдірген тұлғалар Мемлекеттік шекарадан өткен кезде Қазақстан Республикасының мемлекеттік кіріс органдары мен Шекара қызметі өкілдерінің талабы бойынша осы Қағидалар мен талаптардың 3-тармағында көзделген құжаттарды ұсынады.</w:t>
      </w:r>
    </w:p>
    <w:bookmarkEnd w:id="20"/>
    <w:bookmarkStart w:name="z23" w:id="21"/>
    <w:p>
      <w:pPr>
        <w:spacing w:after="0"/>
        <w:ind w:left="0"/>
        <w:jc w:val="both"/>
      </w:pPr>
      <w:r>
        <w:rPr>
          <w:rFonts w:ascii="Times New Roman"/>
          <w:b w:val="false"/>
          <w:i w:val="false"/>
          <w:color w:val="000000"/>
          <w:sz w:val="28"/>
        </w:rPr>
        <w:t xml:space="preserve">
      6. Осы Қағидалар мен талаптардың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құжатты тексеруді Шекара қызметі автокөлік құралын мемлекеттік тіркеу туралы куәлікте көрсетілген мәліметтерді (автокөлік құралының мемлекеттік тіркеу нөмірі белгісі, тану белгісі, сәйкестендіру нөмірі) Шекара қызметінің ақпараттық жүйесіне енгізу арқылы жүзеге асырады, олар Қазақстан Республикасы ішкі істер органдарының ақпараттық жүйесімен интеграциялау арқылы автоматты режимде халықаралық іздестіруде немесе Қазақстан Республикасының заңнамасына сәйкес іздестіруде (бұдан әрі – іздестіру) болуы тұрғысынан тексеруден өтеді.</w:t>
      </w:r>
    </w:p>
    <w:bookmarkEnd w:id="21"/>
    <w:p>
      <w:pPr>
        <w:spacing w:after="0"/>
        <w:ind w:left="0"/>
        <w:jc w:val="both"/>
      </w:pPr>
      <w:r>
        <w:rPr>
          <w:rFonts w:ascii="Times New Roman"/>
          <w:b w:val="false"/>
          <w:i w:val="false"/>
          <w:color w:val="000000"/>
          <w:sz w:val="28"/>
        </w:rPr>
        <w:t xml:space="preserve">
      Автокөлік құралының іздестіруде болуы анықталған кезде мұндай автокөлік құралын Шекара қызметі аумақтық тиесілігі бойынша Қазақстан Республикасының ішкі істер органдарына береді және Қазақстан Республикасы Үкіметінің 2014 жылғы 9 желтоқсандағы № 1291 қаулысымен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қағидаларының </w:t>
      </w:r>
      <w:r>
        <w:rPr>
          <w:rFonts w:ascii="Times New Roman"/>
          <w:b w:val="false"/>
          <w:i w:val="false"/>
          <w:color w:val="000000"/>
          <w:sz w:val="28"/>
        </w:rPr>
        <w:t>38-тармағында</w:t>
      </w:r>
      <w:r>
        <w:rPr>
          <w:rFonts w:ascii="Times New Roman"/>
          <w:b w:val="false"/>
          <w:i w:val="false"/>
          <w:color w:val="000000"/>
          <w:sz w:val="28"/>
        </w:rPr>
        <w:t xml:space="preserve"> айқындалған тәртіппен сақталады.</w:t>
      </w:r>
    </w:p>
    <w:p>
      <w:pPr>
        <w:spacing w:after="0"/>
        <w:ind w:left="0"/>
        <w:jc w:val="both"/>
      </w:pPr>
      <w:r>
        <w:rPr>
          <w:rFonts w:ascii="Times New Roman"/>
          <w:b w:val="false"/>
          <w:i w:val="false"/>
          <w:color w:val="000000"/>
          <w:sz w:val="28"/>
        </w:rPr>
        <w:t>
      Қазақстан Республикасының ішкі істер органдары Шекара қызметінің сұратуы бойынша көрсетілген автокөлік құралдарына қатысты қабылданған шешім туралы хабардар етеді.</w:t>
      </w:r>
    </w:p>
    <w:bookmarkStart w:name="z24" w:id="22"/>
    <w:p>
      <w:pPr>
        <w:spacing w:after="0"/>
        <w:ind w:left="0"/>
        <w:jc w:val="both"/>
      </w:pPr>
      <w:r>
        <w:rPr>
          <w:rFonts w:ascii="Times New Roman"/>
          <w:b w:val="false"/>
          <w:i w:val="false"/>
          <w:color w:val="000000"/>
          <w:sz w:val="28"/>
        </w:rPr>
        <w:t xml:space="preserve">
      7. Қазақстан Республикасының мемлекеттік кіріс органдары осы Қағидалар мен талаптардың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құжаттарды тексеруді жүзеге асырады.</w:t>
      </w:r>
    </w:p>
    <w:bookmarkEnd w:id="22"/>
    <w:p>
      <w:pPr>
        <w:spacing w:after="0"/>
        <w:ind w:left="0"/>
        <w:jc w:val="both"/>
      </w:pPr>
      <w:r>
        <w:rPr>
          <w:rFonts w:ascii="Times New Roman"/>
          <w:b w:val="false"/>
          <w:i w:val="false"/>
          <w:color w:val="000000"/>
          <w:sz w:val="28"/>
        </w:rPr>
        <w:t>
      Осы тармаққа сәйкес жүргізілетін құжаттарды тексеру қорытындысы бойынша Қазақстан Республикасының мемлекеттік кіріс органдары рұқсат белгісін қояды.</w:t>
      </w:r>
    </w:p>
    <w:p>
      <w:pPr>
        <w:spacing w:after="0"/>
        <w:ind w:left="0"/>
        <w:jc w:val="both"/>
      </w:pPr>
      <w:r>
        <w:rPr>
          <w:rFonts w:ascii="Times New Roman"/>
          <w:b w:val="false"/>
          <w:i w:val="false"/>
          <w:color w:val="000000"/>
          <w:sz w:val="28"/>
        </w:rPr>
        <w:t>
      Осы Қағидалар мен талаптардың 3-тармағының 2) және 3) тармақшаларында көрсетілген құжаттардың біреуі болмаған жағдайда рұқсат белгісі қойылмайды.</w:t>
      </w:r>
    </w:p>
    <w:bookmarkStart w:name="z25" w:id="23"/>
    <w:p>
      <w:pPr>
        <w:spacing w:after="0"/>
        <w:ind w:left="0"/>
        <w:jc w:val="both"/>
      </w:pPr>
      <w:r>
        <w:rPr>
          <w:rFonts w:ascii="Times New Roman"/>
          <w:b w:val="false"/>
          <w:i w:val="false"/>
          <w:color w:val="000000"/>
          <w:sz w:val="28"/>
        </w:rPr>
        <w:t>
      8. Басқа мемлекеттің құзыретті органында тіркелген автокөлік құралдарын Қазақстан Республикасының аумағына кіргізуді (әкелуді) Қазақстан Республикасының мемлекеттік кіріс органының рұқсат белгісі бар болса, Шекара қызметі жүзеге асырады.</w:t>
      </w:r>
    </w:p>
    <w:bookmarkEnd w:id="23"/>
    <w:p>
      <w:pPr>
        <w:spacing w:after="0"/>
        <w:ind w:left="0"/>
        <w:jc w:val="both"/>
      </w:pPr>
      <w:r>
        <w:rPr>
          <w:rFonts w:ascii="Times New Roman"/>
          <w:b w:val="false"/>
          <w:i w:val="false"/>
          <w:color w:val="000000"/>
          <w:sz w:val="28"/>
        </w:rPr>
        <w:t xml:space="preserve">
      Көлік құралдарын Қазақстан Республикасына әкелу құқығына мемлекеттік кіріс органдарының немесе өзге де бақылаушы органдарының рұқсат белгісі болмаған жағдайда Шекара қызметі басқа мемлекеттің құзыретті органында тіркелген автокөлік құралдарының Қазақстан Республикасының аумағына кіруіне (әкелінуіне) жол бермейді. </w:t>
      </w:r>
    </w:p>
    <w:bookmarkStart w:name="z26" w:id="24"/>
    <w:p>
      <w:pPr>
        <w:spacing w:after="0"/>
        <w:ind w:left="0"/>
        <w:jc w:val="left"/>
      </w:pPr>
      <w:r>
        <w:rPr>
          <w:rFonts w:ascii="Times New Roman"/>
          <w:b/>
          <w:i w:val="false"/>
          <w:color w:val="000000"/>
        </w:rPr>
        <w:t xml:space="preserve"> 3-тарау. Басқа мемлекеттің құзыретті органында тіркелген автокөлік құралдарын Қазақстан Республикасының аумағында пайдалану</w:t>
      </w:r>
    </w:p>
    <w:bookmarkEnd w:id="24"/>
    <w:bookmarkStart w:name="z27" w:id="25"/>
    <w:p>
      <w:pPr>
        <w:spacing w:after="0"/>
        <w:ind w:left="0"/>
        <w:jc w:val="both"/>
      </w:pPr>
      <w:r>
        <w:rPr>
          <w:rFonts w:ascii="Times New Roman"/>
          <w:b w:val="false"/>
          <w:i w:val="false"/>
          <w:color w:val="000000"/>
          <w:sz w:val="28"/>
        </w:rPr>
        <w:t>
      9. Басқа мемлекеттің құзыретті органында тіркелген автокөлік құралдарын Қазақстан Республикасының аумағында пайдалану:</w:t>
      </w:r>
    </w:p>
    <w:bookmarkEnd w:id="25"/>
    <w:p>
      <w:pPr>
        <w:spacing w:after="0"/>
        <w:ind w:left="0"/>
        <w:jc w:val="both"/>
      </w:pPr>
      <w:r>
        <w:rPr>
          <w:rFonts w:ascii="Times New Roman"/>
          <w:b w:val="false"/>
          <w:i w:val="false"/>
          <w:color w:val="000000"/>
          <w:sz w:val="28"/>
        </w:rPr>
        <w:t>
      1) автокөлік құралдарын тиісті құжаттар мен мемлекеттік тіркеу нөмірі белгілерін беріп, мемлекеттік тіркеу және есепке алу;</w:t>
      </w:r>
    </w:p>
    <w:p>
      <w:pPr>
        <w:spacing w:after="0"/>
        <w:ind w:left="0"/>
        <w:jc w:val="both"/>
      </w:pPr>
      <w:r>
        <w:rPr>
          <w:rFonts w:ascii="Times New Roman"/>
          <w:b w:val="false"/>
          <w:i w:val="false"/>
          <w:color w:val="000000"/>
          <w:sz w:val="28"/>
        </w:rPr>
        <w:t>
      2) автокөлік құралдарын міндетті техникалық қарап-тексеруден өткізу;</w:t>
      </w:r>
    </w:p>
    <w:p>
      <w:pPr>
        <w:spacing w:after="0"/>
        <w:ind w:left="0"/>
        <w:jc w:val="both"/>
      </w:pPr>
      <w:r>
        <w:rPr>
          <w:rFonts w:ascii="Times New Roman"/>
          <w:b w:val="false"/>
          <w:i w:val="false"/>
          <w:color w:val="000000"/>
          <w:sz w:val="28"/>
        </w:rPr>
        <w:t>
      3) Қазақстан Республикасының аумағы бойынша халықаралық қозғалысқа жіберу үшін шарттарды орындау;</w:t>
      </w:r>
    </w:p>
    <w:p>
      <w:pPr>
        <w:spacing w:after="0"/>
        <w:ind w:left="0"/>
        <w:jc w:val="both"/>
      </w:pPr>
      <w:r>
        <w:rPr>
          <w:rFonts w:ascii="Times New Roman"/>
          <w:b w:val="false"/>
          <w:i w:val="false"/>
          <w:color w:val="000000"/>
          <w:sz w:val="28"/>
        </w:rPr>
        <w:t>
      4) автокөлік құралдары иелерінің азаматтық-құқықтық жауапкершілігін міндетті сақтандыру арқылы жүзеге асырылады.</w:t>
      </w:r>
    </w:p>
    <w:p>
      <w:pPr>
        <w:spacing w:after="0"/>
        <w:ind w:left="0"/>
        <w:jc w:val="both"/>
      </w:pPr>
      <w:r>
        <w:rPr>
          <w:rFonts w:ascii="Times New Roman"/>
          <w:b w:val="false"/>
          <w:i w:val="false"/>
          <w:color w:val="000000"/>
          <w:sz w:val="28"/>
        </w:rPr>
        <w:t>
      Осы тармақтың 3) тармақшасының талабы Қазақстан Республикасында тұруға ықтиярхаты жоқ шетелдік немесе азаматтығы жоқ адам пайдаланатын көлік құралына қатысты қолданылады.</w:t>
      </w:r>
    </w:p>
    <w:bookmarkStart w:name="z28" w:id="26"/>
    <w:p>
      <w:pPr>
        <w:spacing w:after="0"/>
        <w:ind w:left="0"/>
        <w:jc w:val="both"/>
      </w:pPr>
      <w:r>
        <w:rPr>
          <w:rFonts w:ascii="Times New Roman"/>
          <w:b w:val="false"/>
          <w:i w:val="false"/>
          <w:color w:val="000000"/>
          <w:sz w:val="28"/>
        </w:rPr>
        <w:t xml:space="preserve">
      10. Басқа мемлекеттің құзыретті органында тіркелген автокөлік құралдарын Қазақстан Республикасының аумағында Қазақстан Республикасы азаматтарының пайдалануына "Жол жүрісі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міндетті мемлекеттік тіркеуден өткеннен кейін жол беріледі.</w:t>
      </w:r>
    </w:p>
    <w:bookmarkEnd w:id="26"/>
    <w:p>
      <w:pPr>
        <w:spacing w:after="0"/>
        <w:ind w:left="0"/>
        <w:jc w:val="both"/>
      </w:pPr>
      <w:r>
        <w:rPr>
          <w:rFonts w:ascii="Times New Roman"/>
          <w:b w:val="false"/>
          <w:i w:val="false"/>
          <w:color w:val="000000"/>
          <w:sz w:val="28"/>
        </w:rPr>
        <w:t>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автокөлік құралдары міндетті мемлекеттік тіркеуге жатпайды.</w:t>
      </w:r>
    </w:p>
    <w:bookmarkStart w:name="z29" w:id="27"/>
    <w:p>
      <w:pPr>
        <w:spacing w:after="0"/>
        <w:ind w:left="0"/>
        <w:jc w:val="both"/>
      </w:pPr>
      <w:r>
        <w:rPr>
          <w:rFonts w:ascii="Times New Roman"/>
          <w:b w:val="false"/>
          <w:i w:val="false"/>
          <w:color w:val="000000"/>
          <w:sz w:val="28"/>
        </w:rPr>
        <w:t>
      11. Шығарылған жылын қоса алғанда, шығарылғанына жеті жылдан аспаған, автомобиль көлігі саласындағы кәсіпкерлік қызметте пайдаланылмайтын M1 санатындағы автокөлік құралдарын қоспағанда, басқа мемлекеттің құзыретті органында тіркелген, міндетті техникалық қарап-тексеруден өтпеген автокөлік құралдары пайдалануға жатпайды.</w:t>
      </w:r>
    </w:p>
    <w:bookmarkEnd w:id="27"/>
    <w:p>
      <w:pPr>
        <w:spacing w:after="0"/>
        <w:ind w:left="0"/>
        <w:jc w:val="both"/>
      </w:pPr>
      <w:r>
        <w:rPr>
          <w:rFonts w:ascii="Times New Roman"/>
          <w:b w:val="false"/>
          <w:i w:val="false"/>
          <w:color w:val="000000"/>
          <w:sz w:val="28"/>
        </w:rPr>
        <w:t>
      Жолаушыларды тасымалдау үшін пайдаланылатын және жүргізушінің орнынан басқа отыруға арналған орын сегізден аспайтын көлік құралдары M1 санатындағы көлікке жатады.</w:t>
      </w:r>
    </w:p>
    <w:p>
      <w:pPr>
        <w:spacing w:after="0"/>
        <w:ind w:left="0"/>
        <w:jc w:val="both"/>
      </w:pPr>
      <w:r>
        <w:rPr>
          <w:rFonts w:ascii="Times New Roman"/>
          <w:b w:val="false"/>
          <w:i w:val="false"/>
          <w:color w:val="000000"/>
          <w:sz w:val="28"/>
        </w:rPr>
        <w:t>
      Осы тармақтың бірінші бөлігінің талаптары Қазақстан Республикасының аумағы бойынша халықаралық жол жүрісіне қатысқанына Қазақстан Республикасының аумағына әкелінген (кіргізілген) күннен бастап қатарынан күнтізбелік тоқсан күн толмаған автокөлік құралдарына және оларға тіркемелерге қолданылмайды.</w:t>
      </w:r>
    </w:p>
    <w:bookmarkStart w:name="z30" w:id="28"/>
    <w:p>
      <w:pPr>
        <w:spacing w:after="0"/>
        <w:ind w:left="0"/>
        <w:jc w:val="both"/>
      </w:pPr>
      <w:r>
        <w:rPr>
          <w:rFonts w:ascii="Times New Roman"/>
          <w:b w:val="false"/>
          <w:i w:val="false"/>
          <w:color w:val="000000"/>
          <w:sz w:val="28"/>
        </w:rPr>
        <w:t xml:space="preserve">
      12. Автокөлік құралы "Жол жүрісі туралы" Қазақстан Республикасының Заңы 65-бабының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келген жағдайда ол Қазақстан Республикасының аумағы бойынша халықаралық жол жүрісінде деп саналады.</w:t>
      </w:r>
    </w:p>
    <w:bookmarkEnd w:id="28"/>
    <w:p>
      <w:pPr>
        <w:spacing w:after="0"/>
        <w:ind w:left="0"/>
        <w:jc w:val="both"/>
      </w:pPr>
      <w:r>
        <w:rPr>
          <w:rFonts w:ascii="Times New Roman"/>
          <w:b w:val="false"/>
          <w:i w:val="false"/>
          <w:color w:val="000000"/>
          <w:sz w:val="28"/>
        </w:rPr>
        <w:t>
      Халықаралық жол жүрісіне қатысатын автокөлік құралы Мемлекеттік шекарадан өткен кезден бастап бір жылға дейін Қазақстан Республикасының аумағында бола алады.</w:t>
      </w:r>
    </w:p>
    <w:p>
      <w:pPr>
        <w:spacing w:after="0"/>
        <w:ind w:left="0"/>
        <w:jc w:val="both"/>
      </w:pPr>
      <w:r>
        <w:rPr>
          <w:rFonts w:ascii="Times New Roman"/>
          <w:b w:val="false"/>
          <w:i w:val="false"/>
          <w:color w:val="000000"/>
          <w:sz w:val="28"/>
        </w:rPr>
        <w:t>
      Осы тармақтың екінші бөлігінде көрсетілген мерзім өткеннен кейін халықаралық жол жүрісіндегі автокөлік құралы ұзақтығы кемінде қатарынан күнтізбелік отыз күн болатын мерзімге Қазақстан Республикасының аумағының шегінен тыс жерге әкетілуге тиіс.</w:t>
      </w:r>
    </w:p>
    <w:p>
      <w:pPr>
        <w:spacing w:after="0"/>
        <w:ind w:left="0"/>
        <w:jc w:val="both"/>
      </w:pPr>
      <w:r>
        <w:rPr>
          <w:rFonts w:ascii="Times New Roman"/>
          <w:b w:val="false"/>
          <w:i w:val="false"/>
          <w:color w:val="000000"/>
          <w:sz w:val="28"/>
        </w:rPr>
        <w:t>
      Халықаралық жол жүрісіндегі автокөлік құралдарын Қазақстан Республикасының аумағында жол жүрісіне қатысуға жіберу Қазақстан Республикасы ратификациялаған халықаралық шарттардың және Қазақстан Республикасы заңнамасының талаптарына сәйкес берілген:</w:t>
      </w:r>
    </w:p>
    <w:p>
      <w:pPr>
        <w:spacing w:after="0"/>
        <w:ind w:left="0"/>
        <w:jc w:val="both"/>
      </w:pPr>
      <w:r>
        <w:rPr>
          <w:rFonts w:ascii="Times New Roman"/>
          <w:b w:val="false"/>
          <w:i w:val="false"/>
          <w:color w:val="000000"/>
          <w:sz w:val="28"/>
        </w:rPr>
        <w:t>
      1) автокөлік құралын, тіркемені мемлекеттік тіркеу туралы куәлік;</w:t>
      </w:r>
    </w:p>
    <w:p>
      <w:pPr>
        <w:spacing w:after="0"/>
        <w:ind w:left="0"/>
        <w:jc w:val="both"/>
      </w:pPr>
      <w:r>
        <w:rPr>
          <w:rFonts w:ascii="Times New Roman"/>
          <w:b w:val="false"/>
          <w:i w:val="false"/>
          <w:color w:val="000000"/>
          <w:sz w:val="28"/>
        </w:rPr>
        <w:t>
      2) автокөлік құралының мемлекеттік тіркеу нөмірі белгісі;</w:t>
      </w:r>
    </w:p>
    <w:p>
      <w:pPr>
        <w:spacing w:after="0"/>
        <w:ind w:left="0"/>
        <w:jc w:val="both"/>
      </w:pPr>
      <w:r>
        <w:rPr>
          <w:rFonts w:ascii="Times New Roman"/>
          <w:b w:val="false"/>
          <w:i w:val="false"/>
          <w:color w:val="000000"/>
          <w:sz w:val="28"/>
        </w:rPr>
        <w:t>
      3) мемлекеттің айырым белгісі;</w:t>
      </w:r>
    </w:p>
    <w:p>
      <w:pPr>
        <w:spacing w:after="0"/>
        <w:ind w:left="0"/>
        <w:jc w:val="both"/>
      </w:pPr>
      <w:r>
        <w:rPr>
          <w:rFonts w:ascii="Times New Roman"/>
          <w:b w:val="false"/>
          <w:i w:val="false"/>
          <w:color w:val="000000"/>
          <w:sz w:val="28"/>
        </w:rPr>
        <w:t>
      4) автокөлік құралының тану белгісі;</w:t>
      </w:r>
    </w:p>
    <w:p>
      <w:pPr>
        <w:spacing w:after="0"/>
        <w:ind w:left="0"/>
        <w:jc w:val="both"/>
      </w:pPr>
      <w:r>
        <w:rPr>
          <w:rFonts w:ascii="Times New Roman"/>
          <w:b w:val="false"/>
          <w:i w:val="false"/>
          <w:color w:val="000000"/>
          <w:sz w:val="28"/>
        </w:rPr>
        <w:t>
      5) автокөлік құралының техникалық қарап-тексеруден өту фактісін растайтын құжат;</w:t>
      </w:r>
    </w:p>
    <w:p>
      <w:pPr>
        <w:spacing w:after="0"/>
        <w:ind w:left="0"/>
        <w:jc w:val="both"/>
      </w:pPr>
      <w:r>
        <w:rPr>
          <w:rFonts w:ascii="Times New Roman"/>
          <w:b w:val="false"/>
          <w:i w:val="false"/>
          <w:color w:val="000000"/>
          <w:sz w:val="28"/>
        </w:rPr>
        <w:t>
      6) автокөлік құралы иесінің азаматтық-құқықтық жауапкершілігін міндетті сақтандыру шарты;</w:t>
      </w:r>
    </w:p>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белгісі және оларды тіркеу есебі туралы мәліметтер) болған кезде жүзеге асырылады.</w:t>
      </w:r>
    </w:p>
    <w:p>
      <w:pPr>
        <w:spacing w:after="0"/>
        <w:ind w:left="0"/>
        <w:jc w:val="both"/>
      </w:pPr>
      <w:r>
        <w:rPr>
          <w:rFonts w:ascii="Times New Roman"/>
          <w:b w:val="false"/>
          <w:i w:val="false"/>
          <w:color w:val="000000"/>
          <w:sz w:val="28"/>
        </w:rPr>
        <w:t>
      Осы тармақтың 7) тармақшасының талаптары Еуразиялық экономикалық одаққа мүше мемлекеттердің көлік құралдары электрондық паспорттарының (көлік құралдары шассиі паспорттарының) және өздігінен жүретін машиналар мен басқа да техника түрлерінің электрондық паспорттарының жүйелерін интеграциялау процестері аяқталғанға дейін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08.12.2023 </w:t>
      </w:r>
      <w:r>
        <w:rPr>
          <w:rFonts w:ascii="Times New Roman"/>
          <w:b w:val="false"/>
          <w:i w:val="false"/>
          <w:color w:val="000000"/>
          <w:sz w:val="28"/>
        </w:rPr>
        <w:t>№ 1096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13. Қазақстан Республикасының аумағында автокөлік құралдарын пайдалануға олардың иелерінің азаматтық-құқықтық жауапкершілігі міндетті сақтандырылған жағдайда ғана жол беріледі.</w:t>
      </w:r>
    </w:p>
    <w:bookmarkEnd w:id="29"/>
    <w:p>
      <w:pPr>
        <w:spacing w:after="0"/>
        <w:ind w:left="0"/>
        <w:jc w:val="both"/>
      </w:pPr>
      <w:r>
        <w:rPr>
          <w:rFonts w:ascii="Times New Roman"/>
          <w:b w:val="false"/>
          <w:i w:val="false"/>
          <w:color w:val="000000"/>
          <w:sz w:val="28"/>
        </w:rPr>
        <w:t>
      Автокөлік құралдары иелерінің жауапкершілігін міндетті сақтандыру шарты "Көлік құралдары иелерінің азаматтық-құқықтық жауапкершілігін міндетті сақтандыру туралы" Қазақстан Республикасы Заңының 10-бабына сәйкес жасалады.</w:t>
      </w:r>
    </w:p>
    <w:bookmarkStart w:name="z32" w:id="30"/>
    <w:p>
      <w:pPr>
        <w:spacing w:after="0"/>
        <w:ind w:left="0"/>
        <w:jc w:val="both"/>
      </w:pPr>
      <w:r>
        <w:rPr>
          <w:rFonts w:ascii="Times New Roman"/>
          <w:b w:val="false"/>
          <w:i w:val="false"/>
          <w:color w:val="000000"/>
          <w:sz w:val="28"/>
        </w:rPr>
        <w:t xml:space="preserve">
      14. Көлік құралдарын пайдалануға "Жол жүрісі туралы" Қазақстан Республикасының Заңы 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жол берілмейді.</w:t>
      </w:r>
    </w:p>
    <w:bookmarkEnd w:id="30"/>
    <w:p>
      <w:pPr>
        <w:spacing w:after="0"/>
        <w:ind w:left="0"/>
        <w:jc w:val="both"/>
      </w:pPr>
      <w:r>
        <w:rPr>
          <w:rFonts w:ascii="Times New Roman"/>
          <w:b w:val="false"/>
          <w:i w:val="false"/>
          <w:color w:val="000000"/>
          <w:sz w:val="28"/>
        </w:rPr>
        <w:t>
      Жол жүрісіне қатысатын автокөлік құралын пайдалануға тыйым салу мұндай тыйым салуға негіз болған себептер жойылғанға дейін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