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13ac" w14:textId="4ba1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 желтоқсандағы № 107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5. Акцияларының (жарғылық капиталға қатысу үлестерiнiң) елу пайызынан астамы мемлекетке тиесілі ұлттық басқарушы холдингтердің, ұлттық холдингтердің және өзге де заңды тұлғалардың еншілес, тәуелді заңды тұлғалары және олармен үлестес тұлғалар жүзеге асыратын қызмет түрлері" деген бөлім мынадай мазмұндағы реттік нөмірлері 185, 186, 187, 188, 189, 190 және 191-жолдармен толықтыр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ға арналған дәрілік препарат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мен ортопедиялық бұйымдар саудасынан басқа, фармацевтикалық тауарлардың көтерме са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фармацевтикалық және медициналық тауарларды көтерме сауда арқыл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саласындағы ғылыми зерттеулер мен эксперименттік әзірл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 саласындағы зерттеулер мен әзірл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0</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