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6971" w14:textId="b396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"Фитохимия" халықаралық ғылыми-өндірістік холдингі" акционерлік қоғамының қатысу үлесін сыйға тарту шарты бойынша жеке меншіктен республикалық меншікке қабылдау және Қазақстан Республикасы Үкіметінің кейбір шешімдеріне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19 желтоқсандағы № 1147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"Сыйға тарту шарты бойынша мемлекеттің мүлік құқығына ие болу қағидасын бекіту туралы" Қазақстан Республикасы Үкіметінің 2011 жылғы 28 қыркүйектегі № 1103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"Science and Technology Solutions" акционерлік қоғамының "Фитохимия" халықаралық ғылыми-өндірістік холдингі" акционерлік қоғамының (бұдан әрі – қоғам) жарғылық капиталындағы қатысу үлесінің 100 (бір жүз) пайызын сыйға тарту шарты бойынша республикалық меншікке беру туралы ұсынысы қабылдансын.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"Science and Technology Solutions" акционерлік қоғамымен (келісу бойынша) бірлесіп осы қаулының 1-тармағынан туындайтын шараларды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қоғамның қатысу үлестеріне иелік ету және оларды пайдалану құқықтарын Қазақстан Республикасы Ғылым және жоғары білім министрлігінің Ғылым комитетіне беруді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толықтырулар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облысы" деген бөлім мынадай мазмұндағы реттік нөмірі 214-23-жолмен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"214-23. "Фитохимия" халықаралық ғылыми-өндірістік холдингі" акционерлік қоғамы.".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Ғылым және жоғары білім министрлігінің Ғылым комитетіне" деген бөлім мынадай мазмұндағы реттік нөмірі 406-37-1-жолмен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"406-37-1. "Фитохимия" халықаралық ғылыми-өндірістік холдингі" акционерлік қоғамы.".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Білім және ғылым министрлігінің кейбір мәселелері туралы" Қазақстан Республикасы Үкіметінің 2006 жылғы 21 шілдедегі № 700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Ғылым комитетінің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Акционерлік қоғамдар"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30-жолмен толықтырылсын: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"Фитохимия" халықаралық ғылыми-өндірістік холдингі".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Ғылым және жоғары білім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Ғылым және жоғары білім министрлігінің Ғылым комитетіне акцияларының мемлекеттік пакеттері мен қатысу үлестерін иелену және пайдалану құқығы берілген заңды тұлғалардың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6-тармақпен толықтырылсын: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"Фитохимия" халықаралық ғылыми-өндірістік холдингі" акционерлік қоғамы.".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