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1b59" w14:textId="9591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6 желтоқсандағы № 1184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D блогы – қосалқы персонал" деген бөлім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, бірақ ерте дегенде 2024 жылғы 1 қаңтарда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3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шылардың лауазымдық айлықақыларын (тарифтік мөлшерлемелерін) есептеуге арналған коэффициен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разря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латын жұмыстарды белгілі бір күрделілікке жатқызу және жұмысшыларға біліктілік разрядтарын беру Жұмысшылардың жұмыстары мен кәсіптерінің бірыңғай тарифтік-біліктілік анықтамалығына, жұмысшы кәсіптерінің тарифтік-біліктілік сипаттамаларына сәйкес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құрамына білікті жұмысшылар кі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