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227f" w14:textId="8d82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17 қаңтардағы № 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реттік нөмірі 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және құрамында озонды бұзатын заттар бар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нөмірлері 5, 6, 7, 8, 9 және 10-жолдар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Жабайы тірі жануарлар, жекелеген жабайы өсімдіктер және жабайы дәрілік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Жабайы тірі жануарлардың және (немесе) жабайы өсімдіктердің ғылыми зерттеулерге арналған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фауна мен флораның 1973 жылғы 3 наурыздағы Құрып кету қаупі төнген жабайы фауна мен флора түрлерімен халықаралық сауда туралы конвенцияның (СИТЕС) қолданылу аясына жататын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 мен жабайы өсімдіктердің Еуразиялық экономикалық одаққа мүше мемлекеттердің қызыл кітаптарына енгізілген, сирек кездесетін және жойылып кету қаупі төнген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тастар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 Кимберлий процесінің сертификаты/ Кимберлий процесінің сертификаты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Өңделмеген немесе өңделген асыл тастар (алмастан басқа), табиғи інжу, бірегей кәріптас түзілімдері, алмас үгінділері мен ұнтағы, өңделген, бірақ ілдірікке қондырылмаған немесе қарабайыр өнеркәсіптік емес алмас (гауһар тастар), өңделмеген немесе жай арамен кесілген, ұсақталған немесе алғашқы өңдеуге ұшырағандарды қоспағанда, өнеркәсіптік алмас, асыл тастар мен табиғи інжуден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металдар және құрамында бағалы металдар бар шикізат тауарлары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 мемлекеттік бақылау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бағалы металдар бар түсті металдар кендері, концентраттары, түсті металдар өндірісінің құрамында бағалы металдар бар жартылай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Өнімдер мен бұйымдар түріндегі бағалы металдар, монеталар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12-жол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прекурсорлары болып табылмайтын улы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нөмірлері 15 және 16-жолдар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жария етпей алуға арналған арнайы техникалық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немесе бірыңғай тізілімге енгізілуі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20-жол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аббревиатуралардың толық жазылуында:</w:t>
      </w:r>
    </w:p>
    <w:bookmarkEnd w:id="9"/>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 деген жол мынадай редакцияда жазылсын:</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Start w:name="z12" w:id="10"/>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