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6e1d" w14:textId="3ca6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қағидаларын бекіту туралы" Қазақстан Республикасы Үкіметінің 2010 жылғы 20 шілдедегі № 739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4 наурыздағы № 147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қағидаларын бекіту туралы" Қазақстан Республикасы Үкіметінің 2010 жылғы 20 шілдедегі № 739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Үкіметі ҚАУЛЫ ЕТЕДІ:";</w:t>
      </w:r>
    </w:p>
    <w:bookmarkStart w:name="z4" w:id="2"/>
    <w:p>
      <w:pPr>
        <w:spacing w:after="0"/>
        <w:ind w:left="0"/>
        <w:jc w:val="both"/>
      </w:pPr>
      <w:r>
        <w:rPr>
          <w:rFonts w:ascii="Times New Roman"/>
          <w:b w:val="false"/>
          <w:i w:val="false"/>
          <w:color w:val="000000"/>
          <w:sz w:val="28"/>
        </w:rPr>
        <w:t xml:space="preserve">
      көрсетілген қаулымен бекітілген Мемлекеттік және мемлекет кепілдік берген қарыздарды, мемлекет кепілгерлігімен берілетін қарыздарды, мемлекеттік кепілдіктерді, экспортты қолдау жөніндегі мемлекеттік кепілдіктер мен мемлекет кепілгерліктерін тіркеу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Осы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 (бұдан әрі – Қағидалар) Қазақстан Республикасы Бюджет кодексінің 203-бабы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225-5</w:t>
      </w:r>
      <w:r>
        <w:rPr>
          <w:rFonts w:ascii="Times New Roman"/>
          <w:b w:val="false"/>
          <w:i w:val="false"/>
          <w:color w:val="000000"/>
          <w:sz w:val="28"/>
        </w:rPr>
        <w:t xml:space="preserve"> және </w:t>
      </w:r>
      <w:r>
        <w:rPr>
          <w:rFonts w:ascii="Times New Roman"/>
          <w:b w:val="false"/>
          <w:i w:val="false"/>
          <w:color w:val="000000"/>
          <w:sz w:val="28"/>
        </w:rPr>
        <w:t>232-баптарына</w:t>
      </w:r>
      <w:r>
        <w:rPr>
          <w:rFonts w:ascii="Times New Roman"/>
          <w:b w:val="false"/>
          <w:i w:val="false"/>
          <w:color w:val="000000"/>
          <w:sz w:val="28"/>
        </w:rPr>
        <w:t xml:space="preserve"> сәйкес әзірленді және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Мемлекеттік кепілдіктерді және экспортты қолдау бойынша мемлекеттік кепілдіктерді есепке алу мемлекеттік кепілдіктің және экспортты қолдау бойынша мемлекеттік кепілдіктің негізгі есептік сипаттамаларын (кепілдіктің нөмірі және ресімделген күні, кепілдіктің нөмірі және тіркелген күні, кепілдік берілген валюта және сома, кепілдіктің қолданылу мерзімі) дерекқорға енгізу жолымен жүргізіледі.</w:t>
      </w:r>
    </w:p>
    <w:bookmarkStart w:name="z8" w:id="4"/>
    <w:p>
      <w:pPr>
        <w:spacing w:after="0"/>
        <w:ind w:left="0"/>
        <w:jc w:val="both"/>
      </w:pPr>
      <w:r>
        <w:rPr>
          <w:rFonts w:ascii="Times New Roman"/>
          <w:b w:val="false"/>
          <w:i w:val="false"/>
          <w:color w:val="000000"/>
          <w:sz w:val="28"/>
        </w:rPr>
        <w:t xml:space="preserve">
      Мемлекеттік кепілдік және экспортты қолдау бойынша мемлекеттік кепілдік өз қолданысын тиісінше Қазақстан Республикасы Бюджет кодексінің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225-7-баптарына</w:t>
      </w:r>
      <w:r>
        <w:rPr>
          <w:rFonts w:ascii="Times New Roman"/>
          <w:b w:val="false"/>
          <w:i w:val="false"/>
          <w:color w:val="000000"/>
          <w:sz w:val="28"/>
        </w:rPr>
        <w:t xml:space="preserve"> сәйкес тоқтатады.";</w:t>
      </w:r>
    </w:p>
    <w:bookmarkEnd w:id="4"/>
    <w:bookmarkStart w:name="z9" w:id="5"/>
    <w:p>
      <w:pPr>
        <w:spacing w:after="0"/>
        <w:ind w:left="0"/>
        <w:jc w:val="both"/>
      </w:pPr>
      <w:r>
        <w:rPr>
          <w:rFonts w:ascii="Times New Roman"/>
          <w:b w:val="false"/>
          <w:i w:val="false"/>
          <w:color w:val="000000"/>
          <w:sz w:val="28"/>
        </w:rPr>
        <w:t>
      32-3-тармақ мынадай редакцияда жазылсын:</w:t>
      </w:r>
    </w:p>
    <w:bookmarkEnd w:id="5"/>
    <w:p>
      <w:pPr>
        <w:spacing w:after="0"/>
        <w:ind w:left="0"/>
        <w:jc w:val="both"/>
      </w:pPr>
      <w:r>
        <w:rPr>
          <w:rFonts w:ascii="Times New Roman"/>
          <w:b w:val="false"/>
          <w:i w:val="false"/>
          <w:color w:val="000000"/>
          <w:sz w:val="28"/>
        </w:rPr>
        <w:t>
      "32-3. Экспортты қолдау бойынша мемлекеттік кепілдіктердің түпнұсқалары Қазақстан Республикасы Үкіметінің алдындағы барлық міндеттемелерді Қазақстанның экспорттық-кредиттік агенттігі толық орындағанға дейін сақталады.";</w:t>
      </w:r>
    </w:p>
    <w:bookmarkStart w:name="z10"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 алғашқы ресми жарияланған күнінен кейін, бірақ ерте дегенде 2024 жылғы 25 наурызда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4 наурыздағы</w:t>
            </w:r>
            <w:r>
              <w:br/>
            </w:r>
            <w:r>
              <w:rPr>
                <w:rFonts w:ascii="Times New Roman"/>
                <w:b w:val="false"/>
                <w:i w:val="false"/>
                <w:color w:val="000000"/>
                <w:sz w:val="20"/>
              </w:rPr>
              <w:t>№ 147 қаулысына</w:t>
            </w:r>
            <w:r>
              <w:br/>
            </w:r>
            <w:r>
              <w:rPr>
                <w:rFonts w:ascii="Times New Roman"/>
                <w:b w:val="false"/>
                <w:i w:val="false"/>
                <w:color w:val="000000"/>
                <w:sz w:val="20"/>
              </w:rPr>
              <w:t>қосымша</w:t>
            </w:r>
            <w:r>
              <w:br/>
            </w:r>
            <w:r>
              <w:rPr>
                <w:rFonts w:ascii="Times New Roman"/>
                <w:b w:val="false"/>
                <w:i w:val="false"/>
                <w:color w:val="000000"/>
                <w:sz w:val="20"/>
              </w:rPr>
              <w:t>Мемлекеттік және мемлекет</w:t>
            </w:r>
            <w:r>
              <w:br/>
            </w:r>
            <w:r>
              <w:rPr>
                <w:rFonts w:ascii="Times New Roman"/>
                <w:b w:val="false"/>
                <w:i w:val="false"/>
                <w:color w:val="000000"/>
                <w:sz w:val="20"/>
              </w:rPr>
              <w:t>кепілдік берген қарыздарды,</w:t>
            </w:r>
            <w:r>
              <w:br/>
            </w:r>
            <w:r>
              <w:rPr>
                <w:rFonts w:ascii="Times New Roman"/>
                <w:b w:val="false"/>
                <w:i w:val="false"/>
                <w:color w:val="000000"/>
                <w:sz w:val="20"/>
              </w:rPr>
              <w:t>мемлекет кепілгерлігімен</w:t>
            </w:r>
            <w:r>
              <w:br/>
            </w:r>
            <w:r>
              <w:rPr>
                <w:rFonts w:ascii="Times New Roman"/>
                <w:b w:val="false"/>
                <w:i w:val="false"/>
                <w:color w:val="000000"/>
                <w:sz w:val="20"/>
              </w:rPr>
              <w:t>берілетін қарыздарды,</w:t>
            </w:r>
            <w:r>
              <w:br/>
            </w:r>
            <w:r>
              <w:rPr>
                <w:rFonts w:ascii="Times New Roman"/>
                <w:b w:val="false"/>
                <w:i w:val="false"/>
                <w:color w:val="000000"/>
                <w:sz w:val="20"/>
              </w:rPr>
              <w:t>мемлекеттік кепілдіктерді,</w:t>
            </w:r>
            <w:r>
              <w:br/>
            </w: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мемлекеттік кепілдіктер мен</w:t>
            </w:r>
            <w:r>
              <w:br/>
            </w:r>
            <w:r>
              <w:rPr>
                <w:rFonts w:ascii="Times New Roman"/>
                <w:b w:val="false"/>
                <w:i w:val="false"/>
                <w:color w:val="000000"/>
                <w:sz w:val="20"/>
              </w:rPr>
              <w:t>мемлекет кепілгерліктерін</w:t>
            </w:r>
            <w:r>
              <w:br/>
            </w:r>
            <w:r>
              <w:rPr>
                <w:rFonts w:ascii="Times New Roman"/>
                <w:b w:val="false"/>
                <w:i w:val="false"/>
                <w:color w:val="000000"/>
                <w:sz w:val="20"/>
              </w:rPr>
              <w:t>тіркеу және есепке алу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4" w:id="8"/>
    <w:p>
      <w:pPr>
        <w:spacing w:after="0"/>
        <w:ind w:left="0"/>
        <w:jc w:val="left"/>
      </w:pPr>
      <w:r>
        <w:rPr>
          <w:rFonts w:ascii="Times New Roman"/>
          <w:b/>
          <w:i w:val="false"/>
          <w:color w:val="000000"/>
        </w:rPr>
        <w:t xml:space="preserve"> Экспортты қолдау бойынша мемлекеттік кепілдікті тіркеу туралы КУӘЛІК 20___ жылғы "___" ______________ №____</w:t>
      </w:r>
    </w:p>
    <w:bookmarkEnd w:id="8"/>
    <w:p>
      <w:pPr>
        <w:spacing w:after="0"/>
        <w:ind w:left="0"/>
        <w:jc w:val="both"/>
      </w:pPr>
      <w:r>
        <w:rPr>
          <w:rFonts w:ascii="Times New Roman"/>
          <w:b w:val="false"/>
          <w:i w:val="false"/>
          <w:color w:val="000000"/>
          <w:sz w:val="28"/>
        </w:rPr>
        <w:t>
      ________ қаласы                                                         20___ жылғы "__" _______</w:t>
      </w:r>
    </w:p>
    <w:p>
      <w:pPr>
        <w:spacing w:after="0"/>
        <w:ind w:left="0"/>
        <w:jc w:val="both"/>
      </w:pPr>
      <w:r>
        <w:rPr>
          <w:rFonts w:ascii="Times New Roman"/>
          <w:b w:val="false"/>
          <w:i w:val="false"/>
          <w:color w:val="000000"/>
          <w:sz w:val="28"/>
        </w:rPr>
        <w:t>
      Осымен Қазақстан Республикасының Қаржы министрлігі _________________</w:t>
      </w:r>
    </w:p>
    <w:p>
      <w:pPr>
        <w:spacing w:after="0"/>
        <w:ind w:left="0"/>
        <w:jc w:val="both"/>
      </w:pPr>
      <w:r>
        <w:rPr>
          <w:rFonts w:ascii="Times New Roman"/>
          <w:b w:val="false"/>
          <w:i w:val="false"/>
          <w:color w:val="000000"/>
          <w:sz w:val="28"/>
        </w:rPr>
        <w:t>
      нөмірімен экспортты қолдау жөніндегі мемлекеттік кепілдікті тіркейді.</w:t>
      </w:r>
    </w:p>
    <w:p>
      <w:pPr>
        <w:spacing w:after="0"/>
        <w:ind w:left="0"/>
        <w:jc w:val="both"/>
      </w:pPr>
      <w:r>
        <w:rPr>
          <w:rFonts w:ascii="Times New Roman"/>
          <w:b w:val="false"/>
          <w:i w:val="false"/>
          <w:color w:val="000000"/>
          <w:sz w:val="28"/>
        </w:rPr>
        <w:t>
      Алушы: ____________________________________________________________</w:t>
      </w:r>
    </w:p>
    <w:p>
      <w:pPr>
        <w:spacing w:after="0"/>
        <w:ind w:left="0"/>
        <w:jc w:val="both"/>
      </w:pPr>
      <w:r>
        <w:rPr>
          <w:rFonts w:ascii="Times New Roman"/>
          <w:b w:val="false"/>
          <w:i w:val="false"/>
          <w:color w:val="000000"/>
          <w:sz w:val="28"/>
        </w:rPr>
        <w:t>
      (Қазақстанның экспорттық-кредиттік агенттігінің атауы және орналасқан жері)</w:t>
      </w:r>
    </w:p>
    <w:p>
      <w:pPr>
        <w:spacing w:after="0"/>
        <w:ind w:left="0"/>
        <w:jc w:val="both"/>
      </w:pPr>
      <w:r>
        <w:rPr>
          <w:rFonts w:ascii="Times New Roman"/>
          <w:b w:val="false"/>
          <w:i w:val="false"/>
          <w:color w:val="000000"/>
          <w:sz w:val="28"/>
        </w:rPr>
        <w:t>
      Экспортты қолдау бойынша мемлекеттік кепілдіктің сомасы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(цифрлармен және жазып көрсету)</w:t>
      </w:r>
    </w:p>
    <w:p>
      <w:pPr>
        <w:spacing w:after="0"/>
        <w:ind w:left="0"/>
        <w:jc w:val="both"/>
      </w:pPr>
      <w:r>
        <w:rPr>
          <w:rFonts w:ascii="Times New Roman"/>
          <w:b w:val="false"/>
          <w:i w:val="false"/>
          <w:color w:val="000000"/>
          <w:sz w:val="28"/>
        </w:rPr>
        <w:t>
      Экспортты қолдау бойынша мемлекеттік кепілдік шарты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(шарттың нөмірі мен күні)</w:t>
      </w:r>
    </w:p>
    <w:p>
      <w:pPr>
        <w:spacing w:after="0"/>
        <w:ind w:left="0"/>
        <w:jc w:val="both"/>
      </w:pPr>
      <w:r>
        <w:rPr>
          <w:rFonts w:ascii="Times New Roman"/>
          <w:b w:val="false"/>
          <w:i w:val="false"/>
          <w:color w:val="000000"/>
          <w:sz w:val="28"/>
        </w:rPr>
        <w:t>
      Экспортты қолдау бойынша мемлекеттік кепілдіктің қолданылу мерзімі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Экспортты қолдау бойынша мемлекеттік кепілдік берудің негіздемесі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